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35178" w14:textId="77777777" w:rsidR="00A46E3F" w:rsidRDefault="00A46E3F" w:rsidP="00A46E3F">
      <w:pPr>
        <w:spacing w:line="480" w:lineRule="auto"/>
        <w:rPr>
          <w:rFonts w:ascii="Times New Roman" w:eastAsia="等线" w:hAnsi="Times New Roman" w:cs="Times New Roman"/>
          <w:b/>
          <w:sz w:val="24"/>
          <w:szCs w:val="24"/>
        </w:rPr>
      </w:pPr>
      <w:r w:rsidRPr="00A46E3F">
        <w:rPr>
          <w:rFonts w:ascii="Times New Roman" w:eastAsia="等线" w:hAnsi="Times New Roman" w:cs="Times New Roman"/>
          <w:b/>
          <w:sz w:val="24"/>
          <w:szCs w:val="24"/>
        </w:rPr>
        <w:t>SUPPLEMENTARY MATERIAL</w:t>
      </w:r>
    </w:p>
    <w:p w14:paraId="6DE93B89" w14:textId="77777777" w:rsidR="00A46E3F" w:rsidRPr="00A46E3F" w:rsidRDefault="00A46E3F" w:rsidP="00A46E3F">
      <w:pPr>
        <w:spacing w:line="480" w:lineRule="auto"/>
        <w:rPr>
          <w:rFonts w:ascii="Times New Roman" w:eastAsia="等线" w:hAnsi="Times New Roman" w:cs="Times New Roman"/>
          <w:b/>
          <w:sz w:val="24"/>
          <w:szCs w:val="24"/>
        </w:rPr>
      </w:pPr>
      <w:r w:rsidRPr="00A46E3F">
        <w:rPr>
          <w:rFonts w:ascii="Times New Roman" w:eastAsia="等线" w:hAnsi="Times New Roman" w:cs="Times New Roman"/>
          <w:b/>
          <w:sz w:val="24"/>
          <w:szCs w:val="24"/>
        </w:rPr>
        <w:t>Behavioral Tests</w:t>
      </w:r>
    </w:p>
    <w:p w14:paraId="279DF9E5" w14:textId="77777777" w:rsidR="00A46E3F" w:rsidRPr="00A46E3F" w:rsidRDefault="00A46E3F" w:rsidP="00A46E3F">
      <w:pPr>
        <w:spacing w:line="480" w:lineRule="auto"/>
        <w:rPr>
          <w:rFonts w:ascii="Times New Roman" w:hAnsi="Times New Roman" w:cs="Times New Roman"/>
          <w:sz w:val="24"/>
          <w:szCs w:val="24"/>
        </w:rPr>
      </w:pPr>
      <w:r w:rsidRPr="00A46E3F">
        <w:rPr>
          <w:rFonts w:ascii="Times New Roman" w:hAnsi="Times New Roman" w:cs="Times New Roman"/>
          <w:sz w:val="24"/>
          <w:szCs w:val="24"/>
        </w:rPr>
        <w:t xml:space="preserve">In order to dissipate the acute responses of treadmill running on pain behaviors, all behavioral tests were performed at least 14 h after the treadmill running session (the next morning [at 11:00 a.m.]). The mechanical pain was measured by von Frey, the thermal sensations were measured by the cold plate and acetone evaporation assays, and the </w:t>
      </w:r>
      <w:proofErr w:type="spellStart"/>
      <w:r w:rsidRPr="00A46E3F">
        <w:rPr>
          <w:rFonts w:ascii="Times New Roman" w:hAnsi="Times New Roman" w:cs="Times New Roman" w:hint="eastAsia"/>
          <w:sz w:val="24"/>
          <w:szCs w:val="24"/>
        </w:rPr>
        <w:t>CatWalk</w:t>
      </w:r>
      <w:proofErr w:type="spellEnd"/>
      <w:r w:rsidRPr="00A46E3F">
        <w:rPr>
          <w:rFonts w:ascii="Times New Roman" w:hAnsi="Times New Roman" w:cs="Times New Roman"/>
          <w:sz w:val="24"/>
          <w:szCs w:val="24"/>
        </w:rPr>
        <w:t xml:space="preserve"> </w:t>
      </w:r>
      <w:r w:rsidRPr="00A46E3F">
        <w:rPr>
          <w:rFonts w:ascii="Times New Roman" w:hAnsi="Times New Roman" w:cs="Times New Roman" w:hint="eastAsia"/>
          <w:sz w:val="24"/>
          <w:szCs w:val="24"/>
        </w:rPr>
        <w:t>gait</w:t>
      </w:r>
      <w:r w:rsidRPr="00A46E3F">
        <w:rPr>
          <w:rFonts w:ascii="Times New Roman" w:hAnsi="Times New Roman" w:cs="Times New Roman"/>
          <w:sz w:val="24"/>
          <w:szCs w:val="24"/>
        </w:rPr>
        <w:t xml:space="preserve"> </w:t>
      </w:r>
      <w:r w:rsidRPr="00A46E3F">
        <w:rPr>
          <w:rFonts w:ascii="Times New Roman" w:hAnsi="Times New Roman" w:cs="Times New Roman" w:hint="eastAsia"/>
          <w:sz w:val="24"/>
          <w:szCs w:val="24"/>
        </w:rPr>
        <w:t>analysis</w:t>
      </w:r>
      <w:r w:rsidRPr="00A46E3F">
        <w:rPr>
          <w:rFonts w:ascii="Times New Roman" w:hAnsi="Times New Roman" w:cs="Times New Roman"/>
          <w:sz w:val="24"/>
          <w:szCs w:val="24"/>
        </w:rPr>
        <w:t xml:space="preserve"> was used to evaluate the pain-associated behaviors. The effect C3 knockout on the </w:t>
      </w:r>
      <w:r w:rsidRPr="00A46E3F">
        <w:rPr>
          <w:rFonts w:ascii="Times New Roman" w:hAnsi="Times New Roman" w:cs="Times New Roman" w:hint="eastAsia"/>
          <w:sz w:val="24"/>
          <w:szCs w:val="24"/>
        </w:rPr>
        <w:t>spontaneous</w:t>
      </w:r>
      <w:r w:rsidRPr="00A46E3F">
        <w:rPr>
          <w:rFonts w:ascii="Times New Roman" w:hAnsi="Times New Roman" w:cs="Times New Roman"/>
          <w:sz w:val="24"/>
          <w:szCs w:val="24"/>
        </w:rPr>
        <w:t xml:space="preserve"> locomotor activity </w:t>
      </w:r>
      <w:r w:rsidRPr="00A46E3F">
        <w:rPr>
          <w:rFonts w:ascii="Times New Roman" w:hAnsi="Times New Roman" w:cs="Times New Roman" w:hint="eastAsia"/>
          <w:sz w:val="24"/>
          <w:szCs w:val="24"/>
        </w:rPr>
        <w:t>were</w:t>
      </w:r>
      <w:r w:rsidRPr="00A46E3F">
        <w:rPr>
          <w:rFonts w:ascii="Times New Roman" w:hAnsi="Times New Roman" w:cs="Times New Roman"/>
          <w:sz w:val="24"/>
          <w:szCs w:val="24"/>
        </w:rPr>
        <w:t xml:space="preserve"> </w:t>
      </w:r>
      <w:r w:rsidRPr="00A46E3F">
        <w:rPr>
          <w:rFonts w:ascii="Times New Roman" w:hAnsi="Times New Roman" w:cs="Times New Roman" w:hint="eastAsia"/>
          <w:sz w:val="24"/>
          <w:szCs w:val="24"/>
        </w:rPr>
        <w:t>measured</w:t>
      </w:r>
      <w:r w:rsidRPr="00A46E3F">
        <w:rPr>
          <w:rFonts w:ascii="Times New Roman" w:hAnsi="Times New Roman" w:cs="Times New Roman"/>
          <w:sz w:val="24"/>
          <w:szCs w:val="24"/>
        </w:rPr>
        <w:t xml:space="preserve"> </w:t>
      </w:r>
      <w:r w:rsidRPr="00A46E3F">
        <w:rPr>
          <w:rFonts w:ascii="Times New Roman" w:hAnsi="Times New Roman" w:cs="Times New Roman" w:hint="eastAsia"/>
          <w:sz w:val="24"/>
          <w:szCs w:val="24"/>
        </w:rPr>
        <w:t>by</w:t>
      </w:r>
      <w:r w:rsidRPr="00A46E3F">
        <w:rPr>
          <w:rFonts w:ascii="Times New Roman" w:hAnsi="Times New Roman" w:cs="Times New Roman"/>
          <w:sz w:val="24"/>
          <w:szCs w:val="24"/>
        </w:rPr>
        <w:t xml:space="preserve"> </w:t>
      </w:r>
      <w:r w:rsidRPr="00A46E3F">
        <w:rPr>
          <w:rFonts w:ascii="Times New Roman" w:hAnsi="Times New Roman" w:cs="Times New Roman" w:hint="eastAsia"/>
          <w:sz w:val="24"/>
          <w:szCs w:val="24"/>
        </w:rPr>
        <w:t>open</w:t>
      </w:r>
      <w:r w:rsidRPr="00A46E3F">
        <w:rPr>
          <w:rFonts w:ascii="Times New Roman" w:hAnsi="Times New Roman" w:cs="Times New Roman"/>
          <w:sz w:val="24"/>
          <w:szCs w:val="24"/>
        </w:rPr>
        <w:t xml:space="preserve"> </w:t>
      </w:r>
      <w:r w:rsidRPr="00A46E3F">
        <w:rPr>
          <w:rFonts w:ascii="Times New Roman" w:hAnsi="Times New Roman" w:cs="Times New Roman" w:hint="eastAsia"/>
          <w:sz w:val="24"/>
          <w:szCs w:val="24"/>
        </w:rPr>
        <w:t>field</w:t>
      </w:r>
      <w:r w:rsidRPr="00A46E3F">
        <w:rPr>
          <w:rFonts w:ascii="Times New Roman" w:hAnsi="Times New Roman" w:cs="Times New Roman"/>
          <w:sz w:val="24"/>
          <w:szCs w:val="24"/>
        </w:rPr>
        <w:t xml:space="preserve"> </w:t>
      </w:r>
      <w:r w:rsidRPr="00A46E3F">
        <w:rPr>
          <w:rFonts w:ascii="Times New Roman" w:hAnsi="Times New Roman" w:cs="Times New Roman" w:hint="eastAsia"/>
          <w:sz w:val="24"/>
          <w:szCs w:val="24"/>
        </w:rPr>
        <w:t>test.</w:t>
      </w:r>
      <w:r w:rsidRPr="00A46E3F">
        <w:rPr>
          <w:rFonts w:ascii="Times New Roman" w:hAnsi="Times New Roman" w:cs="Times New Roman"/>
          <w:sz w:val="24"/>
          <w:szCs w:val="24"/>
        </w:rPr>
        <w:t xml:space="preserve"> Behavioral tests were performed blindly to experimental groups.</w:t>
      </w:r>
    </w:p>
    <w:p w14:paraId="72889B3B" w14:textId="77777777" w:rsidR="00A46E3F" w:rsidRPr="00A46E3F" w:rsidRDefault="00A46E3F" w:rsidP="00A46E3F">
      <w:pPr>
        <w:spacing w:line="480" w:lineRule="auto"/>
        <w:rPr>
          <w:rFonts w:ascii="Times New Roman" w:hAnsi="Times New Roman" w:cs="Times New Roman"/>
          <w:sz w:val="24"/>
          <w:szCs w:val="24"/>
        </w:rPr>
      </w:pPr>
      <w:r w:rsidRPr="00A46E3F">
        <w:rPr>
          <w:rFonts w:ascii="Times New Roman" w:hAnsi="Times New Roman" w:cs="Times New Roman"/>
          <w:b/>
          <w:sz w:val="24"/>
          <w:szCs w:val="24"/>
        </w:rPr>
        <w:t>von Frey test-</w:t>
      </w:r>
      <w:r w:rsidRPr="00A46E3F">
        <w:rPr>
          <w:rFonts w:ascii="Times New Roman" w:hAnsi="Times New Roman" w:cs="Times New Roman"/>
          <w:sz w:val="24"/>
          <w:szCs w:val="24"/>
        </w:rPr>
        <w:t>Mechanical allodynia was assessed using a series of eight calibrated von Frey hairs (0.02, 0.04, 007, 0.16, 0.4, 0.6, 1.0, and 1.4 g) as previously described.</w:t>
      </w:r>
      <w:r w:rsidRPr="00A46E3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&lt;EndNote&gt;&lt;Cite&gt;&lt;Author&gt;Bourquin&lt;/Author&gt;&lt;Year&gt;2006&lt;/Year&gt;&lt;RecNum&gt;2670&lt;/RecNum&gt;&lt;DisplayText&gt;&lt;style face="superscript"&gt;1&lt;/style&gt;&lt;/DisplayText&gt;&lt;record&gt;&lt;rec-number&gt;2670&lt;/rec-number&gt;&lt;foreign-keys&gt;&lt;key app="EN" db-id="02fzaw2wfws25gexw2o5dvr7zefweaetdptx" timestamp="1656075265"&gt;2670&lt;/key&gt;&lt;/foreign-keys&gt;&lt;ref-type name="Journal Article"&gt;17&lt;/ref-type&gt;&lt;contributors&gt;&lt;authors&gt;&lt;author&gt;Bourquin, A. F.&lt;/author&gt;&lt;author&gt;Süveges, M.&lt;/author&gt;&lt;author&gt;Pertin, M.&lt;/author&gt;&lt;author&gt;Gilliard, N.&lt;/author&gt;&lt;author&gt;Sardy, S.&lt;/author&gt;&lt;author&gt;Davison, A. C.&lt;/author&gt;&lt;author&gt;Spahn, D. R.&lt;/author&gt;&lt;author&gt;Decosterd, I.&lt;/author&gt;&lt;/authors&gt;&lt;/contributors&gt;&lt;auth-address&gt;Anesthesiology Pain Research Group, Department of Anesthesiology, Lausanne University Hospital (CHUV), CH-1011 Lausanne, Switzerland.&lt;/auth-address&gt;&lt;titles&gt;&lt;title&gt;Assessment and analysis of mechanical allodynia-like behavior induced by spared nerve injury (SNI) in the mouse&lt;/title&gt;&lt;secondary-title&gt;Pain&lt;/secondary-title&gt;&lt;alt-title&gt;Pain&lt;/alt-title&gt;&lt;/titles&gt;&lt;periodical&gt;&lt;full-title&gt;Pain&lt;/full-title&gt;&lt;abbr-1&gt;Pain&lt;/abbr-1&gt;&lt;/periodical&gt;&lt;alt-periodical&gt;&lt;full-title&gt;Pain&lt;/full-title&gt;&lt;abbr-1&gt;Pain&lt;/abbr-1&gt;&lt;/alt-periodical&gt;&lt;pages&gt;14.e1-14&lt;/pages&gt;&lt;volume&gt;122&lt;/volume&gt;&lt;number&gt;1-2&lt;/number&gt;&lt;edition&gt;2006/03/18&lt;/edition&gt;&lt;keywords&gt;&lt;keyword&gt;Animals&lt;/keyword&gt;&lt;keyword&gt;*Disease Models, Animal&lt;/keyword&gt;&lt;keyword&gt;Female&lt;/keyword&gt;&lt;keyword&gt;Hyperalgesia/*etiology/*physiopathology&lt;/keyword&gt;&lt;keyword&gt;Male&lt;/keyword&gt;&lt;keyword&gt;Mice&lt;/keyword&gt;&lt;keyword&gt;Mice, Inbred C57BL&lt;/keyword&gt;&lt;keyword&gt;*Pain Threshold&lt;/keyword&gt;&lt;keyword&gt;Sciatic Neuropathy/*complications/*physiopathology&lt;/keyword&gt;&lt;/keywords&gt;&lt;dates&gt;&lt;year&gt;2006&lt;/year&gt;&lt;pub-dates&gt;&lt;date&gt;May&lt;/date&gt;&lt;/pub-dates&gt;&lt;/dates&gt;&lt;isbn&gt;0304-3959&lt;/isbn&gt;&lt;accession-num&gt;16542774&lt;/accession-num&gt;&lt;urls&gt;&lt;/urls&gt;&lt;electronic-resource-num&gt;10.1016/j.pain.2005.10.036&lt;/electronic-resource-num&gt;&lt;remote-database-provider&gt;NLM&lt;/remote-database-provider&gt;&lt;language&gt;eng&lt;/language&gt;&lt;/record&gt;&lt;/Cite&gt;&lt;/EndNote&gt;</w:instrText>
      </w:r>
      <w:r w:rsidRPr="00A46E3F">
        <w:rPr>
          <w:rFonts w:ascii="Times New Roman" w:hAnsi="Times New Roman" w:cs="Times New Roman"/>
          <w:sz w:val="24"/>
          <w:szCs w:val="24"/>
        </w:rPr>
        <w:fldChar w:fldCharType="separate"/>
      </w:r>
      <w:r w:rsidRPr="00A46E3F">
        <w:rPr>
          <w:rFonts w:ascii="Times New Roman" w:hAnsi="Times New Roman" w:cs="Times New Roman"/>
          <w:noProof/>
          <w:sz w:val="24"/>
          <w:szCs w:val="24"/>
          <w:vertAlign w:val="superscript"/>
        </w:rPr>
        <w:t>1</w:t>
      </w:r>
      <w:r w:rsidRPr="00A46E3F">
        <w:rPr>
          <w:rFonts w:ascii="Times New Roman" w:hAnsi="Times New Roman" w:cs="Times New Roman"/>
          <w:sz w:val="24"/>
          <w:szCs w:val="24"/>
        </w:rPr>
        <w:fldChar w:fldCharType="end"/>
      </w:r>
      <w:r w:rsidRPr="00A46E3F">
        <w:rPr>
          <w:rFonts w:ascii="Times New Roman" w:hAnsi="Times New Roman" w:cs="Times New Roman"/>
          <w:sz w:val="24"/>
          <w:szCs w:val="24"/>
        </w:rPr>
        <w:t xml:space="preserve"> Briefly, animals were placed into plastic cages with an elevated wire mesh floor and were allowed to habituate for 30 to 60 mins before each testing. The von Frey hair was applied to lateral plantar surface of the hind paw for approximately 1 to 2 s and a positive response was defined as a brisk withdrawal of the hind paw upon stimulation.</w:t>
      </w:r>
      <w:r w:rsidRPr="00A46E3F">
        <w:rPr>
          <w:sz w:val="24"/>
          <w:szCs w:val="24"/>
        </w:rPr>
        <w:t xml:space="preserve"> </w:t>
      </w:r>
      <w:r w:rsidRPr="00A46E3F">
        <w:rPr>
          <w:rFonts w:ascii="Times New Roman" w:hAnsi="Times New Roman" w:cs="Times New Roman"/>
          <w:sz w:val="24"/>
          <w:szCs w:val="24"/>
        </w:rPr>
        <w:t>The 0.16 g stimulus was applied first. For the chronic pain test, the paw withdrawal threshold (PWT) was converted to a tactile response threshold using an adaptation of the Dixon up–down paradigm that has been previously described.</w:t>
      </w:r>
      <w:r w:rsidRPr="00A46E3F">
        <w:rPr>
          <w:rFonts w:ascii="Times New Roman" w:hAnsi="Times New Roman" w:cs="Times New Roman"/>
          <w:sz w:val="24"/>
          <w:szCs w:val="24"/>
        </w:rPr>
        <w:fldChar w:fldCharType="begin">
          <w:fldData xml:space="preserve">PEVuZE5vdGU+PENpdGU+PEF1dGhvcj5DaGFwbGFuPC9BdXRob3I+PFllYXI+MTk5NDwvWWVhcj48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=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PEVuZE5vdGU+PENpdGU+PEF1dGhvcj5DaGFwbGFuPC9BdXRob3I+PFllYXI+MTk5NDwvWWVhcj48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=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A46E3F">
        <w:rPr>
          <w:rFonts w:ascii="Times New Roman" w:hAnsi="Times New Roman" w:cs="Times New Roman"/>
          <w:sz w:val="24"/>
          <w:szCs w:val="24"/>
        </w:rPr>
      </w:r>
      <w:r w:rsidRPr="00A46E3F">
        <w:rPr>
          <w:rFonts w:ascii="Times New Roman" w:hAnsi="Times New Roman" w:cs="Times New Roman"/>
          <w:sz w:val="24"/>
          <w:szCs w:val="24"/>
        </w:rPr>
        <w:fldChar w:fldCharType="separate"/>
      </w:r>
      <w:r w:rsidRPr="00A46E3F">
        <w:rPr>
          <w:rFonts w:ascii="Times New Roman" w:hAnsi="Times New Roman" w:cs="Times New Roman"/>
          <w:noProof/>
          <w:sz w:val="24"/>
          <w:szCs w:val="24"/>
          <w:vertAlign w:val="superscript"/>
        </w:rPr>
        <w:t>2</w:t>
      </w:r>
      <w:r w:rsidRPr="00A46E3F">
        <w:rPr>
          <w:rFonts w:ascii="Times New Roman" w:hAnsi="Times New Roman" w:cs="Times New Roman"/>
          <w:sz w:val="24"/>
          <w:szCs w:val="24"/>
        </w:rPr>
        <w:fldChar w:fldCharType="end"/>
      </w:r>
      <w:r w:rsidRPr="00A46E3F">
        <w:rPr>
          <w:rFonts w:ascii="Times New Roman" w:hAnsi="Times New Roman" w:cs="Times New Roman"/>
          <w:sz w:val="24"/>
          <w:szCs w:val="24"/>
        </w:rPr>
        <w:t xml:space="preserve"> For the acute pain test, the PWTs were marked as the testing value of calibrated filaments when the hind paw of a mouse was withdrawn at least 3 out of 5 times, from stimulation. The minimum bending force of the von Frey filament able to evoke 3 occurrences of the paw withdrawal reflex was determined as the PWT. The mechanical thresholds were tested </w:t>
      </w:r>
      <w:r w:rsidRPr="00A46E3F">
        <w:rPr>
          <w:rFonts w:ascii="Times New Roman" w:hAnsi="Times New Roman" w:cs="Times New Roman"/>
          <w:sz w:val="24"/>
          <w:szCs w:val="24"/>
        </w:rPr>
        <w:lastRenderedPageBreak/>
        <w:t xml:space="preserve">on the lateral plantar surface of the hind paw. </w:t>
      </w:r>
    </w:p>
    <w:p w14:paraId="7DB82CDA" w14:textId="77777777" w:rsidR="00A46E3F" w:rsidRPr="00A46E3F" w:rsidRDefault="00A46E3F" w:rsidP="00A46E3F">
      <w:pPr>
        <w:spacing w:line="480" w:lineRule="auto"/>
        <w:rPr>
          <w:rFonts w:ascii="Times New Roman" w:hAnsi="Times New Roman" w:cs="Times New Roman"/>
          <w:sz w:val="24"/>
          <w:szCs w:val="24"/>
        </w:rPr>
      </w:pPr>
      <w:r w:rsidRPr="00A46E3F">
        <w:rPr>
          <w:rFonts w:ascii="Times New Roman" w:hAnsi="Times New Roman" w:cs="Times New Roman"/>
          <w:b/>
          <w:sz w:val="24"/>
          <w:szCs w:val="24"/>
        </w:rPr>
        <w:t>Acetone test-</w:t>
      </w:r>
      <w:r w:rsidRPr="00A46E3F">
        <w:rPr>
          <w:rFonts w:ascii="Times New Roman" w:hAnsi="Times New Roman" w:cs="Times New Roman"/>
          <w:sz w:val="24"/>
          <w:szCs w:val="24"/>
        </w:rPr>
        <w:t>To assess cold allodynia, the acetone test was used as previously described.</w:t>
      </w:r>
      <w:r w:rsidRPr="00A46E3F">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&lt;EndNote&gt;&lt;Cite&gt;&lt;Author&gt;Decosterd&lt;/Author&gt;&lt;Year&gt;2000&lt;/Year&gt;&lt;RecNum&gt;2448&lt;/RecNum&gt;&lt;DisplayText&gt;&lt;style face="superscript"&gt;3&lt;/style&gt;&lt;/DisplayText&gt;&lt;record&gt;&lt;rec-number&gt;2448&lt;/rec-number&gt;&lt;foreign-keys&gt;&lt;key app="EN" db-id="02fzaw2wfws25gexw2o5dvr7zefweaetdptx" timestamp="1627392900"&gt;2448&lt;/key&gt;&lt;/foreign-keys&gt;&lt;ref-type name="Journal Article"&gt;17&lt;/ref-type&gt;&lt;contributors&gt;&lt;authors&gt;&lt;author&gt;Decosterd, I.&lt;/author&gt;&lt;author&gt;Woolf, C. J.&lt;/author&gt;&lt;/authors&gt;&lt;/contributors&gt;&lt;auth-address&gt;Neural Plasticity Research Group, Department of Anesthesia and Critical Care, Massachusetts General Hospital and Harvard Medical School, 149 13th Street, Charlestown MA 02129, USA.&lt;/auth-address&gt;&lt;titles&gt;&lt;title&gt;Spared nerve injury: an animal model of persistent peripheral neuropathic pain&lt;/title&gt;&lt;secondary-title&gt;Pain&lt;/secondary-title&gt;&lt;alt-title&gt;Pain&lt;/alt-title&gt;&lt;/titles&gt;&lt;periodical&gt;&lt;full-title&gt;Pain&lt;/full-title&gt;&lt;abbr-1&gt;Pain&lt;/abbr-1&gt;&lt;/periodical&gt;&lt;alt-periodical&gt;&lt;full-title&gt;Pain&lt;/full-title&gt;&lt;abbr-1&gt;Pain&lt;/abbr-1&gt;&lt;/alt-periodical&gt;&lt;pages&gt;149-158&lt;/pages&gt;&lt;volume&gt;87&lt;/volume&gt;&lt;number&gt;2&lt;/number&gt;&lt;edition&gt;2000/08/05&lt;/edition&gt;&lt;keywords&gt;&lt;keyword&gt;Animals&lt;/keyword&gt;&lt;keyword&gt;*Disease Models, Animal&lt;/keyword&gt;&lt;keyword&gt;Hot Temperature&lt;/keyword&gt;&lt;keyword&gt;Hyperalgesia/*physiopathology/psychology&lt;/keyword&gt;&lt;keyword&gt;Male&lt;/keyword&gt;&lt;keyword&gt;Pain Threshold/*physiology/psychology&lt;/keyword&gt;&lt;keyword&gt;Peripheral Nervous System Diseases/*physiopathology/psychology&lt;/keyword&gt;&lt;keyword&gt;Rats&lt;/keyword&gt;&lt;keyword&gt;Rats, Sprague-Dawley&lt;/keyword&gt;&lt;keyword&gt;Sciatic Nerve/*injuries&lt;/keyword&gt;&lt;keyword&gt;Sural Nerve/physiology&lt;/keyword&gt;&lt;/keywords&gt;&lt;dates&gt;&lt;year&gt;2000&lt;/year&gt;&lt;pub-dates&gt;&lt;date&gt;Aug&lt;/date&gt;&lt;/pub-dates&gt;&lt;/dates&gt;&lt;isbn&gt;0304-3959 (Print)&amp;#xD;0304-3959&lt;/isbn&gt;&lt;accession-num&gt;10924808&lt;/accession-num&gt;&lt;urls&gt;&lt;/urls&gt;&lt;electronic-resource-num&gt;10.1016/s0304-3959(00)00276-1&lt;/electronic-resource-num&gt;&lt;remote-database-provider&gt;NLM&lt;/remote-database-provider&gt;&lt;language&gt;eng&lt;/language&gt;&lt;/record&gt;&lt;/Cite&gt;&lt;/EndNote&gt;</w:instrText>
      </w:r>
      <w:r w:rsidRPr="00A46E3F">
        <w:rPr>
          <w:rFonts w:ascii="Times New Roman" w:hAnsi="Times New Roman" w:cs="Times New Roman"/>
          <w:sz w:val="24"/>
          <w:szCs w:val="24"/>
        </w:rPr>
        <w:fldChar w:fldCharType="separate"/>
      </w:r>
      <w:r w:rsidRPr="00A46E3F">
        <w:rPr>
          <w:rFonts w:ascii="Times New Roman" w:hAnsi="Times New Roman" w:cs="Times New Roman"/>
          <w:noProof/>
          <w:sz w:val="24"/>
          <w:szCs w:val="24"/>
          <w:vertAlign w:val="superscript"/>
        </w:rPr>
        <w:t>3</w:t>
      </w:r>
      <w:r w:rsidRPr="00A46E3F">
        <w:rPr>
          <w:rFonts w:ascii="Times New Roman" w:hAnsi="Times New Roman" w:cs="Times New Roman"/>
          <w:sz w:val="24"/>
          <w:szCs w:val="24"/>
        </w:rPr>
        <w:fldChar w:fldCharType="end"/>
      </w:r>
      <w:r w:rsidRPr="00A46E3F">
        <w:rPr>
          <w:rFonts w:ascii="Times New Roman" w:hAnsi="Times New Roman" w:cs="Times New Roman"/>
          <w:sz w:val="24"/>
          <w:szCs w:val="24"/>
        </w:rPr>
        <w:t xml:space="preserve"> Before testing, animals were placed into plastic cages on mesh floor, and acclimatized for 30 mins. A 50-μl drop of acetone solution was gently applied to the lateral plantar surface of the paw without touching the skin, using a blunt needle connected to a syringe. The total lifting/licking time of the ipsilateral hind paw was recorded with an arbitrary maximum cutoff time of 60 s. The test was repeated three times with ~5 mins intertrial intervals. </w:t>
      </w:r>
    </w:p>
    <w:p w14:paraId="1D9DA24E" w14:textId="77777777" w:rsidR="00A46E3F" w:rsidRPr="00A46E3F" w:rsidRDefault="00A46E3F" w:rsidP="00A46E3F">
      <w:pPr>
        <w:spacing w:line="480" w:lineRule="auto"/>
        <w:rPr>
          <w:rFonts w:ascii="Times New Roman" w:hAnsi="Times New Roman" w:cs="Times New Roman"/>
          <w:sz w:val="24"/>
          <w:szCs w:val="24"/>
        </w:rPr>
      </w:pPr>
      <w:r w:rsidRPr="00A46E3F">
        <w:rPr>
          <w:rFonts w:ascii="Times New Roman" w:hAnsi="Times New Roman" w:cs="Times New Roman"/>
          <w:b/>
          <w:sz w:val="24"/>
          <w:szCs w:val="24"/>
        </w:rPr>
        <w:t>Gait analysis-</w:t>
      </w:r>
      <w:r w:rsidRPr="00A46E3F">
        <w:rPr>
          <w:rFonts w:ascii="Times New Roman" w:hAnsi="Times New Roman" w:cs="Times New Roman"/>
          <w:sz w:val="24"/>
          <w:szCs w:val="24"/>
        </w:rPr>
        <w:t xml:space="preserve">The </w:t>
      </w:r>
      <w:proofErr w:type="spellStart"/>
      <w:r w:rsidRPr="00A46E3F">
        <w:rPr>
          <w:rFonts w:ascii="Times New Roman" w:hAnsi="Times New Roman" w:cs="Times New Roman"/>
          <w:sz w:val="24"/>
          <w:szCs w:val="24"/>
        </w:rPr>
        <w:t>CatWalk</w:t>
      </w:r>
      <w:proofErr w:type="spellEnd"/>
      <w:r w:rsidRPr="00A46E3F">
        <w:rPr>
          <w:rFonts w:ascii="Times New Roman" w:hAnsi="Times New Roman" w:cs="Times New Roman"/>
          <w:sz w:val="24"/>
          <w:szCs w:val="24"/>
        </w:rPr>
        <w:t xml:space="preserve"> XT system (</w:t>
      </w:r>
      <w:proofErr w:type="spellStart"/>
      <w:r w:rsidRPr="00A46E3F">
        <w:rPr>
          <w:rFonts w:ascii="Times New Roman" w:hAnsi="Times New Roman" w:cs="Times New Roman"/>
          <w:sz w:val="24"/>
          <w:szCs w:val="24"/>
        </w:rPr>
        <w:t>Noldus</w:t>
      </w:r>
      <w:proofErr w:type="spellEnd"/>
      <w:r w:rsidRPr="00A46E3F">
        <w:rPr>
          <w:rFonts w:ascii="Times New Roman" w:hAnsi="Times New Roman" w:cs="Times New Roman"/>
          <w:sz w:val="24"/>
          <w:szCs w:val="24"/>
        </w:rPr>
        <w:t>, The Netherlands) was used for the quantitative assessment of the gait parameter and footfalls in rodents, which has been proven to be a reliable method for measuring pain-associated behaviors.</w:t>
      </w:r>
      <w:r w:rsidRPr="00A46E3F">
        <w:rPr>
          <w:rFonts w:ascii="Times New Roman" w:hAnsi="Times New Roman" w:cs="Times New Roman"/>
          <w:sz w:val="24"/>
          <w:szCs w:val="24"/>
        </w:rPr>
        <w:fldChar w:fldCharType="begin">
          <w:fldData xml:space="preserve">PEVuZE5vdGU+PENpdGU+PEF1dGhvcj5HYWJyaWVsPC9BdXRob3I+PFllYXI+MjAwOTwvWWVhcj48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PEVuZE5vdGU+PENpdGU+PEF1dGhvcj5HYWJyaWVsPC9BdXRob3I+PFllYXI+MjAwOTwvWWVhcj48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A46E3F">
        <w:rPr>
          <w:rFonts w:ascii="Times New Roman" w:hAnsi="Times New Roman" w:cs="Times New Roman"/>
          <w:sz w:val="24"/>
          <w:szCs w:val="24"/>
        </w:rPr>
      </w:r>
      <w:r w:rsidRPr="00A46E3F">
        <w:rPr>
          <w:rFonts w:ascii="Times New Roman" w:hAnsi="Times New Roman" w:cs="Times New Roman"/>
          <w:sz w:val="24"/>
          <w:szCs w:val="24"/>
        </w:rPr>
        <w:fldChar w:fldCharType="separate"/>
      </w:r>
      <w:r w:rsidRPr="00A46E3F">
        <w:rPr>
          <w:rFonts w:ascii="Times New Roman" w:hAnsi="Times New Roman" w:cs="Times New Roman"/>
          <w:noProof/>
          <w:sz w:val="24"/>
          <w:szCs w:val="24"/>
          <w:vertAlign w:val="superscript"/>
        </w:rPr>
        <w:t>4</w:t>
      </w:r>
      <w:r w:rsidRPr="00A46E3F">
        <w:rPr>
          <w:rFonts w:ascii="Times New Roman" w:hAnsi="Times New Roman" w:cs="Times New Roman"/>
          <w:sz w:val="24"/>
          <w:szCs w:val="24"/>
        </w:rPr>
        <w:fldChar w:fldCharType="end"/>
      </w:r>
      <w:r w:rsidRPr="00A46E3F">
        <w:rPr>
          <w:rFonts w:ascii="Times New Roman" w:hAnsi="Times New Roman" w:cs="Times New Roman"/>
          <w:sz w:val="24"/>
          <w:szCs w:val="24"/>
        </w:rPr>
        <w:t xml:space="preserve"> The mouse was placed in the open end of the enclosed glass platform with a light beam from a fluorescent lamp projecting through the glass plate and allowed to walk voluntarily through the walkway. While walking across the glass floor, images of the illuminated area of each paw were captured by a high-speed camera automatically. Three available parameters were identified to evaluate dynamic behaviors associated with neuropathic pain: (1) “body speed” as the average speed </w:t>
      </w:r>
      <w:bookmarkStart w:id="0" w:name="_GoBack"/>
      <w:bookmarkEnd w:id="0"/>
      <w:r w:rsidRPr="00B14CE5">
        <w:rPr>
          <w:rFonts w:ascii="Times New Roman" w:hAnsi="Times New Roman" w:cs="Times New Roman"/>
          <w:sz w:val="24"/>
          <w:szCs w:val="24"/>
        </w:rPr>
        <w:t>across the acquisition area</w:t>
      </w:r>
      <w:r w:rsidRPr="00A46E3F">
        <w:rPr>
          <w:rFonts w:ascii="Times New Roman" w:hAnsi="Times New Roman" w:cs="Times New Roman"/>
          <w:sz w:val="24"/>
          <w:szCs w:val="24"/>
        </w:rPr>
        <w:t xml:space="preserve">; (2) “print length” as the ipsilateral </w:t>
      </w:r>
      <w:proofErr w:type="spellStart"/>
      <w:r w:rsidRPr="00A46E3F">
        <w:rPr>
          <w:rFonts w:ascii="Times New Roman" w:hAnsi="Times New Roman" w:cs="Times New Roman"/>
          <w:sz w:val="24"/>
          <w:szCs w:val="24"/>
        </w:rPr>
        <w:t>hindpaw</w:t>
      </w:r>
      <w:proofErr w:type="spellEnd"/>
      <w:r w:rsidRPr="00A46E3F">
        <w:rPr>
          <w:rFonts w:ascii="Times New Roman" w:hAnsi="Times New Roman" w:cs="Times New Roman"/>
          <w:sz w:val="24"/>
          <w:szCs w:val="24"/>
        </w:rPr>
        <w:t xml:space="preserve"> length; and (3) “</w:t>
      </w:r>
      <w:bookmarkStart w:id="1" w:name="OLE_LINK1"/>
      <w:bookmarkStart w:id="2" w:name="OLE_LINK2"/>
      <w:r w:rsidRPr="00A46E3F">
        <w:rPr>
          <w:rFonts w:ascii="Times New Roman" w:hAnsi="Times New Roman" w:cs="Times New Roman"/>
          <w:sz w:val="24"/>
          <w:szCs w:val="24"/>
        </w:rPr>
        <w:t>swing speed</w:t>
      </w:r>
      <w:bookmarkEnd w:id="1"/>
      <w:bookmarkEnd w:id="2"/>
      <w:r w:rsidRPr="00A46E3F">
        <w:rPr>
          <w:rFonts w:ascii="Times New Roman" w:hAnsi="Times New Roman" w:cs="Times New Roman"/>
          <w:sz w:val="24"/>
          <w:szCs w:val="24"/>
        </w:rPr>
        <w:t xml:space="preserve">” as the speed of the paw during Swing. Data were calculated as the percentage of ipsilateral (right)/contralateral (left) hind paw. Three consecutive runs were recorded, and the gait parameters were analyzed using the </w:t>
      </w:r>
      <w:proofErr w:type="spellStart"/>
      <w:r w:rsidRPr="00A46E3F">
        <w:rPr>
          <w:rFonts w:ascii="Times New Roman" w:hAnsi="Times New Roman" w:cs="Times New Roman"/>
          <w:sz w:val="24"/>
          <w:szCs w:val="24"/>
        </w:rPr>
        <w:t>CatWalk</w:t>
      </w:r>
      <w:proofErr w:type="spellEnd"/>
      <w:r w:rsidRPr="00A46E3F">
        <w:rPr>
          <w:rFonts w:ascii="Times New Roman" w:hAnsi="Times New Roman" w:cs="Times New Roman"/>
          <w:sz w:val="24"/>
          <w:szCs w:val="24"/>
        </w:rPr>
        <w:t xml:space="preserve"> Analysis software (</w:t>
      </w:r>
      <w:proofErr w:type="spellStart"/>
      <w:r w:rsidRPr="00A46E3F">
        <w:rPr>
          <w:rFonts w:ascii="Times New Roman" w:hAnsi="Times New Roman" w:cs="Times New Roman"/>
          <w:sz w:val="24"/>
          <w:szCs w:val="24"/>
        </w:rPr>
        <w:t>CatWalk</w:t>
      </w:r>
      <w:proofErr w:type="spellEnd"/>
      <w:r w:rsidRPr="00A46E3F">
        <w:rPr>
          <w:rFonts w:ascii="Times New Roman" w:hAnsi="Times New Roman" w:cs="Times New Roman"/>
          <w:sz w:val="24"/>
          <w:szCs w:val="24"/>
        </w:rPr>
        <w:t xml:space="preserve"> XT 10.0).  </w:t>
      </w:r>
    </w:p>
    <w:p w14:paraId="43684E99" w14:textId="77777777" w:rsidR="00A46E3F" w:rsidRPr="00A46E3F" w:rsidRDefault="00A46E3F" w:rsidP="00A46E3F">
      <w:pPr>
        <w:spacing w:line="480" w:lineRule="auto"/>
        <w:rPr>
          <w:rFonts w:ascii="Times New Roman" w:hAnsi="Times New Roman" w:cs="Times New Roman"/>
          <w:sz w:val="24"/>
          <w:szCs w:val="24"/>
        </w:rPr>
      </w:pPr>
      <w:r w:rsidRPr="00A46E3F">
        <w:rPr>
          <w:rFonts w:ascii="Times New Roman" w:hAnsi="Times New Roman" w:cs="Times New Roman"/>
          <w:b/>
          <w:sz w:val="24"/>
          <w:szCs w:val="24"/>
        </w:rPr>
        <w:t>Cold plate test-</w:t>
      </w:r>
      <w:r w:rsidRPr="00A46E3F">
        <w:rPr>
          <w:rFonts w:ascii="Times New Roman" w:hAnsi="Times New Roman" w:cs="Times New Roman"/>
          <w:sz w:val="24"/>
          <w:szCs w:val="24"/>
        </w:rPr>
        <w:t xml:space="preserve">To measure the cold pain, the mice were placed on a cold plate (Ugo </w:t>
      </w:r>
      <w:r w:rsidRPr="00A46E3F">
        <w:rPr>
          <w:rFonts w:ascii="Times New Roman" w:hAnsi="Times New Roman" w:cs="Times New Roman"/>
          <w:sz w:val="24"/>
          <w:szCs w:val="24"/>
        </w:rPr>
        <w:lastRenderedPageBreak/>
        <w:t xml:space="preserve">Basile, 35100) setting at 5℃ and the latencies of </w:t>
      </w:r>
      <w:proofErr w:type="spellStart"/>
      <w:r w:rsidRPr="00A46E3F">
        <w:rPr>
          <w:rFonts w:ascii="Times New Roman" w:hAnsi="Times New Roman" w:cs="Times New Roman"/>
          <w:sz w:val="24"/>
          <w:szCs w:val="24"/>
        </w:rPr>
        <w:t>nocifensive</w:t>
      </w:r>
      <w:proofErr w:type="spellEnd"/>
      <w:r w:rsidRPr="00A46E3F">
        <w:rPr>
          <w:rFonts w:ascii="Times New Roman" w:hAnsi="Times New Roman" w:cs="Times New Roman"/>
          <w:sz w:val="24"/>
          <w:szCs w:val="24"/>
        </w:rPr>
        <w:t xml:space="preserve"> responses, such as licking, flinching, and jumping were measured, as previously described.</w:t>
      </w:r>
      <w:r w:rsidRPr="00A46E3F">
        <w:rPr>
          <w:rFonts w:ascii="Times New Roman" w:hAnsi="Times New Roman" w:cs="Times New Roman"/>
          <w:sz w:val="24"/>
          <w:szCs w:val="24"/>
        </w:rPr>
        <w:fldChar w:fldCharType="begin">
          <w:fldData xml:space="preserve">PEVuZE5vdGU+PENpdGU+PEF1dGhvcj5Hb25nPC9BdXRob3I+PFllYXI+MjAxNzwvWWVhcj48UmVj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PEVuZE5vdGU+PENpdGU+PEF1dGhvcj5Hb25nPC9BdXRob3I+PFllYXI+MjAxNzwvWWVhcj48UmVj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A46E3F">
        <w:rPr>
          <w:rFonts w:ascii="Times New Roman" w:hAnsi="Times New Roman" w:cs="Times New Roman"/>
          <w:sz w:val="24"/>
          <w:szCs w:val="24"/>
        </w:rPr>
      </w:r>
      <w:r w:rsidRPr="00A46E3F">
        <w:rPr>
          <w:rFonts w:ascii="Times New Roman" w:hAnsi="Times New Roman" w:cs="Times New Roman"/>
          <w:sz w:val="24"/>
          <w:szCs w:val="24"/>
        </w:rPr>
        <w:fldChar w:fldCharType="separate"/>
      </w:r>
      <w:r w:rsidRPr="00A46E3F">
        <w:rPr>
          <w:rFonts w:ascii="Times New Roman" w:hAnsi="Times New Roman" w:cs="Times New Roman"/>
          <w:noProof/>
          <w:sz w:val="24"/>
          <w:szCs w:val="24"/>
          <w:vertAlign w:val="superscript"/>
        </w:rPr>
        <w:t>5</w:t>
      </w:r>
      <w:r w:rsidRPr="00A46E3F">
        <w:rPr>
          <w:rFonts w:ascii="Times New Roman" w:hAnsi="Times New Roman" w:cs="Times New Roman"/>
          <w:sz w:val="24"/>
          <w:szCs w:val="24"/>
        </w:rPr>
        <w:fldChar w:fldCharType="end"/>
      </w:r>
      <w:r w:rsidRPr="00A46E3F">
        <w:rPr>
          <w:rFonts w:ascii="Times New Roman" w:hAnsi="Times New Roman" w:cs="Times New Roman"/>
          <w:sz w:val="24"/>
          <w:szCs w:val="24"/>
        </w:rPr>
        <w:t xml:space="preserve"> All animals were tested sequentially with a minimum of 10 mins between tests. To avoid tissue injury, a cutoff time was set at 120 sec.</w:t>
      </w:r>
    </w:p>
    <w:p w14:paraId="139C0945" w14:textId="77777777" w:rsidR="00A46E3F" w:rsidRPr="00A46E3F" w:rsidRDefault="00A46E3F" w:rsidP="00A46E3F">
      <w:pPr>
        <w:spacing w:line="480" w:lineRule="auto"/>
        <w:rPr>
          <w:rFonts w:ascii="Times New Roman" w:hAnsi="Times New Roman" w:cs="Times New Roman"/>
          <w:sz w:val="24"/>
          <w:szCs w:val="24"/>
        </w:rPr>
      </w:pPr>
      <w:r w:rsidRPr="00A46E3F">
        <w:rPr>
          <w:rFonts w:ascii="Times New Roman" w:hAnsi="Times New Roman" w:cs="Times New Roman"/>
          <w:b/>
          <w:sz w:val="24"/>
          <w:szCs w:val="24"/>
        </w:rPr>
        <w:t>Open field test-</w:t>
      </w:r>
      <w:r w:rsidRPr="00A46E3F">
        <w:rPr>
          <w:rFonts w:ascii="Times New Roman" w:hAnsi="Times New Roman" w:cs="Times New Roman"/>
          <w:sz w:val="24"/>
          <w:szCs w:val="24"/>
        </w:rPr>
        <w:t xml:space="preserve"> The open field test was conducted according to our previous studies.</w:t>
      </w:r>
      <w:r w:rsidRPr="00A46E3F">
        <w:rPr>
          <w:rFonts w:ascii="Times New Roman" w:hAnsi="Times New Roman" w:cs="Times New Roman"/>
          <w:sz w:val="24"/>
          <w:szCs w:val="24"/>
        </w:rPr>
        <w:fldChar w:fldCharType="begin">
          <w:fldData xml:space="preserve">PEVuZE5vdGU+PENpdGU+PEF1dGhvcj5YdTwvQXV0aG9yPjxZZWFyPjIwMjI8L1llYXI+PFJlY051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PEVuZE5vdGU+PENpdGU+PEF1dGhvcj5YdTwvQXV0aG9yPjxZZWFyPjIwMjI8L1llYXI+PFJlY051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A46E3F">
        <w:rPr>
          <w:rFonts w:ascii="Times New Roman" w:hAnsi="Times New Roman" w:cs="Times New Roman"/>
          <w:sz w:val="24"/>
          <w:szCs w:val="24"/>
        </w:rPr>
      </w:r>
      <w:r w:rsidRPr="00A46E3F">
        <w:rPr>
          <w:rFonts w:ascii="Times New Roman" w:hAnsi="Times New Roman" w:cs="Times New Roman"/>
          <w:sz w:val="24"/>
          <w:szCs w:val="24"/>
        </w:rPr>
        <w:fldChar w:fldCharType="separate"/>
      </w:r>
      <w:r w:rsidRPr="00A46E3F">
        <w:rPr>
          <w:rFonts w:ascii="Times New Roman" w:hAnsi="Times New Roman" w:cs="Times New Roman"/>
          <w:noProof/>
          <w:sz w:val="24"/>
          <w:szCs w:val="24"/>
          <w:vertAlign w:val="superscript"/>
        </w:rPr>
        <w:t>6</w:t>
      </w:r>
      <w:r w:rsidRPr="00A46E3F">
        <w:rPr>
          <w:rFonts w:ascii="Times New Roman" w:hAnsi="Times New Roman" w:cs="Times New Roman"/>
          <w:sz w:val="24"/>
          <w:szCs w:val="24"/>
        </w:rPr>
        <w:fldChar w:fldCharType="end"/>
      </w:r>
      <w:r w:rsidRPr="00A46E3F">
        <w:rPr>
          <w:rFonts w:ascii="Times New Roman" w:hAnsi="Times New Roman" w:cs="Times New Roman"/>
          <w:b/>
          <w:sz w:val="24"/>
          <w:szCs w:val="24"/>
        </w:rPr>
        <w:t xml:space="preserve"> </w:t>
      </w:r>
      <w:r w:rsidRPr="00A46E3F">
        <w:rPr>
          <w:rFonts w:ascii="Times New Roman" w:hAnsi="Times New Roman" w:cs="Times New Roman"/>
          <w:sz w:val="24"/>
          <w:szCs w:val="24"/>
        </w:rPr>
        <w:t xml:space="preserve">Each mouse was placed at the center of a cubic chamber (50 × 50 × 40 cm). The locomotor activity of the mice in the open field was recorded for 10 mins by an automated analyzing system. The center of the open field was defined as the central 1/9 of the arena. “Total distance travelled”, “Center zone time”, and “Percentage of distance in the central area” in the field were measured. After each assessment, 75% ethanol was used to clean the enclosure. </w:t>
      </w:r>
    </w:p>
    <w:p w14:paraId="641C4CB1" w14:textId="77777777" w:rsidR="00A46E3F" w:rsidRPr="00A46E3F" w:rsidRDefault="00A46E3F" w:rsidP="00A46E3F">
      <w:pPr>
        <w:spacing w:line="480" w:lineRule="auto"/>
        <w:rPr>
          <w:rFonts w:ascii="Times New Roman" w:eastAsia="等线" w:hAnsi="Times New Roman" w:cs="Times New Roman"/>
          <w:b/>
          <w:sz w:val="24"/>
          <w:szCs w:val="24"/>
        </w:rPr>
      </w:pPr>
      <w:r w:rsidRPr="00A46E3F">
        <w:rPr>
          <w:rFonts w:ascii="Times New Roman" w:eastAsia="等线" w:hAnsi="Times New Roman" w:cs="Times New Roman"/>
          <w:b/>
          <w:sz w:val="24"/>
          <w:szCs w:val="24"/>
        </w:rPr>
        <w:t>RT-qPCR</w:t>
      </w:r>
    </w:p>
    <w:p w14:paraId="2CB71E15" w14:textId="77777777" w:rsidR="00A46E3F" w:rsidRPr="00A46E3F" w:rsidRDefault="00A46E3F" w:rsidP="00A46E3F">
      <w:pPr>
        <w:spacing w:line="480" w:lineRule="auto"/>
        <w:rPr>
          <w:rFonts w:ascii="Times New Roman" w:hAnsi="Times New Roman" w:cs="Times New Roman"/>
          <w:b/>
          <w:sz w:val="24"/>
          <w:szCs w:val="24"/>
        </w:rPr>
      </w:pPr>
      <w:r w:rsidRPr="00A46E3F">
        <w:rPr>
          <w:rFonts w:ascii="Times New Roman" w:hAnsi="Times New Roman" w:cs="Times New Roman"/>
          <w:sz w:val="24"/>
          <w:szCs w:val="24"/>
        </w:rPr>
        <w:t xml:space="preserve">Tissues of L4-L6 segments of spinal cord were extracted using </w:t>
      </w:r>
      <w:proofErr w:type="spellStart"/>
      <w:r w:rsidRPr="00A46E3F">
        <w:rPr>
          <w:rFonts w:ascii="Times New Roman" w:hAnsi="Times New Roman" w:cs="Times New Roman"/>
          <w:sz w:val="24"/>
          <w:szCs w:val="24"/>
        </w:rPr>
        <w:t>TRIzol</w:t>
      </w:r>
      <w:proofErr w:type="spellEnd"/>
      <w:r w:rsidRPr="00A46E3F">
        <w:rPr>
          <w:rFonts w:ascii="Times New Roman" w:hAnsi="Times New Roman" w:cs="Times New Roman"/>
          <w:sz w:val="24"/>
          <w:szCs w:val="24"/>
        </w:rPr>
        <w:t xml:space="preserve"> reagent (</w:t>
      </w:r>
      <w:proofErr w:type="spellStart"/>
      <w:r w:rsidRPr="00A46E3F">
        <w:rPr>
          <w:rFonts w:ascii="Times New Roman" w:hAnsi="Times New Roman" w:cs="Times New Roman"/>
          <w:sz w:val="24"/>
          <w:szCs w:val="24"/>
        </w:rPr>
        <w:t>Ambion</w:t>
      </w:r>
      <w:proofErr w:type="spellEnd"/>
      <w:r w:rsidRPr="00A46E3F">
        <w:rPr>
          <w:rFonts w:ascii="Times New Roman" w:hAnsi="Times New Roman" w:cs="Times New Roman"/>
          <w:sz w:val="24"/>
          <w:szCs w:val="24"/>
        </w:rPr>
        <w:t xml:space="preserve">, 15596026) according to the manufacturer’s instructions. And then 1 </w:t>
      </w:r>
      <w:proofErr w:type="spellStart"/>
      <w:r w:rsidRPr="00A46E3F">
        <w:rPr>
          <w:rFonts w:ascii="Times New Roman" w:hAnsi="Times New Roman" w:cs="Times New Roman"/>
          <w:sz w:val="24"/>
          <w:szCs w:val="24"/>
        </w:rPr>
        <w:t>μg</w:t>
      </w:r>
      <w:proofErr w:type="spellEnd"/>
      <w:r w:rsidRPr="00A46E3F">
        <w:rPr>
          <w:rFonts w:ascii="Times New Roman" w:hAnsi="Times New Roman" w:cs="Times New Roman"/>
          <w:sz w:val="24"/>
          <w:szCs w:val="24"/>
        </w:rPr>
        <w:t xml:space="preserve"> of total RNA was reversed transcribed into cDNA using Prime Script RT Master Mix (Takara, RR036A). Quantification of mRNA levels analyzed by SYBR Green quantitative reverse-transcription-polymerase chain reaction (PCR) detection (7300 Plus real-time PCR system; Applied Biosystems, USA), with each sample run in duplicate. The detailed primer sequences were as follows: C3, forward primer, 5’-AACAAGAACACCCTCATCATC-3’; reverse primer, 5’-GCTGGATAAGTCCCACATTTA-3’ ; tumor necrosis factor-α (</w:t>
      </w:r>
      <w:proofErr w:type="spellStart"/>
      <w:r w:rsidRPr="00A46E3F">
        <w:rPr>
          <w:rFonts w:ascii="Times New Roman" w:hAnsi="Times New Roman" w:cs="Times New Roman"/>
          <w:sz w:val="24"/>
          <w:szCs w:val="24"/>
        </w:rPr>
        <w:t>Tnf</w:t>
      </w:r>
      <w:proofErr w:type="spellEnd"/>
      <w:r w:rsidRPr="00A46E3F">
        <w:rPr>
          <w:rFonts w:ascii="Times New Roman" w:hAnsi="Times New Roman" w:cs="Times New Roman"/>
          <w:sz w:val="24"/>
          <w:szCs w:val="24"/>
        </w:rPr>
        <w:t>-α), forward primer, 5’-GCCTCCCTCTCATCAGTTCT-3’; reverse primer, 5’-</w:t>
      </w:r>
      <w:r w:rsidRPr="00A46E3F">
        <w:rPr>
          <w:rFonts w:ascii="Times New Roman" w:hAnsi="Times New Roman" w:cs="Times New Roman"/>
          <w:sz w:val="24"/>
          <w:szCs w:val="24"/>
        </w:rPr>
        <w:lastRenderedPageBreak/>
        <w:t xml:space="preserve">ACTTGGTGGTTTGCTACGAC-3’; interlukin-1β (Il-1β), forward primer, 5’-GTACAAGGAGAACCAAGCAAC-3’; reverse primer, 5’-CCGTCTTTCATTACACAGGA-3’; </w:t>
      </w:r>
      <w:proofErr w:type="spellStart"/>
      <w:r w:rsidRPr="00A46E3F">
        <w:rPr>
          <w:rFonts w:ascii="Times New Roman" w:hAnsi="Times New Roman" w:cs="Times New Roman"/>
          <w:sz w:val="24"/>
          <w:szCs w:val="24"/>
        </w:rPr>
        <w:t>Gapdh</w:t>
      </w:r>
      <w:proofErr w:type="spellEnd"/>
      <w:r w:rsidRPr="00A46E3F">
        <w:rPr>
          <w:rFonts w:ascii="Times New Roman" w:hAnsi="Times New Roman" w:cs="Times New Roman"/>
          <w:sz w:val="24"/>
          <w:szCs w:val="24"/>
        </w:rPr>
        <w:t>, forward primer, 5’-AAATGGTGAAGGTCGGTGTG-3’; reverse primer, 5’-AGGTCAATGAAGGGGTCGTT-3’. The mRNA expression levels were analyzed using the 2</w:t>
      </w:r>
      <w:r w:rsidRPr="00A46E3F">
        <w:rPr>
          <w:rFonts w:ascii="Times New Roman" w:hAnsi="Times New Roman" w:cs="Times New Roman"/>
          <w:sz w:val="24"/>
          <w:szCs w:val="24"/>
          <w:vertAlign w:val="superscript"/>
        </w:rPr>
        <w:t>-ΔΔCt</w:t>
      </w:r>
      <w:r w:rsidRPr="00A46E3F">
        <w:rPr>
          <w:rFonts w:ascii="Times New Roman" w:hAnsi="Times New Roman" w:cs="Times New Roman"/>
          <w:sz w:val="24"/>
          <w:szCs w:val="24"/>
        </w:rPr>
        <w:t xml:space="preserve"> method, in which glyceraldehyde-3-phosphate dehydrogenase was used as an endogenous control, as our previously reports.</w:t>
      </w:r>
      <w:r w:rsidRPr="00A46E3F">
        <w:rPr>
          <w:rFonts w:ascii="Times New Roman" w:hAnsi="Times New Roman" w:cs="Times New Roman"/>
          <w:sz w:val="24"/>
          <w:szCs w:val="24"/>
        </w:rPr>
        <w:fldChar w:fldCharType="begin">
          <w:fldData xml:space="preserve">PEVuZE5vdGU+PENpdGU+PEF1dGhvcj5IdTwvQXV0aG9yPjxZZWFyPjIwMjE8L1llYXI+PFJlY051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PEVuZE5vdGU+PENpdGU+PEF1dGhvcj5IdTwvQXV0aG9yPjxZZWFyPjIwMjE8L1llYXI+PFJlY051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A46E3F">
        <w:rPr>
          <w:rFonts w:ascii="Times New Roman" w:hAnsi="Times New Roman" w:cs="Times New Roman"/>
          <w:sz w:val="24"/>
          <w:szCs w:val="24"/>
        </w:rPr>
      </w:r>
      <w:r w:rsidRPr="00A46E3F">
        <w:rPr>
          <w:rFonts w:ascii="Times New Roman" w:hAnsi="Times New Roman" w:cs="Times New Roman"/>
          <w:sz w:val="24"/>
          <w:szCs w:val="24"/>
        </w:rPr>
        <w:fldChar w:fldCharType="separate"/>
      </w:r>
      <w:r w:rsidRPr="00A46E3F">
        <w:rPr>
          <w:rFonts w:ascii="Times New Roman" w:hAnsi="Times New Roman" w:cs="Times New Roman"/>
          <w:noProof/>
          <w:sz w:val="24"/>
          <w:szCs w:val="24"/>
          <w:vertAlign w:val="superscript"/>
        </w:rPr>
        <w:t>7, 8</w:t>
      </w:r>
      <w:r w:rsidRPr="00A46E3F">
        <w:rPr>
          <w:rFonts w:ascii="Times New Roman" w:hAnsi="Times New Roman" w:cs="Times New Roman"/>
          <w:sz w:val="24"/>
          <w:szCs w:val="24"/>
        </w:rPr>
        <w:fldChar w:fldCharType="end"/>
      </w:r>
    </w:p>
    <w:p w14:paraId="0809E82B" w14:textId="77777777" w:rsidR="00A46E3F" w:rsidRPr="00A46E3F" w:rsidRDefault="00A46E3F" w:rsidP="00A46E3F">
      <w:pPr>
        <w:spacing w:line="480" w:lineRule="auto"/>
        <w:rPr>
          <w:rFonts w:ascii="Times New Roman" w:eastAsia="等线" w:hAnsi="Times New Roman" w:cs="Times New Roman"/>
          <w:b/>
          <w:sz w:val="24"/>
          <w:szCs w:val="24"/>
        </w:rPr>
      </w:pPr>
      <w:r w:rsidRPr="00A46E3F">
        <w:rPr>
          <w:rFonts w:ascii="Times New Roman" w:eastAsia="等线" w:hAnsi="Times New Roman" w:cs="Times New Roman"/>
          <w:b/>
          <w:sz w:val="24"/>
          <w:szCs w:val="24"/>
        </w:rPr>
        <w:t>Western Blot</w:t>
      </w:r>
    </w:p>
    <w:p w14:paraId="7F1C799B" w14:textId="77777777" w:rsidR="00A46E3F" w:rsidRPr="00A46E3F" w:rsidRDefault="00A46E3F" w:rsidP="00A46E3F">
      <w:pPr>
        <w:spacing w:line="480" w:lineRule="auto"/>
        <w:rPr>
          <w:rFonts w:ascii="Times New Roman" w:hAnsi="Times New Roman" w:cs="Times New Roman"/>
          <w:sz w:val="24"/>
          <w:szCs w:val="24"/>
        </w:rPr>
      </w:pPr>
      <w:r w:rsidRPr="00A46E3F">
        <w:rPr>
          <w:rFonts w:ascii="Times New Roman" w:hAnsi="Times New Roman" w:cs="Times New Roman"/>
          <w:sz w:val="24"/>
          <w:szCs w:val="24"/>
        </w:rPr>
        <w:t xml:space="preserve">The L4-6 spinal cord was removed and homogenized in ice-cold radio immunoprecipitation assay lysis buffer containing 1% </w:t>
      </w:r>
      <w:proofErr w:type="spellStart"/>
      <w:r w:rsidRPr="00A46E3F">
        <w:rPr>
          <w:rFonts w:ascii="Times New Roman" w:hAnsi="Times New Roman" w:cs="Times New Roman"/>
          <w:sz w:val="24"/>
          <w:szCs w:val="24"/>
        </w:rPr>
        <w:t>phenylmethylsulfonyl</w:t>
      </w:r>
      <w:proofErr w:type="spellEnd"/>
      <w:r w:rsidRPr="00A46E3F">
        <w:rPr>
          <w:rFonts w:ascii="Times New Roman" w:hAnsi="Times New Roman" w:cs="Times New Roman"/>
          <w:sz w:val="24"/>
          <w:szCs w:val="24"/>
        </w:rPr>
        <w:t xml:space="preserve"> fluoride and a protease/phosphatase inhibitor cocktail (5872, Cell Signaling Technology). After 12,000 </w:t>
      </w:r>
      <w:proofErr w:type="spellStart"/>
      <w:r w:rsidRPr="00A46E3F">
        <w:rPr>
          <w:rFonts w:ascii="Times New Roman" w:hAnsi="Times New Roman" w:cs="Times New Roman"/>
          <w:sz w:val="24"/>
          <w:szCs w:val="24"/>
        </w:rPr>
        <w:t>r.p.m</w:t>
      </w:r>
      <w:proofErr w:type="spellEnd"/>
      <w:r w:rsidRPr="00A46E3F">
        <w:rPr>
          <w:rFonts w:ascii="Times New Roman" w:hAnsi="Times New Roman" w:cs="Times New Roman"/>
          <w:sz w:val="24"/>
          <w:szCs w:val="24"/>
        </w:rPr>
        <w:t xml:space="preserve">. centrifugation for 20 mins, the supernatants were determined by bicinchoninic acid protein assay (23227, Thermo Fisher Scientific). Samples with 20 </w:t>
      </w:r>
      <w:proofErr w:type="spellStart"/>
      <w:r w:rsidRPr="00A46E3F">
        <w:rPr>
          <w:rFonts w:ascii="Times New Roman" w:hAnsi="Times New Roman" w:cs="Times New Roman"/>
          <w:sz w:val="24"/>
          <w:szCs w:val="24"/>
        </w:rPr>
        <w:t>μg</w:t>
      </w:r>
      <w:proofErr w:type="spellEnd"/>
      <w:r w:rsidRPr="00A46E3F">
        <w:rPr>
          <w:rFonts w:ascii="Times New Roman" w:hAnsi="Times New Roman" w:cs="Times New Roman"/>
          <w:sz w:val="24"/>
          <w:szCs w:val="24"/>
        </w:rPr>
        <w:t xml:space="preserve"> of total protein per lane was loaded and separated via 10% Sodium dodecyl sulfate -polyacrylamide gel electrophoresis and then transferred onto polyvinylidene fluoride membranes by electro-transferring at 90 V for 90-120 mins. Membranes were blocked in in tris-buffered-saline with tween containing 5% non-fat milk for 2 h at room temperature, and then overnight incubated at 4℃ with rabbit anti-Complement C3 (1:1,000, </w:t>
      </w:r>
      <w:proofErr w:type="spellStart"/>
      <w:r w:rsidRPr="00A46E3F">
        <w:rPr>
          <w:rFonts w:ascii="Times New Roman" w:hAnsi="Times New Roman" w:cs="Times New Roman"/>
          <w:sz w:val="24"/>
          <w:szCs w:val="24"/>
        </w:rPr>
        <w:t>Abclonal</w:t>
      </w:r>
      <w:proofErr w:type="spellEnd"/>
      <w:r w:rsidRPr="00A46E3F">
        <w:rPr>
          <w:rFonts w:ascii="Times New Roman" w:hAnsi="Times New Roman" w:cs="Times New Roman"/>
          <w:sz w:val="24"/>
          <w:szCs w:val="24"/>
        </w:rPr>
        <w:t xml:space="preserve">, A13283), rabbit anti-GFAP (1:1,000, Cell Signaling Technology, 12389), or HRP-conjugated beta actin (1:10,000, </w:t>
      </w:r>
      <w:proofErr w:type="spellStart"/>
      <w:r w:rsidRPr="00A46E3F">
        <w:rPr>
          <w:rFonts w:ascii="Times New Roman" w:hAnsi="Times New Roman" w:cs="Times New Roman"/>
          <w:sz w:val="24"/>
          <w:szCs w:val="24"/>
        </w:rPr>
        <w:t>Proteintech</w:t>
      </w:r>
      <w:proofErr w:type="spellEnd"/>
      <w:r w:rsidRPr="00A46E3F">
        <w:rPr>
          <w:rFonts w:ascii="Times New Roman" w:hAnsi="Times New Roman" w:cs="Times New Roman"/>
          <w:sz w:val="24"/>
          <w:szCs w:val="24"/>
        </w:rPr>
        <w:t xml:space="preserve">, HRP-60008). Then, the blots were washed in TBST and incubated in the appropriate secondary antibody: HRP-conjugated goat anti-rabbit IgG (1:5,000; E030120-01; </w:t>
      </w:r>
      <w:proofErr w:type="spellStart"/>
      <w:r w:rsidRPr="00A46E3F">
        <w:rPr>
          <w:rFonts w:ascii="Times New Roman" w:hAnsi="Times New Roman" w:cs="Times New Roman"/>
          <w:sz w:val="24"/>
          <w:szCs w:val="24"/>
        </w:rPr>
        <w:t>ErthOx</w:t>
      </w:r>
      <w:proofErr w:type="spellEnd"/>
      <w:r w:rsidRPr="00A46E3F">
        <w:rPr>
          <w:rFonts w:ascii="Times New Roman" w:hAnsi="Times New Roman" w:cs="Times New Roman"/>
          <w:sz w:val="24"/>
          <w:szCs w:val="24"/>
        </w:rPr>
        <w:t xml:space="preserve">) for 1h at room </w:t>
      </w:r>
      <w:r w:rsidRPr="00A46E3F">
        <w:rPr>
          <w:rFonts w:ascii="Times New Roman" w:hAnsi="Times New Roman" w:cs="Times New Roman"/>
          <w:sz w:val="24"/>
          <w:szCs w:val="24"/>
        </w:rPr>
        <w:lastRenderedPageBreak/>
        <w:t xml:space="preserve">temperature. Western blot images were captured on an </w:t>
      </w:r>
      <w:proofErr w:type="spellStart"/>
      <w:r w:rsidRPr="00A46E3F">
        <w:rPr>
          <w:rFonts w:ascii="Times New Roman" w:hAnsi="Times New Roman" w:cs="Times New Roman"/>
          <w:sz w:val="24"/>
          <w:szCs w:val="24"/>
        </w:rPr>
        <w:t>ImageQuant</w:t>
      </w:r>
      <w:proofErr w:type="spellEnd"/>
      <w:r w:rsidRPr="00A46E3F">
        <w:rPr>
          <w:rFonts w:ascii="Times New Roman" w:hAnsi="Times New Roman" w:cs="Times New Roman"/>
          <w:sz w:val="24"/>
          <w:szCs w:val="24"/>
        </w:rPr>
        <w:t xml:space="preserve"> LAS4000 mini image analyzer (GE Healthcare, Unite Kingdom), and the band levels were quantified using Quantity One analysis software (Version 4.6.5; </w:t>
      </w:r>
      <w:proofErr w:type="spellStart"/>
      <w:r w:rsidRPr="00A46E3F">
        <w:rPr>
          <w:rFonts w:ascii="Times New Roman" w:hAnsi="Times New Roman" w:cs="Times New Roman"/>
          <w:sz w:val="24"/>
          <w:szCs w:val="24"/>
        </w:rPr>
        <w:t>BioRad</w:t>
      </w:r>
      <w:proofErr w:type="spellEnd"/>
      <w:r w:rsidRPr="00A46E3F">
        <w:rPr>
          <w:rFonts w:ascii="Times New Roman" w:hAnsi="Times New Roman" w:cs="Times New Roman"/>
          <w:sz w:val="24"/>
          <w:szCs w:val="24"/>
        </w:rPr>
        <w:t xml:space="preserve"> Laboratories, USA).</w:t>
      </w:r>
    </w:p>
    <w:p w14:paraId="02723429" w14:textId="77777777" w:rsidR="00A46E3F" w:rsidRDefault="00A46E3F"/>
    <w:p w14:paraId="7247BE51" w14:textId="77777777" w:rsidR="00A46E3F" w:rsidRPr="00A46E3F" w:rsidRDefault="00A46E3F" w:rsidP="00A46E3F">
      <w:pPr>
        <w:spacing w:line="480" w:lineRule="auto"/>
        <w:rPr>
          <w:rFonts w:ascii="Arial" w:hAnsi="Arial" w:cs="Arial"/>
          <w:b/>
          <w:caps/>
          <w:sz w:val="24"/>
          <w:szCs w:val="24"/>
        </w:rPr>
      </w:pPr>
      <w:r w:rsidRPr="00A46E3F">
        <w:rPr>
          <w:rFonts w:ascii="Arial" w:hAnsi="Arial" w:cs="Arial"/>
          <w:b/>
          <w:caps/>
          <w:sz w:val="24"/>
          <w:szCs w:val="24"/>
        </w:rPr>
        <w:t>References</w:t>
      </w:r>
    </w:p>
    <w:p w14:paraId="455D16D3"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fldChar w:fldCharType="begin"/>
      </w:r>
      <w:r w:rsidRPr="00A46E3F">
        <w:rPr>
          <w:rFonts w:ascii="Arial" w:eastAsiaTheme="minorEastAsia" w:hAnsi="Arial" w:cs="Arial"/>
          <w:sz w:val="24"/>
          <w:szCs w:val="24"/>
        </w:rPr>
        <w:instrText xml:space="preserve"> ADDIN EN.REFLIST </w:instrText>
      </w:r>
      <w:r w:rsidRPr="00A46E3F">
        <w:rPr>
          <w:rFonts w:ascii="Arial" w:eastAsiaTheme="minorEastAsia" w:hAnsi="Arial" w:cs="Arial"/>
          <w:sz w:val="24"/>
          <w:szCs w:val="24"/>
        </w:rPr>
        <w:fldChar w:fldCharType="separate"/>
      </w:r>
      <w:r w:rsidRPr="00A46E3F">
        <w:rPr>
          <w:rFonts w:ascii="Arial" w:eastAsiaTheme="minorEastAsia" w:hAnsi="Arial" w:cs="Arial"/>
          <w:sz w:val="24"/>
          <w:szCs w:val="24"/>
        </w:rPr>
        <w:t>1.</w:t>
      </w:r>
      <w:r w:rsidRPr="00A46E3F">
        <w:rPr>
          <w:rFonts w:ascii="Arial" w:eastAsiaTheme="minorEastAsia" w:hAnsi="Arial" w:cs="Arial"/>
          <w:sz w:val="24"/>
          <w:szCs w:val="24"/>
        </w:rPr>
        <w:tab/>
        <w:t>Bourquin AF, Süveges M, Pertin M, et al. Assessment and analysis of mechanical allodynia-like behavior induced by spared nerve injury (SNI) in the mouse. Pain. 2006;122:14.e1-.</w:t>
      </w:r>
    </w:p>
    <w:p w14:paraId="1F416EB3"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t>2.</w:t>
      </w:r>
      <w:r w:rsidRPr="00A46E3F">
        <w:rPr>
          <w:rFonts w:ascii="Arial" w:eastAsiaTheme="minorEastAsia" w:hAnsi="Arial" w:cs="Arial"/>
          <w:sz w:val="24"/>
          <w:szCs w:val="24"/>
        </w:rPr>
        <w:tab/>
        <w:t>Chaplan SR, Bach FW, Pogrel JW, Chung JM, Yaksh TL. Quantitative assessment of tactile allodynia in the rat paw. Journal of neuroscience methods. 1994;53:55-63.</w:t>
      </w:r>
    </w:p>
    <w:p w14:paraId="2C409EE6"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t>3.</w:t>
      </w:r>
      <w:r w:rsidRPr="00A46E3F">
        <w:rPr>
          <w:rFonts w:ascii="Arial" w:eastAsiaTheme="minorEastAsia" w:hAnsi="Arial" w:cs="Arial"/>
          <w:sz w:val="24"/>
          <w:szCs w:val="24"/>
        </w:rPr>
        <w:tab/>
        <w:t>Decosterd I, Woolf CJ. Spared nerve injury: an animal model of persistent peripheral neuropathic pain. Pain. 2000;87:149-58.</w:t>
      </w:r>
    </w:p>
    <w:p w14:paraId="461C972D"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t>4.</w:t>
      </w:r>
      <w:r w:rsidRPr="00A46E3F">
        <w:rPr>
          <w:rFonts w:ascii="Arial" w:eastAsiaTheme="minorEastAsia" w:hAnsi="Arial" w:cs="Arial"/>
          <w:sz w:val="24"/>
          <w:szCs w:val="24"/>
        </w:rPr>
        <w:tab/>
        <w:t>Gabriel AF, Marcus MA, Walenkamp GH, Joosten EA. The CatWalk method: assessment of mechanical allodynia in experimental chronic pain. Behavioural brain research. 2009;198:477-80.</w:t>
      </w:r>
    </w:p>
    <w:p w14:paraId="51E066F9"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t>5.</w:t>
      </w:r>
      <w:r w:rsidRPr="00A46E3F">
        <w:rPr>
          <w:rFonts w:ascii="Arial" w:eastAsiaTheme="minorEastAsia" w:hAnsi="Arial" w:cs="Arial"/>
          <w:sz w:val="24"/>
          <w:szCs w:val="24"/>
        </w:rPr>
        <w:tab/>
        <w:t>Gong K, Jasmin L. Sustained Morphine Administration Induces TRPM8-Dependent Cold Hyperalgesia. The journal of pain : official journal of the American Pain Society. 2017;18:212-21.</w:t>
      </w:r>
    </w:p>
    <w:p w14:paraId="28DB3F31"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t>6.</w:t>
      </w:r>
      <w:r w:rsidRPr="00A46E3F">
        <w:rPr>
          <w:rFonts w:ascii="Arial" w:eastAsiaTheme="minorEastAsia" w:hAnsi="Arial" w:cs="Arial"/>
          <w:sz w:val="24"/>
          <w:szCs w:val="24"/>
        </w:rPr>
        <w:tab/>
        <w:t>Xu L, Liu MZ, Yang YY, et al. Geraniol enhances inhibitory inputs to the paraventricular thalamic nucleus and induces sedation in mice. Phytomedicine. 2022;98:153965.</w:t>
      </w:r>
    </w:p>
    <w:p w14:paraId="7E140161"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t>7.</w:t>
      </w:r>
      <w:r w:rsidRPr="00A46E3F">
        <w:rPr>
          <w:rFonts w:ascii="Arial" w:eastAsiaTheme="minorEastAsia" w:hAnsi="Arial" w:cs="Arial"/>
          <w:sz w:val="24"/>
          <w:szCs w:val="24"/>
        </w:rPr>
        <w:tab/>
        <w:t>Hu XM, Yang W, Zhang MT, et al. Glial IL-33 signaling through an ST2-to-</w:t>
      </w:r>
      <w:r w:rsidRPr="00A46E3F">
        <w:rPr>
          <w:rFonts w:ascii="Arial" w:eastAsiaTheme="minorEastAsia" w:hAnsi="Arial" w:cs="Arial"/>
          <w:sz w:val="24"/>
          <w:szCs w:val="24"/>
        </w:rPr>
        <w:lastRenderedPageBreak/>
        <w:t>CXCL12 pathway in the spinal cord contributes to morphine-induced hyperalgesia and tolerance. Science signaling. 2021;14:eabe3773.</w:t>
      </w:r>
    </w:p>
    <w:p w14:paraId="6085EA7C" w14:textId="77777777" w:rsidR="00A46E3F" w:rsidRPr="00A46E3F" w:rsidRDefault="00A46E3F" w:rsidP="00A46E3F">
      <w:pPr>
        <w:pStyle w:val="EndNoteBibliography"/>
        <w:spacing w:line="480" w:lineRule="auto"/>
        <w:rPr>
          <w:rFonts w:ascii="Arial" w:eastAsiaTheme="minorEastAsia" w:hAnsi="Arial" w:cs="Arial"/>
          <w:sz w:val="24"/>
          <w:szCs w:val="24"/>
        </w:rPr>
      </w:pPr>
      <w:r w:rsidRPr="00A46E3F">
        <w:rPr>
          <w:rFonts w:ascii="Arial" w:eastAsiaTheme="minorEastAsia" w:hAnsi="Arial" w:cs="Arial"/>
          <w:sz w:val="24"/>
          <w:szCs w:val="24"/>
        </w:rPr>
        <w:t>8.</w:t>
      </w:r>
      <w:r w:rsidRPr="00A46E3F">
        <w:rPr>
          <w:rFonts w:ascii="Arial" w:eastAsiaTheme="minorEastAsia" w:hAnsi="Arial" w:cs="Arial"/>
          <w:sz w:val="24"/>
          <w:szCs w:val="24"/>
        </w:rPr>
        <w:tab/>
        <w:t>Liu S, Mi WL, Li Q, et al. Spinal IL-33/ST2 Signaling Contributes to Neuropathic Pain via Neuronal CaMKII-CREB and Astroglial JAK2-STAT3 Cascades in Mice. Anesthesiology. 2015;123:1154-69.</w:t>
      </w:r>
    </w:p>
    <w:p w14:paraId="0C8187D1" w14:textId="77777777" w:rsidR="00A9303D" w:rsidRPr="00A46E3F" w:rsidRDefault="00A46E3F" w:rsidP="00A46E3F">
      <w:pPr>
        <w:pStyle w:val="EndNoteBibliography"/>
        <w:spacing w:line="480" w:lineRule="auto"/>
      </w:pPr>
      <w:r w:rsidRPr="00A46E3F">
        <w:rPr>
          <w:rFonts w:ascii="Arial" w:eastAsiaTheme="minorEastAsia" w:hAnsi="Arial" w:cs="Arial"/>
          <w:sz w:val="24"/>
          <w:szCs w:val="24"/>
        </w:rPr>
        <w:fldChar w:fldCharType="end"/>
      </w:r>
    </w:p>
    <w:sectPr w:rsidR="00A9303D" w:rsidRPr="00A46E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63D7F" w14:textId="77777777" w:rsidR="00C4168C" w:rsidRDefault="00C4168C" w:rsidP="00B14CE5">
      <w:r>
        <w:separator/>
      </w:r>
    </w:p>
  </w:endnote>
  <w:endnote w:type="continuationSeparator" w:id="0">
    <w:p w14:paraId="11B46AE7" w14:textId="77777777" w:rsidR="00C4168C" w:rsidRDefault="00C4168C" w:rsidP="00B1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23841" w14:textId="77777777" w:rsidR="00C4168C" w:rsidRDefault="00C4168C" w:rsidP="00B14CE5">
      <w:r>
        <w:separator/>
      </w:r>
    </w:p>
  </w:footnote>
  <w:footnote w:type="continuationSeparator" w:id="0">
    <w:p w14:paraId="0FDEF846" w14:textId="77777777" w:rsidR="00C4168C" w:rsidRDefault="00C4168C" w:rsidP="00B1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 Molecular Biology 复制&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fzaw2wfws25gexw2o5dvr7zefweaetdptx&quot;&gt;我的EndNote库&lt;record-ids&gt;&lt;item&gt;101&lt;/item&gt;&lt;item&gt;2448&lt;/item&gt;&lt;item&gt;2449&lt;/item&gt;&lt;item&gt;2453&lt;/item&gt;&lt;item&gt;2476&lt;/item&gt;&lt;item&gt;2663&lt;/item&gt;&lt;item&gt;2670&lt;/item&gt;&lt;item&gt;2672&lt;/item&gt;&lt;/record-ids&gt;&lt;/item&gt;&lt;/Libraries&gt;"/>
  </w:docVars>
  <w:rsids>
    <w:rsidRoot w:val="00194D54"/>
    <w:rsid w:val="00194D54"/>
    <w:rsid w:val="00785C55"/>
    <w:rsid w:val="00A46E3F"/>
    <w:rsid w:val="00B14CE5"/>
    <w:rsid w:val="00C4168C"/>
    <w:rsid w:val="00CB55B0"/>
    <w:rsid w:val="00D0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0803E"/>
  <w15:chartTrackingRefBased/>
  <w15:docId w15:val="{A7816D3B-812C-4CCE-8635-ECA790D4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4D54"/>
    <w:rPr>
      <w:sz w:val="18"/>
      <w:szCs w:val="18"/>
    </w:rPr>
  </w:style>
  <w:style w:type="character" w:customStyle="1" w:styleId="a4">
    <w:name w:val="批注框文本 字符"/>
    <w:basedOn w:val="a0"/>
    <w:link w:val="a3"/>
    <w:uiPriority w:val="99"/>
    <w:semiHidden/>
    <w:rsid w:val="00194D54"/>
    <w:rPr>
      <w:sz w:val="18"/>
      <w:szCs w:val="18"/>
    </w:rPr>
  </w:style>
  <w:style w:type="paragraph" w:customStyle="1" w:styleId="EndNoteBibliographyTitle">
    <w:name w:val="EndNote Bibliography Title"/>
    <w:basedOn w:val="a"/>
    <w:link w:val="EndNoteBibliographyTitle0"/>
    <w:rsid w:val="00A46E3F"/>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A46E3F"/>
    <w:rPr>
      <w:rFonts w:ascii="等线" w:eastAsia="等线" w:hAnsi="等线"/>
      <w:noProof/>
      <w:sz w:val="20"/>
    </w:rPr>
  </w:style>
  <w:style w:type="paragraph" w:customStyle="1" w:styleId="EndNoteBibliography">
    <w:name w:val="EndNote Bibliography"/>
    <w:basedOn w:val="a"/>
    <w:link w:val="EndNoteBibliography0"/>
    <w:rsid w:val="00A46E3F"/>
    <w:rPr>
      <w:rFonts w:ascii="等线" w:eastAsia="等线" w:hAnsi="等线"/>
      <w:noProof/>
      <w:sz w:val="20"/>
    </w:rPr>
  </w:style>
  <w:style w:type="character" w:customStyle="1" w:styleId="EndNoteBibliography0">
    <w:name w:val="EndNote Bibliography 字符"/>
    <w:basedOn w:val="a0"/>
    <w:link w:val="EndNoteBibliography"/>
    <w:rsid w:val="00A46E3F"/>
    <w:rPr>
      <w:rFonts w:ascii="等线" w:eastAsia="等线" w:hAnsi="等线"/>
      <w:noProof/>
      <w:sz w:val="20"/>
    </w:rPr>
  </w:style>
  <w:style w:type="paragraph" w:styleId="a5">
    <w:name w:val="header"/>
    <w:basedOn w:val="a"/>
    <w:link w:val="a6"/>
    <w:uiPriority w:val="99"/>
    <w:unhideWhenUsed/>
    <w:rsid w:val="00B14CE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14CE5"/>
    <w:rPr>
      <w:sz w:val="18"/>
      <w:szCs w:val="18"/>
    </w:rPr>
  </w:style>
  <w:style w:type="paragraph" w:styleId="a7">
    <w:name w:val="footer"/>
    <w:basedOn w:val="a"/>
    <w:link w:val="a8"/>
    <w:uiPriority w:val="99"/>
    <w:unhideWhenUsed/>
    <w:rsid w:val="00B14CE5"/>
    <w:pPr>
      <w:tabs>
        <w:tab w:val="center" w:pos="4153"/>
        <w:tab w:val="right" w:pos="8306"/>
      </w:tabs>
      <w:snapToGrid w:val="0"/>
      <w:jc w:val="left"/>
    </w:pPr>
    <w:rPr>
      <w:sz w:val="18"/>
      <w:szCs w:val="18"/>
    </w:rPr>
  </w:style>
  <w:style w:type="character" w:customStyle="1" w:styleId="a8">
    <w:name w:val="页脚 字符"/>
    <w:basedOn w:val="a0"/>
    <w:link w:val="a7"/>
    <w:uiPriority w:val="99"/>
    <w:rsid w:val="00B14C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9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1848</Words>
  <Characters>10535</Characters>
  <Application>Microsoft Office Word</Application>
  <DocSecurity>0</DocSecurity>
  <Lines>87</Lines>
  <Paragraphs>24</Paragraphs>
  <ScaleCrop>false</ScaleCrop>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dc:creator>
  <cp:keywords/>
  <dc:description/>
  <cp:lastModifiedBy>Hale</cp:lastModifiedBy>
  <cp:revision>2</cp:revision>
  <dcterms:created xsi:type="dcterms:W3CDTF">2023-11-03T10:42:00Z</dcterms:created>
  <dcterms:modified xsi:type="dcterms:W3CDTF">2023-11-19T12:26:00Z</dcterms:modified>
</cp:coreProperties>
</file>