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01" w:rsidRPr="005E2F96" w:rsidRDefault="00927B2F" w:rsidP="005E2F9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E2F96">
        <w:rPr>
          <w:rFonts w:ascii="Times New Roman" w:hAnsi="Times New Roman" w:cs="Times New Roman"/>
          <w:b/>
          <w:sz w:val="16"/>
          <w:szCs w:val="16"/>
        </w:rPr>
        <w:t>S</w:t>
      </w:r>
      <w:r w:rsidR="004651AC">
        <w:rPr>
          <w:rFonts w:ascii="Times New Roman" w:hAnsi="Times New Roman" w:cs="Times New Roman"/>
          <w:b/>
          <w:sz w:val="16"/>
          <w:szCs w:val="16"/>
        </w:rPr>
        <w:t>upplemental Digital Content 2: Description of Procedures Performed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4230"/>
        <w:gridCol w:w="1170"/>
        <w:gridCol w:w="810"/>
        <w:gridCol w:w="1170"/>
        <w:gridCol w:w="738"/>
      </w:tblGrid>
      <w:tr w:rsidR="00E70F31" w:rsidRPr="005E2F96" w:rsidTr="00B66590">
        <w:tc>
          <w:tcPr>
            <w:tcW w:w="1458" w:type="dxa"/>
            <w:shd w:val="clear" w:color="auto" w:fill="D9D9D9"/>
          </w:tcPr>
          <w:p w:rsidR="00FA7801" w:rsidRPr="005E2F96" w:rsidRDefault="00FA7801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D9D9D9"/>
          </w:tcPr>
          <w:p w:rsidR="00FA7801" w:rsidRPr="005E2F96" w:rsidRDefault="00FA7801" w:rsidP="005E2F9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>Procedure Description</w:t>
            </w:r>
          </w:p>
        </w:tc>
        <w:tc>
          <w:tcPr>
            <w:tcW w:w="1170" w:type="dxa"/>
            <w:shd w:val="clear" w:color="auto" w:fill="D9D9D9"/>
          </w:tcPr>
          <w:p w:rsidR="00FA7801" w:rsidRPr="005E2F96" w:rsidRDefault="00FA7801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>Anesthesia CPT Code</w:t>
            </w:r>
          </w:p>
        </w:tc>
        <w:tc>
          <w:tcPr>
            <w:tcW w:w="810" w:type="dxa"/>
            <w:shd w:val="clear" w:color="auto" w:fill="D9D9D9"/>
          </w:tcPr>
          <w:p w:rsidR="00FA7801" w:rsidRPr="005E2F96" w:rsidRDefault="00FA7801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ASA Base Units </w:t>
            </w:r>
            <w:r w:rsidRPr="005E2F9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70" w:type="dxa"/>
            <w:shd w:val="clear" w:color="auto" w:fill="D9D9D9"/>
          </w:tcPr>
          <w:p w:rsidR="00FA7801" w:rsidRPr="005E2F96" w:rsidRDefault="00FA7801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>Frequency</w:t>
            </w:r>
          </w:p>
        </w:tc>
        <w:tc>
          <w:tcPr>
            <w:tcW w:w="738" w:type="dxa"/>
            <w:shd w:val="clear" w:color="auto" w:fill="D9D9D9"/>
          </w:tcPr>
          <w:p w:rsidR="00FA7801" w:rsidRPr="005E2F96" w:rsidRDefault="00FA7801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>% of Total Cases</w:t>
            </w:r>
          </w:p>
        </w:tc>
      </w:tr>
      <w:tr w:rsidR="004651AC" w:rsidRPr="005E2F96" w:rsidTr="00B66590">
        <w:tc>
          <w:tcPr>
            <w:tcW w:w="1458" w:type="dxa"/>
            <w:vMerge w:val="restart"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>Minor Surgical Procedures</w:t>
            </w: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Upper Gastrointestinal Endoscopic Procedure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00740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Intestinal Endoscopic Procedure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00810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18.2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Skin Procedure - ICD Generator Replacement/Pocket Revision, Biopsy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00400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Skin Procedure - Electrical Conversion of Arrhythmia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00410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Pacemaker Insertion, Lead Revision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00530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Wide Local Excision, Incision &amp; Drainage, Debridement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00300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Tooth Extraction(s)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00170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Extremity Surgery - Open Procedure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01480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Cataract Surgery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00142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Eye Surgery, Unspecified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00140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Transurethral Cystoscopy Procedures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00910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Hysteroscopy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00952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Diagnostic Arteriography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01916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Functional Endoscopic Sinus Surgery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00160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4651AC" w:rsidRPr="005E2F96" w:rsidTr="00B66590">
        <w:trPr>
          <w:trHeight w:val="89"/>
        </w:trPr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Extremity Surgery – Unspecified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01470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Upper Abdominal Procedure - Gastrostomy Tube, Muscle Flap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00700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Extremity Surgery – Resection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01482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Inguinal Hernia Repair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00830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Scrotal Abscess Incision &amp; Drainage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00920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Cervical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Bachytherapy</w:t>
            </w:r>
            <w:proofErr w:type="spellEnd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 Implant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00940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Knee Joint Incision &amp; Drainage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01400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Lower Extremity Surgery –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Osteoplasty</w:t>
            </w:r>
            <w:proofErr w:type="spellEnd"/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01484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Upper Extremity Surgery - Wrist Hardware Removal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01830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Percutaneous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Kyphoplasty</w:t>
            </w:r>
            <w:proofErr w:type="spellEnd"/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01936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6A1BF7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10" w:type="dxa"/>
            <w:gridSpan w:val="3"/>
            <w:shd w:val="clear" w:color="auto" w:fill="D9D9D9"/>
          </w:tcPr>
          <w:p w:rsidR="004651AC" w:rsidRPr="005E2F96" w:rsidRDefault="004651AC" w:rsidP="004651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Total Minor Procedures</w:t>
            </w:r>
          </w:p>
        </w:tc>
        <w:tc>
          <w:tcPr>
            <w:tcW w:w="1170" w:type="dxa"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738" w:type="dxa"/>
            <w:shd w:val="clear" w:color="auto" w:fill="D9D9D9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61.5</w:t>
            </w:r>
          </w:p>
        </w:tc>
      </w:tr>
      <w:tr w:rsidR="004651AC" w:rsidRPr="005E2F96" w:rsidTr="00B66590">
        <w:tc>
          <w:tcPr>
            <w:tcW w:w="1458" w:type="dxa"/>
            <w:vMerge w:val="restart"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sz w:val="16"/>
                <w:szCs w:val="16"/>
              </w:rPr>
              <w:t>Major Surgical Procedures</w:t>
            </w: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ICD Implantation, Check, and/or Dysrhythmia Ablation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00537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18.1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ICD Implantation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00534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Imaging Procedures - Transesophageal Echocardiography, ICD Check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01922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Upper Abdominal Surgery - Exploratory Laparotomy, Colectomy, Cholecystectomy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00790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Direct Laryngoscopy, Vocal Cord Surgery,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Thyroplasty</w:t>
            </w:r>
            <w:proofErr w:type="spellEnd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, Tracheostomy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00320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Craniotomy for Hematoma Evacuation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00210- 00216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10-15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Lower Extremity Vascular Surgery –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Thrombectomy</w:t>
            </w:r>
            <w:proofErr w:type="spellEnd"/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01274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ICD Lead Extraction, High Risk with Cardiac Surgery Standby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00520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bookmarkStart w:id="0" w:name="_GoBack"/>
        <w:bookmarkEnd w:id="0"/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465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Upper Extremity Vascular Surgery - Arteriovenous Fistula Placement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01844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Abdominal Surgery - Appendectomy, Colectomy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00840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Sacral/Ischial Ulcer Debridement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01120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Interventional Radiology - Arteriogram, Embolization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01924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Carotid-Subclavian Bypass, Carotid Endarterectomy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00350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Video Assisted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Thoracoscopic</w:t>
            </w:r>
            <w:proofErr w:type="spellEnd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 Surgery - One Lung Ventilation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00541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Abdominal Surgery - Urinary Tract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00862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0.3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Interventional Radiology - Intracranial Arteriogram, Embolization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01926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Burr Hole Drainage of Subdural Hematoma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00214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Video Assisted </w:t>
            </w:r>
            <w:proofErr w:type="spellStart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Thoracoscopic</w:t>
            </w:r>
            <w:proofErr w:type="spellEnd"/>
            <w:r w:rsidRPr="005E2F96">
              <w:rPr>
                <w:rFonts w:ascii="Times New Roman" w:hAnsi="Times New Roman" w:cs="Times New Roman"/>
                <w:sz w:val="16"/>
                <w:szCs w:val="16"/>
              </w:rPr>
              <w:t xml:space="preserve"> Surgery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00540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Lower Abdominal Surgery – Prostatectomy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00865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Right Hip Fracture Repair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01210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Total Knee Arthroplasty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01402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66590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Upper Extremity Vascular Surgery - Arteriovenous Graft Removal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01650</w:t>
            </w:r>
          </w:p>
        </w:tc>
        <w:tc>
          <w:tcPr>
            <w:tcW w:w="81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4651AC" w:rsidRPr="005E2F96" w:rsidTr="00B03824">
        <w:tc>
          <w:tcPr>
            <w:tcW w:w="1458" w:type="dxa"/>
            <w:vMerge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10" w:type="dxa"/>
            <w:gridSpan w:val="3"/>
            <w:shd w:val="clear" w:color="auto" w:fill="D9D9D9"/>
          </w:tcPr>
          <w:p w:rsidR="004651AC" w:rsidRPr="005E2F96" w:rsidRDefault="004651AC" w:rsidP="004651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Total Major Procedures</w:t>
            </w:r>
          </w:p>
        </w:tc>
        <w:tc>
          <w:tcPr>
            <w:tcW w:w="1170" w:type="dxa"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738" w:type="dxa"/>
            <w:shd w:val="clear" w:color="auto" w:fill="D9D9D9"/>
          </w:tcPr>
          <w:p w:rsidR="004651AC" w:rsidRPr="005E2F96" w:rsidRDefault="004651AC" w:rsidP="005E2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E2F96">
              <w:rPr>
                <w:rFonts w:ascii="Times New Roman" w:hAnsi="Times New Roman" w:cs="Times New Roman"/>
                <w:sz w:val="16"/>
                <w:szCs w:val="16"/>
              </w:rPr>
              <w:t>38.5</w:t>
            </w:r>
          </w:p>
        </w:tc>
      </w:tr>
    </w:tbl>
    <w:p w:rsidR="002640A1" w:rsidRPr="005E2F96" w:rsidRDefault="002640A1" w:rsidP="005E2F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2F96">
        <w:rPr>
          <w:rFonts w:ascii="Times New Roman" w:hAnsi="Times New Roman" w:cs="Times New Roman"/>
          <w:sz w:val="16"/>
          <w:szCs w:val="16"/>
        </w:rPr>
        <w:t xml:space="preserve">ASA = American Society of Anesthesiologists; CPT = common procedural terminology; </w:t>
      </w:r>
      <w:r w:rsidR="00FA7801" w:rsidRPr="005E2F96">
        <w:rPr>
          <w:rFonts w:ascii="Times New Roman" w:hAnsi="Times New Roman" w:cs="Times New Roman"/>
          <w:sz w:val="16"/>
          <w:szCs w:val="16"/>
        </w:rPr>
        <w:t>ICD = Implantable cardioverter</w:t>
      </w:r>
      <w:r w:rsidRPr="005E2F96">
        <w:rPr>
          <w:rFonts w:ascii="Times New Roman" w:hAnsi="Times New Roman" w:cs="Times New Roman"/>
          <w:sz w:val="16"/>
          <w:szCs w:val="16"/>
        </w:rPr>
        <w:t>-defibrillator</w:t>
      </w:r>
      <w:r w:rsidR="00FA7801" w:rsidRPr="005E2F9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A7801" w:rsidRPr="005E2F96" w:rsidRDefault="00FA7801" w:rsidP="005E2F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2F96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Pr="005E2F96">
        <w:rPr>
          <w:rFonts w:ascii="Times New Roman" w:hAnsi="Times New Roman" w:cs="Times New Roman"/>
          <w:sz w:val="16"/>
          <w:szCs w:val="16"/>
        </w:rPr>
        <w:t xml:space="preserve"> As established for 2011</w:t>
      </w:r>
    </w:p>
    <w:p w:rsidR="002407CF" w:rsidRPr="005E2F96" w:rsidRDefault="002407CF" w:rsidP="005E2F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407CF" w:rsidRPr="005E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5A"/>
    <w:rsid w:val="002407CF"/>
    <w:rsid w:val="002640A1"/>
    <w:rsid w:val="0027145A"/>
    <w:rsid w:val="004651AC"/>
    <w:rsid w:val="005E2F96"/>
    <w:rsid w:val="00927B2F"/>
    <w:rsid w:val="00E70F31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Meghan</dc:creator>
  <cp:lastModifiedBy>Mathis, Michael</cp:lastModifiedBy>
  <cp:revision>7</cp:revision>
  <dcterms:created xsi:type="dcterms:W3CDTF">2016-04-27T14:42:00Z</dcterms:created>
  <dcterms:modified xsi:type="dcterms:W3CDTF">2016-11-15T18:19:00Z</dcterms:modified>
</cp:coreProperties>
</file>