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75710" w14:textId="55B2A1AE" w:rsidR="0092268D" w:rsidRDefault="00BE4F79" w:rsidP="005A5265">
      <w:pPr>
        <w:tabs>
          <w:tab w:val="left" w:pos="360"/>
        </w:tabs>
        <w:spacing w:before="120"/>
        <w:rPr>
          <w:rFonts w:ascii="Times" w:hAnsi="Times" w:cs="Times New Roman"/>
          <w:b/>
          <w:color w:val="000000"/>
        </w:rPr>
      </w:pPr>
      <w:r w:rsidRPr="00BF091B">
        <w:rPr>
          <w:b/>
        </w:rPr>
        <w:t>Sedation for gynecologic procedure with local anesthetic toxicity</w:t>
      </w:r>
      <w:r w:rsidR="00AF0D7C">
        <w:rPr>
          <w:b/>
        </w:rPr>
        <w:t xml:space="preserve"> </w:t>
      </w:r>
      <w:bookmarkStart w:id="0" w:name="_GoBack"/>
      <w:bookmarkEnd w:id="0"/>
      <w:r w:rsidRPr="00E145BC" w:rsidDel="00BE4F79">
        <w:rPr>
          <w:rFonts w:ascii="Times" w:hAnsi="Times" w:cs="Times New Roman"/>
          <w:b/>
          <w:color w:val="000000"/>
        </w:rPr>
        <w:t xml:space="preserve"> </w:t>
      </w:r>
    </w:p>
    <w:p w14:paraId="67400FC7" w14:textId="77777777" w:rsidR="00B219A2" w:rsidRPr="00E145BC" w:rsidRDefault="00B219A2" w:rsidP="000905BC">
      <w:pPr>
        <w:tabs>
          <w:tab w:val="left" w:pos="360"/>
        </w:tabs>
        <w:spacing w:before="24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 xml:space="preserve">Setting: </w:t>
      </w:r>
    </w:p>
    <w:p w14:paraId="1FAA43D9" w14:textId="237D013B" w:rsidR="00C72FA7" w:rsidRPr="00E145BC" w:rsidRDefault="005A5265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 w:rsidRPr="00E145BC">
        <w:rPr>
          <w:rFonts w:ascii="Times" w:hAnsi="Times" w:cs="Times New Roman"/>
          <w:color w:val="000000"/>
        </w:rPr>
        <w:tab/>
      </w:r>
      <w:r w:rsidR="00B219A2" w:rsidRPr="00E145BC">
        <w:rPr>
          <w:rFonts w:ascii="Times" w:hAnsi="Times" w:cs="Times New Roman"/>
          <w:color w:val="000000"/>
        </w:rPr>
        <w:t>Patient in the sedation suite und</w:t>
      </w:r>
      <w:r w:rsidR="002A6D1C">
        <w:rPr>
          <w:rFonts w:ascii="Times" w:hAnsi="Times" w:cs="Times New Roman"/>
          <w:color w:val="000000"/>
        </w:rPr>
        <w:t>ergoing a procedure with a p</w:t>
      </w:r>
      <w:r w:rsidR="00772619">
        <w:rPr>
          <w:rFonts w:ascii="Times" w:hAnsi="Times" w:cs="Times New Roman"/>
          <w:color w:val="000000"/>
        </w:rPr>
        <w:t>ara</w:t>
      </w:r>
      <w:r w:rsidR="00B219A2" w:rsidRPr="00E145BC">
        <w:rPr>
          <w:rFonts w:ascii="Times" w:hAnsi="Times" w:cs="Times New Roman"/>
          <w:color w:val="000000"/>
        </w:rPr>
        <w:t xml:space="preserve">cervical block and </w:t>
      </w:r>
      <w:r w:rsidR="002A6D1C">
        <w:rPr>
          <w:rFonts w:ascii="Times" w:hAnsi="Times" w:cs="Times New Roman"/>
          <w:color w:val="000000"/>
        </w:rPr>
        <w:t xml:space="preserve">nurse </w:t>
      </w:r>
      <w:r w:rsidR="00B219A2" w:rsidRPr="00E145BC">
        <w:rPr>
          <w:rFonts w:ascii="Times" w:hAnsi="Times" w:cs="Times New Roman"/>
          <w:color w:val="000000"/>
        </w:rPr>
        <w:t>sedation</w:t>
      </w:r>
    </w:p>
    <w:p w14:paraId="61F9ADA7" w14:textId="77777777" w:rsidR="0096728D" w:rsidRPr="00E145BC" w:rsidRDefault="00B219A2" w:rsidP="005A5265">
      <w:pPr>
        <w:tabs>
          <w:tab w:val="left" w:pos="360"/>
        </w:tabs>
        <w:spacing w:before="12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 xml:space="preserve">Critical Patient Issue: </w:t>
      </w:r>
    </w:p>
    <w:p w14:paraId="4287C6FF" w14:textId="15964567" w:rsidR="00B219A2" w:rsidRPr="00E145BC" w:rsidRDefault="005A5265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 w:rsidRPr="00E145BC">
        <w:rPr>
          <w:rFonts w:ascii="Times" w:hAnsi="Times" w:cs="Times New Roman"/>
          <w:color w:val="000000"/>
        </w:rPr>
        <w:tab/>
      </w:r>
      <w:r w:rsidR="00B219A2" w:rsidRPr="00E145BC">
        <w:rPr>
          <w:rFonts w:ascii="Times" w:hAnsi="Times" w:cs="Times New Roman"/>
          <w:color w:val="000000"/>
        </w:rPr>
        <w:t>Local anesthetic systemic toxicity (LAST) leading to hemodynamic collapse</w:t>
      </w:r>
    </w:p>
    <w:p w14:paraId="6DE9EA9E" w14:textId="77777777" w:rsidR="00B219A2" w:rsidRPr="00E145BC" w:rsidRDefault="00B219A2" w:rsidP="005A5265">
      <w:pPr>
        <w:tabs>
          <w:tab w:val="left" w:pos="360"/>
        </w:tabs>
        <w:spacing w:before="12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>Background Information and timeline:</w:t>
      </w:r>
    </w:p>
    <w:p w14:paraId="1F3329CB" w14:textId="692225F2" w:rsidR="00772619" w:rsidRDefault="005A5265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 w:rsidRPr="00E145BC">
        <w:rPr>
          <w:rFonts w:ascii="Times" w:hAnsi="Times" w:cs="Times New Roman"/>
          <w:color w:val="000000"/>
        </w:rPr>
        <w:tab/>
      </w:r>
      <w:r w:rsidR="00C0078F" w:rsidRPr="00E145BC">
        <w:rPr>
          <w:rFonts w:ascii="Times" w:hAnsi="Times" w:cs="Times New Roman"/>
          <w:color w:val="000000"/>
        </w:rPr>
        <w:t>This</w:t>
      </w:r>
      <w:r w:rsidR="00B219A2" w:rsidRPr="00E145BC">
        <w:rPr>
          <w:rFonts w:ascii="Times" w:hAnsi="Times" w:cs="Times New Roman"/>
          <w:color w:val="000000"/>
        </w:rPr>
        <w:t xml:space="preserve"> scenario is set during normal </w:t>
      </w:r>
      <w:r w:rsidR="002A6D1C">
        <w:rPr>
          <w:rFonts w:ascii="Times" w:hAnsi="Times" w:cs="Times New Roman"/>
          <w:color w:val="000000"/>
        </w:rPr>
        <w:t xml:space="preserve">daytime </w:t>
      </w:r>
      <w:r w:rsidR="00B219A2" w:rsidRPr="00E145BC">
        <w:rPr>
          <w:rFonts w:ascii="Times" w:hAnsi="Times" w:cs="Times New Roman"/>
          <w:color w:val="000000"/>
        </w:rPr>
        <w:t xml:space="preserve">operating hours in </w:t>
      </w:r>
      <w:r w:rsidR="00B20A64" w:rsidRPr="00E145BC">
        <w:rPr>
          <w:rFonts w:ascii="Times" w:hAnsi="Times" w:cs="Times New Roman"/>
          <w:color w:val="000000"/>
        </w:rPr>
        <w:t>a procedural suite</w:t>
      </w:r>
      <w:r w:rsidR="002A6D1C">
        <w:rPr>
          <w:rFonts w:ascii="Times" w:hAnsi="Times" w:cs="Times New Roman"/>
          <w:color w:val="000000"/>
        </w:rPr>
        <w:t>. T</w:t>
      </w:r>
      <w:r w:rsidR="00B219A2" w:rsidRPr="00E145BC">
        <w:rPr>
          <w:rFonts w:ascii="Times" w:hAnsi="Times" w:cs="Times New Roman"/>
          <w:color w:val="000000"/>
        </w:rPr>
        <w:t xml:space="preserve">he participant is called to take over a procedural sedation (conscious sedation) room because the surgeon is having difficulty </w:t>
      </w:r>
      <w:r w:rsidR="002A6D1C">
        <w:rPr>
          <w:rFonts w:ascii="Times" w:hAnsi="Times" w:cs="Times New Roman"/>
          <w:color w:val="000000"/>
        </w:rPr>
        <w:t>keeping the</w:t>
      </w:r>
      <w:r w:rsidR="00B219A2" w:rsidRPr="00E145BC">
        <w:rPr>
          <w:rFonts w:ascii="Times" w:hAnsi="Times" w:cs="Times New Roman"/>
          <w:color w:val="000000"/>
        </w:rPr>
        <w:t xml:space="preserve"> patient</w:t>
      </w:r>
      <w:r w:rsidR="002A6D1C">
        <w:rPr>
          <w:rFonts w:ascii="Times" w:hAnsi="Times" w:cs="Times New Roman"/>
          <w:color w:val="000000"/>
        </w:rPr>
        <w:t xml:space="preserve"> from moving</w:t>
      </w:r>
      <w:r w:rsidR="00B219A2" w:rsidRPr="00E145BC">
        <w:rPr>
          <w:rFonts w:ascii="Times" w:hAnsi="Times" w:cs="Times New Roman"/>
          <w:color w:val="000000"/>
        </w:rPr>
        <w:t>.</w:t>
      </w:r>
      <w:r w:rsidR="00BA0863" w:rsidRPr="00E145BC">
        <w:rPr>
          <w:rFonts w:ascii="Times" w:hAnsi="Times" w:cs="Times New Roman"/>
          <w:color w:val="000000"/>
        </w:rPr>
        <w:t xml:space="preserve"> </w:t>
      </w:r>
      <w:r w:rsidR="008C2855" w:rsidRPr="00E145BC">
        <w:rPr>
          <w:rFonts w:ascii="Times" w:hAnsi="Times" w:cs="Times New Roman"/>
          <w:color w:val="000000"/>
        </w:rPr>
        <w:t xml:space="preserve">The patient is undergoing a </w:t>
      </w:r>
      <w:r w:rsidR="002A6D1C">
        <w:rPr>
          <w:rFonts w:ascii="Times" w:hAnsi="Times" w:cs="Times New Roman"/>
          <w:color w:val="000000"/>
        </w:rPr>
        <w:t>d</w:t>
      </w:r>
      <w:r w:rsidR="008C2855" w:rsidRPr="00E145BC">
        <w:rPr>
          <w:rFonts w:ascii="Times" w:hAnsi="Times" w:cs="Times New Roman"/>
          <w:color w:val="000000"/>
        </w:rPr>
        <w:t>ilatation</w:t>
      </w:r>
      <w:r w:rsidR="002A6D1C">
        <w:rPr>
          <w:rFonts w:ascii="Times" w:hAnsi="Times" w:cs="Times New Roman"/>
          <w:color w:val="000000"/>
        </w:rPr>
        <w:t>, c</w:t>
      </w:r>
      <w:r w:rsidR="008C2855" w:rsidRPr="00E145BC">
        <w:rPr>
          <w:rFonts w:ascii="Times" w:hAnsi="Times" w:cs="Times New Roman"/>
          <w:color w:val="000000"/>
        </w:rPr>
        <w:t xml:space="preserve">urettage, </w:t>
      </w:r>
      <w:r w:rsidR="002A6D1C" w:rsidRPr="00E145BC">
        <w:rPr>
          <w:rFonts w:ascii="Times" w:hAnsi="Times" w:cs="Times New Roman"/>
          <w:color w:val="000000"/>
        </w:rPr>
        <w:t xml:space="preserve">&amp; </w:t>
      </w:r>
      <w:r w:rsidR="008C2855" w:rsidRPr="00E145BC">
        <w:rPr>
          <w:rFonts w:ascii="Times" w:hAnsi="Times" w:cs="Times New Roman"/>
          <w:color w:val="000000"/>
        </w:rPr>
        <w:t xml:space="preserve">hysteroscopy secondary to post-menopausal bleeding. </w:t>
      </w:r>
      <w:r w:rsidR="006F4608" w:rsidRPr="00E145BC">
        <w:rPr>
          <w:rFonts w:ascii="Times" w:hAnsi="Times" w:cs="Times New Roman"/>
          <w:color w:val="000000"/>
        </w:rPr>
        <w:t xml:space="preserve">The procedure started 20 minutes prior to the participants’ arrival. </w:t>
      </w:r>
      <w:r w:rsidR="008C2855" w:rsidRPr="00E145BC">
        <w:rPr>
          <w:rFonts w:ascii="Times" w:hAnsi="Times" w:cs="Times New Roman"/>
          <w:color w:val="000000"/>
        </w:rPr>
        <w:t>The patient has already received a total of 5</w:t>
      </w:r>
      <w:r w:rsidR="00772619">
        <w:rPr>
          <w:rFonts w:ascii="Times" w:hAnsi="Times" w:cs="Times New Roman"/>
          <w:color w:val="000000"/>
        </w:rPr>
        <w:t xml:space="preserve"> </w:t>
      </w:r>
      <w:r w:rsidR="008C2855" w:rsidRPr="00E145BC">
        <w:rPr>
          <w:rFonts w:ascii="Times" w:hAnsi="Times" w:cs="Times New Roman"/>
          <w:color w:val="000000"/>
        </w:rPr>
        <w:t>mg intravenous midazolam and 150 mcg of intravenous fentanyl in addition to a para-cervical block with 40</w:t>
      </w:r>
      <w:r w:rsidR="00772619">
        <w:rPr>
          <w:rFonts w:ascii="Times" w:hAnsi="Times" w:cs="Times New Roman"/>
          <w:color w:val="000000"/>
        </w:rPr>
        <w:t xml:space="preserve"> ml</w:t>
      </w:r>
      <w:r w:rsidR="008C2855" w:rsidRPr="00E145BC">
        <w:rPr>
          <w:rFonts w:ascii="Times" w:hAnsi="Times" w:cs="Times New Roman"/>
          <w:color w:val="000000"/>
        </w:rPr>
        <w:t xml:space="preserve"> of 0.5% bupivacaine. She has a past medical history significant for hypertension and chronic </w:t>
      </w:r>
      <w:r w:rsidR="00772619">
        <w:rPr>
          <w:rFonts w:ascii="Times" w:hAnsi="Times" w:cs="Times New Roman"/>
          <w:color w:val="000000"/>
        </w:rPr>
        <w:t>a</w:t>
      </w:r>
      <w:r w:rsidR="008C2855" w:rsidRPr="00E145BC">
        <w:rPr>
          <w:rFonts w:ascii="Times" w:hAnsi="Times" w:cs="Times New Roman"/>
          <w:color w:val="000000"/>
        </w:rPr>
        <w:t xml:space="preserve">trial </w:t>
      </w:r>
      <w:r w:rsidR="00772619">
        <w:rPr>
          <w:rFonts w:ascii="Times" w:hAnsi="Times" w:cs="Times New Roman"/>
          <w:color w:val="000000"/>
        </w:rPr>
        <w:t>f</w:t>
      </w:r>
      <w:r w:rsidR="008C2855" w:rsidRPr="00E145BC">
        <w:rPr>
          <w:rFonts w:ascii="Times" w:hAnsi="Times" w:cs="Times New Roman"/>
          <w:color w:val="000000"/>
        </w:rPr>
        <w:t xml:space="preserve">ibrillation. </w:t>
      </w:r>
      <w:r w:rsidR="0096728D" w:rsidRPr="00E145BC">
        <w:rPr>
          <w:rFonts w:ascii="Times" w:hAnsi="Times" w:cs="Times New Roman"/>
          <w:color w:val="000000"/>
        </w:rPr>
        <w:t xml:space="preserve">The sedation nurse </w:t>
      </w:r>
      <w:r w:rsidR="009D3CA4" w:rsidRPr="00E145BC">
        <w:rPr>
          <w:rFonts w:ascii="Times" w:hAnsi="Times" w:cs="Times New Roman"/>
          <w:color w:val="000000"/>
        </w:rPr>
        <w:t>has called the participant</w:t>
      </w:r>
      <w:r w:rsidR="0096728D" w:rsidRPr="00E145BC">
        <w:rPr>
          <w:rFonts w:ascii="Times" w:hAnsi="Times" w:cs="Times New Roman"/>
          <w:color w:val="000000"/>
        </w:rPr>
        <w:t xml:space="preserve"> </w:t>
      </w:r>
      <w:r w:rsidR="007F039B" w:rsidRPr="00E145BC">
        <w:rPr>
          <w:rFonts w:ascii="Times" w:hAnsi="Times" w:cs="Times New Roman"/>
          <w:color w:val="000000"/>
        </w:rPr>
        <w:t>to help</w:t>
      </w:r>
      <w:r w:rsidR="0007222A">
        <w:rPr>
          <w:rFonts w:ascii="Times" w:hAnsi="Times" w:cs="Times New Roman"/>
          <w:color w:val="000000"/>
        </w:rPr>
        <w:t>,</w:t>
      </w:r>
      <w:r w:rsidR="007F039B" w:rsidRPr="00E145BC">
        <w:rPr>
          <w:rFonts w:ascii="Times" w:hAnsi="Times" w:cs="Times New Roman"/>
          <w:color w:val="000000"/>
        </w:rPr>
        <w:t xml:space="preserve"> as the patient has been moving too much</w:t>
      </w:r>
      <w:r w:rsidR="00772619">
        <w:rPr>
          <w:rFonts w:ascii="Times" w:hAnsi="Times" w:cs="Times New Roman"/>
          <w:color w:val="000000"/>
        </w:rPr>
        <w:t xml:space="preserve">. </w:t>
      </w:r>
      <w:r w:rsidR="00302687">
        <w:rPr>
          <w:rFonts w:ascii="Times" w:hAnsi="Times" w:cs="Times New Roman"/>
          <w:color w:val="000000"/>
        </w:rPr>
        <w:t xml:space="preserve">Time 0 is when the participant enters the room. </w:t>
      </w:r>
      <w:r w:rsidR="00772619">
        <w:rPr>
          <w:rFonts w:ascii="Times" w:hAnsi="Times" w:cs="Times New Roman"/>
          <w:color w:val="000000"/>
        </w:rPr>
        <w:t>The surgeon</w:t>
      </w:r>
      <w:r w:rsidR="009D3CA4" w:rsidRPr="00E145BC">
        <w:rPr>
          <w:rFonts w:ascii="Times" w:hAnsi="Times" w:cs="Times New Roman"/>
          <w:color w:val="000000"/>
        </w:rPr>
        <w:t xml:space="preserve"> </w:t>
      </w:r>
      <w:r w:rsidR="007F039B" w:rsidRPr="00E145BC">
        <w:rPr>
          <w:rFonts w:ascii="Times" w:hAnsi="Times" w:cs="Times New Roman"/>
          <w:color w:val="000000"/>
        </w:rPr>
        <w:t xml:space="preserve">requests </w:t>
      </w:r>
      <w:r w:rsidR="00772619">
        <w:rPr>
          <w:rFonts w:ascii="Times" w:hAnsi="Times" w:cs="Times New Roman"/>
          <w:color w:val="000000"/>
        </w:rPr>
        <w:t xml:space="preserve">that the participant provide “about </w:t>
      </w:r>
      <w:r w:rsidR="007F039B" w:rsidRPr="00E145BC">
        <w:rPr>
          <w:rFonts w:ascii="Times" w:hAnsi="Times" w:cs="Times New Roman"/>
          <w:color w:val="000000"/>
        </w:rPr>
        <w:t xml:space="preserve">5 minutes of good sedation.” The initial </w:t>
      </w:r>
      <w:r w:rsidR="00772619">
        <w:rPr>
          <w:rFonts w:ascii="Times" w:hAnsi="Times" w:cs="Times New Roman"/>
          <w:color w:val="000000"/>
        </w:rPr>
        <w:t>v</w:t>
      </w:r>
      <w:r w:rsidR="007F039B" w:rsidRPr="00E145BC">
        <w:rPr>
          <w:rFonts w:ascii="Times" w:hAnsi="Times" w:cs="Times New Roman"/>
          <w:color w:val="000000"/>
        </w:rPr>
        <w:t xml:space="preserve">ital </w:t>
      </w:r>
      <w:r w:rsidR="00772619">
        <w:rPr>
          <w:rFonts w:ascii="Times" w:hAnsi="Times" w:cs="Times New Roman"/>
          <w:color w:val="000000"/>
        </w:rPr>
        <w:t>si</w:t>
      </w:r>
      <w:r w:rsidR="007F039B" w:rsidRPr="00E145BC">
        <w:rPr>
          <w:rFonts w:ascii="Times" w:hAnsi="Times" w:cs="Times New Roman"/>
          <w:color w:val="000000"/>
        </w:rPr>
        <w:t xml:space="preserve">gns </w:t>
      </w:r>
      <w:r w:rsidR="0096728D" w:rsidRPr="00E145BC">
        <w:rPr>
          <w:rFonts w:ascii="Times" w:hAnsi="Times" w:cs="Times New Roman"/>
          <w:color w:val="000000"/>
        </w:rPr>
        <w:t xml:space="preserve">show </w:t>
      </w:r>
      <w:r w:rsidR="00772619">
        <w:rPr>
          <w:rFonts w:ascii="Times" w:hAnsi="Times" w:cs="Times New Roman"/>
          <w:color w:val="000000"/>
        </w:rPr>
        <w:t>a</w:t>
      </w:r>
      <w:r w:rsidR="0096728D" w:rsidRPr="00E145BC">
        <w:rPr>
          <w:rFonts w:ascii="Times" w:hAnsi="Times" w:cs="Times New Roman"/>
          <w:color w:val="000000"/>
        </w:rPr>
        <w:t xml:space="preserve">trial </w:t>
      </w:r>
      <w:r w:rsidR="00772619">
        <w:rPr>
          <w:rFonts w:ascii="Times" w:hAnsi="Times" w:cs="Times New Roman"/>
          <w:color w:val="000000"/>
        </w:rPr>
        <w:t>f</w:t>
      </w:r>
      <w:r w:rsidR="007F039B" w:rsidRPr="00E145BC">
        <w:rPr>
          <w:rFonts w:ascii="Times" w:hAnsi="Times" w:cs="Times New Roman"/>
          <w:color w:val="000000"/>
        </w:rPr>
        <w:t xml:space="preserve">ibrillation </w:t>
      </w:r>
      <w:r w:rsidR="0096728D" w:rsidRPr="00E145BC">
        <w:rPr>
          <w:rFonts w:ascii="Times" w:hAnsi="Times" w:cs="Times New Roman"/>
          <w:color w:val="000000"/>
        </w:rPr>
        <w:t xml:space="preserve">(chronic) with </w:t>
      </w:r>
      <w:r w:rsidR="0007222A">
        <w:rPr>
          <w:rFonts w:ascii="Times" w:hAnsi="Times" w:cs="Times New Roman"/>
          <w:color w:val="000000"/>
        </w:rPr>
        <w:t xml:space="preserve">infrequent </w:t>
      </w:r>
      <w:r w:rsidR="00772619">
        <w:rPr>
          <w:rFonts w:ascii="Times" w:hAnsi="Times" w:cs="Times New Roman"/>
          <w:color w:val="000000"/>
        </w:rPr>
        <w:t>p</w:t>
      </w:r>
      <w:r w:rsidR="0096728D" w:rsidRPr="00E145BC">
        <w:rPr>
          <w:rFonts w:ascii="Times" w:hAnsi="Times" w:cs="Times New Roman"/>
          <w:color w:val="000000"/>
        </w:rPr>
        <w:t>remature</w:t>
      </w:r>
      <w:r w:rsidR="007F039B" w:rsidRPr="00E145BC">
        <w:rPr>
          <w:rFonts w:ascii="Times" w:hAnsi="Times" w:cs="Times New Roman"/>
          <w:color w:val="000000"/>
        </w:rPr>
        <w:t xml:space="preserve"> </w:t>
      </w:r>
      <w:r w:rsidR="00772619">
        <w:rPr>
          <w:rFonts w:ascii="Times" w:hAnsi="Times" w:cs="Times New Roman"/>
          <w:color w:val="000000"/>
        </w:rPr>
        <w:t>v</w:t>
      </w:r>
      <w:r w:rsidR="007F039B" w:rsidRPr="00E145BC">
        <w:rPr>
          <w:rFonts w:ascii="Times" w:hAnsi="Times" w:cs="Times New Roman"/>
          <w:color w:val="000000"/>
        </w:rPr>
        <w:t xml:space="preserve">entricular </w:t>
      </w:r>
      <w:r w:rsidR="00772619">
        <w:rPr>
          <w:rFonts w:ascii="Times" w:hAnsi="Times" w:cs="Times New Roman"/>
          <w:color w:val="000000"/>
        </w:rPr>
        <w:t>c</w:t>
      </w:r>
      <w:r w:rsidR="007F039B" w:rsidRPr="00E145BC">
        <w:rPr>
          <w:rFonts w:ascii="Times" w:hAnsi="Times" w:cs="Times New Roman"/>
          <w:color w:val="000000"/>
        </w:rPr>
        <w:t xml:space="preserve">ontraction </w:t>
      </w:r>
      <w:r w:rsidR="00772619">
        <w:rPr>
          <w:rFonts w:ascii="Times" w:hAnsi="Times" w:cs="Times New Roman"/>
          <w:color w:val="000000"/>
        </w:rPr>
        <w:t xml:space="preserve">(PVC) </w:t>
      </w:r>
      <w:r w:rsidR="0096728D" w:rsidRPr="00E145BC">
        <w:rPr>
          <w:rFonts w:ascii="Times" w:hAnsi="Times" w:cs="Times New Roman"/>
          <w:color w:val="000000"/>
        </w:rPr>
        <w:t>couplets</w:t>
      </w:r>
      <w:r w:rsidR="00772619">
        <w:rPr>
          <w:rFonts w:ascii="Times" w:hAnsi="Times" w:cs="Times New Roman"/>
          <w:color w:val="000000"/>
        </w:rPr>
        <w:t xml:space="preserve"> (new)</w:t>
      </w:r>
      <w:r w:rsidR="0096728D" w:rsidRPr="00E145BC">
        <w:rPr>
          <w:rFonts w:ascii="Times" w:hAnsi="Times" w:cs="Times New Roman"/>
          <w:color w:val="000000"/>
        </w:rPr>
        <w:t xml:space="preserve">, moderate hypertension compared </w:t>
      </w:r>
      <w:r w:rsidR="00772619">
        <w:rPr>
          <w:rFonts w:ascii="Times" w:hAnsi="Times" w:cs="Times New Roman"/>
          <w:color w:val="000000"/>
        </w:rPr>
        <w:t>with</w:t>
      </w:r>
      <w:r w:rsidR="0096728D" w:rsidRPr="00E145BC">
        <w:rPr>
          <w:rFonts w:ascii="Times" w:hAnsi="Times" w:cs="Times New Roman"/>
          <w:color w:val="000000"/>
        </w:rPr>
        <w:t xml:space="preserve"> baseline,</w:t>
      </w:r>
      <w:r w:rsidR="007F039B" w:rsidRPr="00E145BC">
        <w:rPr>
          <w:rFonts w:ascii="Times" w:hAnsi="Times" w:cs="Times New Roman"/>
          <w:color w:val="000000"/>
        </w:rPr>
        <w:t xml:space="preserve"> and </w:t>
      </w:r>
      <w:r w:rsidR="00772619">
        <w:rPr>
          <w:rFonts w:ascii="Times" w:hAnsi="Times" w:cs="Times New Roman"/>
          <w:color w:val="000000"/>
        </w:rPr>
        <w:t xml:space="preserve">an </w:t>
      </w:r>
      <w:r w:rsidR="007F039B" w:rsidRPr="00E145BC">
        <w:rPr>
          <w:rFonts w:ascii="Times" w:hAnsi="Times" w:cs="Times New Roman"/>
          <w:color w:val="000000"/>
        </w:rPr>
        <w:t xml:space="preserve">oxygen saturation </w:t>
      </w:r>
      <w:r w:rsidR="0096728D" w:rsidRPr="00E145BC">
        <w:rPr>
          <w:rFonts w:ascii="Times" w:hAnsi="Times" w:cs="Times New Roman"/>
          <w:color w:val="000000"/>
        </w:rPr>
        <w:t xml:space="preserve">of 90%. The patient is moving and verbalizing incomprehensibly. Over the course of </w:t>
      </w:r>
      <w:r w:rsidR="00F61C46" w:rsidRPr="00E145BC">
        <w:rPr>
          <w:rFonts w:ascii="Times" w:hAnsi="Times" w:cs="Times New Roman"/>
          <w:color w:val="000000"/>
        </w:rPr>
        <w:t>the scenario</w:t>
      </w:r>
      <w:r w:rsidR="0096728D" w:rsidRPr="00E145BC">
        <w:rPr>
          <w:rFonts w:ascii="Times" w:hAnsi="Times" w:cs="Times New Roman"/>
          <w:color w:val="000000"/>
        </w:rPr>
        <w:t xml:space="preserve">, the PVCs become more frequent and </w:t>
      </w:r>
      <w:r w:rsidR="00772619">
        <w:rPr>
          <w:rFonts w:ascii="Times" w:hAnsi="Times" w:cs="Times New Roman"/>
          <w:color w:val="000000"/>
        </w:rPr>
        <w:t xml:space="preserve">progress to short </w:t>
      </w:r>
      <w:r w:rsidR="0096728D" w:rsidRPr="00E145BC">
        <w:rPr>
          <w:rFonts w:ascii="Times" w:hAnsi="Times" w:cs="Times New Roman"/>
          <w:color w:val="000000"/>
        </w:rPr>
        <w:t>runs of Ventricular Tachycardia (VT)</w:t>
      </w:r>
      <w:r w:rsidR="00772619">
        <w:rPr>
          <w:rFonts w:ascii="Times" w:hAnsi="Times" w:cs="Times New Roman"/>
          <w:color w:val="000000"/>
        </w:rPr>
        <w:t xml:space="preserve"> as well as </w:t>
      </w:r>
      <w:r w:rsidR="0096728D" w:rsidRPr="00E145BC">
        <w:rPr>
          <w:rFonts w:ascii="Times" w:hAnsi="Times" w:cs="Times New Roman"/>
          <w:color w:val="000000"/>
        </w:rPr>
        <w:t>progressive hypotension and hypoxemia</w:t>
      </w:r>
      <w:r w:rsidR="00772619">
        <w:rPr>
          <w:rFonts w:ascii="Times" w:hAnsi="Times" w:cs="Times New Roman"/>
          <w:color w:val="000000"/>
        </w:rPr>
        <w:t>. The patient becomes</w:t>
      </w:r>
      <w:r w:rsidR="00875CD0">
        <w:rPr>
          <w:rFonts w:ascii="Times" w:hAnsi="Times" w:cs="Times New Roman"/>
          <w:color w:val="000000"/>
        </w:rPr>
        <w:t xml:space="preserve"> unconscious</w:t>
      </w:r>
      <w:r w:rsidR="0096728D" w:rsidRPr="00E145BC">
        <w:rPr>
          <w:rFonts w:ascii="Times" w:hAnsi="Times" w:cs="Times New Roman"/>
          <w:color w:val="000000"/>
        </w:rPr>
        <w:t>,</w:t>
      </w:r>
      <w:r w:rsidR="00AB018C">
        <w:rPr>
          <w:rFonts w:ascii="Times" w:hAnsi="Times" w:cs="Times New Roman"/>
          <w:color w:val="000000"/>
        </w:rPr>
        <w:t xml:space="preserve"> and the surgeon notes</w:t>
      </w:r>
      <w:r w:rsidR="0096728D" w:rsidRPr="00E145BC">
        <w:rPr>
          <w:rFonts w:ascii="Times" w:hAnsi="Times" w:cs="Times New Roman"/>
          <w:color w:val="000000"/>
        </w:rPr>
        <w:t xml:space="preserve"> clear seizure activity</w:t>
      </w:r>
      <w:r w:rsidR="00772619">
        <w:rPr>
          <w:rFonts w:ascii="Times" w:hAnsi="Times" w:cs="Times New Roman"/>
          <w:color w:val="000000"/>
        </w:rPr>
        <w:t xml:space="preserve"> (unless the participant rapidly induces a general anesthetic). Ultimately the patient has </w:t>
      </w:r>
      <w:r w:rsidR="0096728D" w:rsidRPr="00E145BC">
        <w:rPr>
          <w:rFonts w:ascii="Times" w:hAnsi="Times" w:cs="Times New Roman"/>
          <w:color w:val="000000"/>
        </w:rPr>
        <w:t>sustained pulseless VT</w:t>
      </w:r>
      <w:r w:rsidR="007F039B" w:rsidRPr="00E145BC">
        <w:rPr>
          <w:rFonts w:ascii="Times" w:hAnsi="Times" w:cs="Times New Roman"/>
          <w:color w:val="000000"/>
        </w:rPr>
        <w:t xml:space="preserve">. </w:t>
      </w:r>
    </w:p>
    <w:p w14:paraId="3D0E5197" w14:textId="1F65A8A4" w:rsidR="00772619" w:rsidRDefault="00772619" w:rsidP="00772619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>
        <w:rPr>
          <w:rFonts w:ascii="Times" w:hAnsi="Times" w:cs="Times New Roman"/>
          <w:color w:val="000000"/>
        </w:rPr>
        <w:tab/>
      </w:r>
      <w:r w:rsidR="007F039B" w:rsidRPr="00E145BC">
        <w:rPr>
          <w:rFonts w:ascii="Times" w:hAnsi="Times" w:cs="Times New Roman"/>
          <w:color w:val="000000"/>
        </w:rPr>
        <w:t xml:space="preserve">Once the participants </w:t>
      </w:r>
      <w:r w:rsidR="00F61C46" w:rsidRPr="00E145BC">
        <w:rPr>
          <w:rFonts w:ascii="Times" w:hAnsi="Times" w:cs="Times New Roman"/>
          <w:color w:val="000000"/>
        </w:rPr>
        <w:t>treat</w:t>
      </w:r>
      <w:r w:rsidR="007F039B" w:rsidRPr="00E145BC">
        <w:rPr>
          <w:rFonts w:ascii="Times" w:hAnsi="Times" w:cs="Times New Roman"/>
          <w:color w:val="000000"/>
        </w:rPr>
        <w:t xml:space="preserve"> </w:t>
      </w:r>
      <w:r w:rsidR="00F61C46" w:rsidRPr="00E145BC">
        <w:rPr>
          <w:rFonts w:ascii="Times" w:hAnsi="Times" w:cs="Times New Roman"/>
          <w:color w:val="000000"/>
        </w:rPr>
        <w:t xml:space="preserve">the </w:t>
      </w:r>
      <w:r w:rsidR="007F039B" w:rsidRPr="00E145BC">
        <w:rPr>
          <w:rFonts w:ascii="Times" w:hAnsi="Times" w:cs="Times New Roman"/>
          <w:color w:val="000000"/>
        </w:rPr>
        <w:t>local anesthetic toxicity</w:t>
      </w:r>
      <w:r>
        <w:rPr>
          <w:rFonts w:ascii="Times" w:hAnsi="Times" w:cs="Times New Roman"/>
          <w:color w:val="000000"/>
        </w:rPr>
        <w:t xml:space="preserve"> with lipid emulsion,</w:t>
      </w:r>
      <w:r w:rsidR="007F039B" w:rsidRPr="00E145BC">
        <w:rPr>
          <w:rFonts w:ascii="Times" w:hAnsi="Times" w:cs="Times New Roman"/>
          <w:color w:val="000000"/>
        </w:rPr>
        <w:t xml:space="preserve"> the patient </w:t>
      </w:r>
      <w:r w:rsidR="00F61C46" w:rsidRPr="00E145BC">
        <w:rPr>
          <w:rFonts w:ascii="Times" w:hAnsi="Times" w:cs="Times New Roman"/>
          <w:color w:val="000000"/>
        </w:rPr>
        <w:t>converts</w:t>
      </w:r>
      <w:r w:rsidR="0096728D" w:rsidRPr="00E145BC">
        <w:rPr>
          <w:rFonts w:ascii="Times" w:hAnsi="Times" w:cs="Times New Roman"/>
          <w:color w:val="000000"/>
        </w:rPr>
        <w:t xml:space="preserve"> back to </w:t>
      </w:r>
      <w:r>
        <w:rPr>
          <w:rFonts w:ascii="Times" w:hAnsi="Times" w:cs="Times New Roman"/>
          <w:color w:val="000000"/>
        </w:rPr>
        <w:t>a</w:t>
      </w:r>
      <w:r w:rsidR="007F039B" w:rsidRPr="00E145BC">
        <w:rPr>
          <w:rFonts w:ascii="Times" w:hAnsi="Times" w:cs="Times New Roman"/>
          <w:color w:val="000000"/>
        </w:rPr>
        <w:t xml:space="preserve">trial </w:t>
      </w:r>
      <w:r>
        <w:rPr>
          <w:rFonts w:ascii="Times" w:hAnsi="Times" w:cs="Times New Roman"/>
          <w:color w:val="000000"/>
        </w:rPr>
        <w:t>f</w:t>
      </w:r>
      <w:r w:rsidR="007F039B" w:rsidRPr="00E145BC">
        <w:rPr>
          <w:rFonts w:ascii="Times" w:hAnsi="Times" w:cs="Times New Roman"/>
          <w:color w:val="000000"/>
        </w:rPr>
        <w:t>ibrillation</w:t>
      </w:r>
      <w:r w:rsidR="0096728D" w:rsidRPr="00E145BC">
        <w:rPr>
          <w:rFonts w:ascii="Times" w:hAnsi="Times" w:cs="Times New Roman"/>
          <w:color w:val="000000"/>
        </w:rPr>
        <w:t xml:space="preserve"> with </w:t>
      </w:r>
      <w:r>
        <w:rPr>
          <w:rFonts w:ascii="Times" w:hAnsi="Times" w:cs="Times New Roman"/>
          <w:color w:val="000000"/>
        </w:rPr>
        <w:t>stable hemodynamics after the next correct cardioversion</w:t>
      </w:r>
      <w:r w:rsidR="0096728D" w:rsidRPr="00E145BC">
        <w:rPr>
          <w:rFonts w:ascii="Times" w:hAnsi="Times" w:cs="Times New Roman"/>
          <w:color w:val="000000"/>
        </w:rPr>
        <w:t xml:space="preserve">. </w:t>
      </w:r>
      <w:r>
        <w:rPr>
          <w:rFonts w:ascii="Times" w:hAnsi="Times" w:cs="Times New Roman"/>
          <w:color w:val="000000"/>
        </w:rPr>
        <w:t>The p</w:t>
      </w:r>
      <w:r w:rsidR="007F039B" w:rsidRPr="00E145BC">
        <w:rPr>
          <w:rFonts w:ascii="Times" w:hAnsi="Times" w:cs="Times New Roman"/>
          <w:color w:val="000000"/>
        </w:rPr>
        <w:t xml:space="preserve">atient </w:t>
      </w:r>
      <w:r w:rsidR="00F61C46" w:rsidRPr="00E145BC">
        <w:rPr>
          <w:rFonts w:ascii="Times" w:hAnsi="Times" w:cs="Times New Roman"/>
          <w:color w:val="000000"/>
        </w:rPr>
        <w:t>remains in pulseless V</w:t>
      </w:r>
      <w:r>
        <w:rPr>
          <w:rFonts w:ascii="Times" w:hAnsi="Times" w:cs="Times New Roman"/>
          <w:color w:val="000000"/>
        </w:rPr>
        <w:t>T</w:t>
      </w:r>
      <w:r w:rsidR="00F61C46" w:rsidRPr="00E145BC">
        <w:rPr>
          <w:rFonts w:ascii="Times" w:hAnsi="Times" w:cs="Times New Roman"/>
          <w:color w:val="000000"/>
        </w:rPr>
        <w:t xml:space="preserve"> if</w:t>
      </w:r>
      <w:r w:rsidR="0096728D" w:rsidRPr="00E145BC">
        <w:rPr>
          <w:rFonts w:ascii="Times" w:hAnsi="Times" w:cs="Times New Roman"/>
          <w:color w:val="000000"/>
        </w:rPr>
        <w:t xml:space="preserve"> lipid emulsion</w:t>
      </w:r>
      <w:r w:rsidR="00F61C46" w:rsidRPr="00E145BC">
        <w:rPr>
          <w:rFonts w:ascii="Times" w:hAnsi="Times" w:cs="Times New Roman"/>
          <w:color w:val="000000"/>
        </w:rPr>
        <w:t xml:space="preserve"> is </w:t>
      </w:r>
      <w:r>
        <w:rPr>
          <w:rFonts w:ascii="Times" w:hAnsi="Times" w:cs="Times New Roman"/>
          <w:color w:val="000000"/>
        </w:rPr>
        <w:t xml:space="preserve">not </w:t>
      </w:r>
      <w:r w:rsidR="00F61C46" w:rsidRPr="00E145BC">
        <w:rPr>
          <w:rFonts w:ascii="Times" w:hAnsi="Times" w:cs="Times New Roman"/>
          <w:color w:val="000000"/>
        </w:rPr>
        <w:t>given</w:t>
      </w:r>
      <w:r w:rsidR="00AB018C" w:rsidRPr="00E145BC">
        <w:rPr>
          <w:rFonts w:ascii="Times" w:hAnsi="Times" w:cs="Times New Roman"/>
          <w:color w:val="000000"/>
        </w:rPr>
        <w:t>.</w:t>
      </w:r>
      <w:r w:rsidR="00AB018C" w:rsidRPr="00E145BC">
        <w:rPr>
          <w:rFonts w:ascii="Times" w:eastAsia="MS Mincho" w:hAnsi="Times" w:cs="MS Mincho"/>
          <w:color w:val="000000"/>
        </w:rPr>
        <w:t xml:space="preserve">  </w:t>
      </w:r>
      <w:r>
        <w:rPr>
          <w:rFonts w:ascii="Times" w:eastAsia="MS Mincho" w:hAnsi="Times" w:cs="MS Mincho"/>
          <w:color w:val="000000"/>
        </w:rPr>
        <w:t xml:space="preserve"> </w:t>
      </w:r>
      <w:r>
        <w:rPr>
          <w:rFonts w:ascii="Times" w:hAnsi="Times" w:cs="Times New Roman"/>
          <w:color w:val="000000"/>
        </w:rPr>
        <w:t xml:space="preserve">If the participant doesn’t ask for lipid emulsion (or doesn’t appear to consider LAST), as the patient becomes more unstable, the surgeon first asks “Could this be due to something I did” and later “This really seems like a reaction to my block”, and finally “If this is the block, isn’t there an antidote?” </w:t>
      </w:r>
    </w:p>
    <w:p w14:paraId="41DAA244" w14:textId="333CC2EA" w:rsidR="00B219A2" w:rsidRPr="00E145BC" w:rsidRDefault="00B219A2" w:rsidP="005A5265">
      <w:pPr>
        <w:tabs>
          <w:tab w:val="left" w:pos="360"/>
        </w:tabs>
        <w:spacing w:before="120"/>
        <w:rPr>
          <w:rFonts w:ascii="Times" w:eastAsia="MS Mincho" w:hAnsi="Times" w:cs="MS Mincho"/>
          <w:color w:val="000000"/>
        </w:rPr>
      </w:pPr>
    </w:p>
    <w:p w14:paraId="7B8FCFB5" w14:textId="77777777" w:rsidR="00B219A2" w:rsidRPr="00E145BC" w:rsidRDefault="00B219A2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</w:p>
    <w:p w14:paraId="7B1C9339" w14:textId="77777777" w:rsidR="006F4608" w:rsidRDefault="006F4608">
      <w:pPr>
        <w:rPr>
          <w:rFonts w:ascii="Times" w:hAnsi="Times" w:cs="Times New Roman"/>
          <w:b/>
          <w:color w:val="000000"/>
        </w:rPr>
      </w:pPr>
      <w:r>
        <w:rPr>
          <w:rFonts w:ascii="Times" w:hAnsi="Times" w:cs="Times New Roman"/>
          <w:b/>
          <w:color w:val="000000"/>
        </w:rPr>
        <w:br w:type="page"/>
      </w:r>
    </w:p>
    <w:p w14:paraId="4CC8CB62" w14:textId="77777777" w:rsidR="00BE4F79" w:rsidRDefault="00BE4F79" w:rsidP="005A5265">
      <w:pPr>
        <w:tabs>
          <w:tab w:val="left" w:pos="360"/>
        </w:tabs>
        <w:spacing w:before="120"/>
        <w:rPr>
          <w:rFonts w:ascii="Times" w:hAnsi="Times" w:cs="Times New Roman"/>
          <w:b/>
          <w:color w:val="000000"/>
        </w:rPr>
      </w:pPr>
      <w:r w:rsidRPr="00BF091B">
        <w:rPr>
          <w:b/>
        </w:rPr>
        <w:lastRenderedPageBreak/>
        <w:t>Laparoscopic surgery with retroperitoneal hemorrhage</w:t>
      </w:r>
      <w:r w:rsidRPr="00E145BC" w:rsidDel="00BE4F79">
        <w:rPr>
          <w:rFonts w:ascii="Times" w:hAnsi="Times" w:cs="Times New Roman"/>
          <w:b/>
          <w:color w:val="000000"/>
        </w:rPr>
        <w:t xml:space="preserve"> </w:t>
      </w:r>
    </w:p>
    <w:p w14:paraId="0FC79F69" w14:textId="77777777" w:rsidR="00B219A2" w:rsidRPr="00E145BC" w:rsidRDefault="00B219A2" w:rsidP="000905BC">
      <w:pPr>
        <w:tabs>
          <w:tab w:val="left" w:pos="360"/>
        </w:tabs>
        <w:spacing w:before="24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 xml:space="preserve">Setting: </w:t>
      </w:r>
    </w:p>
    <w:p w14:paraId="783B31F1" w14:textId="026052D9" w:rsidR="00B219A2" w:rsidRPr="00E145BC" w:rsidRDefault="005A5265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 w:rsidRPr="00E145BC">
        <w:rPr>
          <w:rFonts w:ascii="Times" w:hAnsi="Times" w:cs="Times New Roman"/>
          <w:color w:val="000000"/>
        </w:rPr>
        <w:tab/>
      </w:r>
      <w:r w:rsidR="00B219A2" w:rsidRPr="00E145BC">
        <w:rPr>
          <w:rFonts w:ascii="Times" w:hAnsi="Times" w:cs="Times New Roman"/>
          <w:color w:val="000000"/>
        </w:rPr>
        <w:t>Patient undergoing general anesthesia for pelvic laparoscopic surgery</w:t>
      </w:r>
    </w:p>
    <w:p w14:paraId="11F7F09A" w14:textId="77777777" w:rsidR="00B219A2" w:rsidRPr="00E145BC" w:rsidRDefault="00B219A2" w:rsidP="005A5265">
      <w:pPr>
        <w:tabs>
          <w:tab w:val="left" w:pos="360"/>
        </w:tabs>
        <w:spacing w:before="12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 xml:space="preserve">Critical Patient Issue: </w:t>
      </w:r>
    </w:p>
    <w:p w14:paraId="6FD5F5C5" w14:textId="4456FD36" w:rsidR="00B219A2" w:rsidRPr="00E145BC" w:rsidRDefault="005A5265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 w:rsidRPr="00E145BC">
        <w:rPr>
          <w:rFonts w:ascii="Times" w:hAnsi="Times" w:cs="Times New Roman"/>
          <w:color w:val="000000"/>
        </w:rPr>
        <w:tab/>
      </w:r>
      <w:r w:rsidR="00B219A2" w:rsidRPr="00E145BC">
        <w:rPr>
          <w:rFonts w:ascii="Times" w:hAnsi="Times" w:cs="Times New Roman"/>
          <w:color w:val="000000"/>
        </w:rPr>
        <w:t>Occult retroperitoneal hemorrhage (HEMORRHAGE) secondary to an iatrogenic injury leading to hemodynamic instability and shock</w:t>
      </w:r>
    </w:p>
    <w:p w14:paraId="7E427EBF" w14:textId="77777777" w:rsidR="00B219A2" w:rsidRPr="00E145BC" w:rsidRDefault="00B219A2" w:rsidP="005A5265">
      <w:pPr>
        <w:tabs>
          <w:tab w:val="left" w:pos="360"/>
        </w:tabs>
        <w:spacing w:before="12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>Background Information and timeline:</w:t>
      </w:r>
    </w:p>
    <w:p w14:paraId="5EF2AC35" w14:textId="109A089C" w:rsidR="00302687" w:rsidRDefault="005A5265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 w:rsidRPr="00E145BC">
        <w:rPr>
          <w:rFonts w:ascii="Times" w:hAnsi="Times" w:cs="Times New Roman"/>
          <w:color w:val="000000"/>
        </w:rPr>
        <w:tab/>
      </w:r>
      <w:r w:rsidR="00701655" w:rsidRPr="00E145BC">
        <w:rPr>
          <w:rFonts w:ascii="Times" w:hAnsi="Times" w:cs="Times New Roman"/>
          <w:color w:val="000000"/>
        </w:rPr>
        <w:t>The part</w:t>
      </w:r>
      <w:r w:rsidR="00875CD0">
        <w:rPr>
          <w:rFonts w:ascii="Times" w:hAnsi="Times" w:cs="Times New Roman"/>
          <w:color w:val="000000"/>
        </w:rPr>
        <w:t>icipant is called to relieve an</w:t>
      </w:r>
      <w:r w:rsidR="00701655" w:rsidRPr="00E145BC">
        <w:rPr>
          <w:rFonts w:ascii="Times" w:hAnsi="Times" w:cs="Times New Roman"/>
          <w:color w:val="000000"/>
        </w:rPr>
        <w:t xml:space="preserve"> anesthesiologist who just started a pelvic endoscopy/laparoscopy case because </w:t>
      </w:r>
      <w:r w:rsidR="00875CD0">
        <w:rPr>
          <w:rFonts w:ascii="Times" w:hAnsi="Times" w:cs="Times New Roman"/>
          <w:color w:val="000000"/>
        </w:rPr>
        <w:t>that individual</w:t>
      </w:r>
      <w:r w:rsidR="00701655" w:rsidRPr="00E145BC">
        <w:rPr>
          <w:rFonts w:ascii="Times" w:hAnsi="Times" w:cs="Times New Roman"/>
          <w:color w:val="000000"/>
        </w:rPr>
        <w:t xml:space="preserve"> is needed to start </w:t>
      </w:r>
      <w:r w:rsidR="00875CD0">
        <w:rPr>
          <w:rFonts w:ascii="Times" w:hAnsi="Times" w:cs="Times New Roman"/>
          <w:color w:val="000000"/>
        </w:rPr>
        <w:t>a</w:t>
      </w:r>
      <w:r w:rsidR="00701655" w:rsidRPr="00E145BC">
        <w:rPr>
          <w:rFonts w:ascii="Times" w:hAnsi="Times" w:cs="Times New Roman"/>
          <w:color w:val="000000"/>
        </w:rPr>
        <w:t xml:space="preserve"> subspecialty case. The surgical procedure is about to </w:t>
      </w:r>
      <w:r w:rsidR="00875CD0">
        <w:rPr>
          <w:rFonts w:ascii="Times" w:hAnsi="Times" w:cs="Times New Roman"/>
          <w:color w:val="000000"/>
        </w:rPr>
        <w:t>begin</w:t>
      </w:r>
      <w:r w:rsidR="00701655" w:rsidRPr="00E145BC">
        <w:rPr>
          <w:rFonts w:ascii="Times" w:hAnsi="Times" w:cs="Times New Roman"/>
          <w:color w:val="000000"/>
        </w:rPr>
        <w:t xml:space="preserve">. </w:t>
      </w:r>
      <w:r w:rsidR="00875CD0">
        <w:rPr>
          <w:rFonts w:ascii="Times" w:hAnsi="Times" w:cs="Times New Roman"/>
          <w:color w:val="000000"/>
        </w:rPr>
        <w:t>The p</w:t>
      </w:r>
      <w:r w:rsidR="00A0647B" w:rsidRPr="00E145BC">
        <w:rPr>
          <w:rFonts w:ascii="Times" w:hAnsi="Times" w:cs="Times New Roman"/>
          <w:color w:val="000000"/>
        </w:rPr>
        <w:t xml:space="preserve">articipant receives </w:t>
      </w:r>
      <w:r w:rsidR="00875CD0">
        <w:rPr>
          <w:rFonts w:ascii="Times" w:hAnsi="Times" w:cs="Times New Roman"/>
          <w:color w:val="000000"/>
        </w:rPr>
        <w:t xml:space="preserve">a full </w:t>
      </w:r>
      <w:r w:rsidR="00A0647B" w:rsidRPr="00E145BC">
        <w:rPr>
          <w:rFonts w:ascii="Times" w:hAnsi="Times" w:cs="Times New Roman"/>
          <w:color w:val="000000"/>
        </w:rPr>
        <w:t>report</w:t>
      </w:r>
      <w:r w:rsidR="00875CD0">
        <w:rPr>
          <w:rFonts w:ascii="Times" w:hAnsi="Times" w:cs="Times New Roman"/>
          <w:color w:val="000000"/>
        </w:rPr>
        <w:t xml:space="preserve"> and the confe</w:t>
      </w:r>
      <w:r w:rsidR="00302687">
        <w:rPr>
          <w:rFonts w:ascii="Times" w:hAnsi="Times" w:cs="Times New Roman"/>
          <w:color w:val="000000"/>
        </w:rPr>
        <w:t>derate anesthesiologist leaves</w:t>
      </w:r>
      <w:r w:rsidR="00A0647B" w:rsidRPr="00E145BC">
        <w:rPr>
          <w:rFonts w:ascii="Times" w:hAnsi="Times" w:cs="Times New Roman"/>
          <w:color w:val="000000"/>
        </w:rPr>
        <w:t xml:space="preserve">. </w:t>
      </w:r>
      <w:r w:rsidR="00302687">
        <w:rPr>
          <w:rFonts w:ascii="Times" w:hAnsi="Times" w:cs="Times New Roman"/>
          <w:color w:val="000000"/>
        </w:rPr>
        <w:t>The patient is a 33-year</w:t>
      </w:r>
      <w:r w:rsidR="00B473E3" w:rsidRPr="00E145BC">
        <w:rPr>
          <w:rFonts w:ascii="Times" w:hAnsi="Times" w:cs="Times New Roman"/>
          <w:color w:val="000000"/>
        </w:rPr>
        <w:t xml:space="preserve"> old </w:t>
      </w:r>
      <w:r w:rsidR="00302687">
        <w:rPr>
          <w:rFonts w:ascii="Times" w:hAnsi="Times" w:cs="Times New Roman"/>
          <w:color w:val="000000"/>
        </w:rPr>
        <w:t>female</w:t>
      </w:r>
      <w:r w:rsidR="00B473E3" w:rsidRPr="00E145BC">
        <w:rPr>
          <w:rFonts w:ascii="Times" w:hAnsi="Times" w:cs="Times New Roman"/>
          <w:color w:val="000000"/>
        </w:rPr>
        <w:t xml:space="preserve"> who has been having pelvic pain for nearly six months who presents for a</w:t>
      </w:r>
      <w:r w:rsidR="00302687">
        <w:rPr>
          <w:rFonts w:ascii="Times" w:hAnsi="Times" w:cs="Times New Roman"/>
          <w:color w:val="000000"/>
        </w:rPr>
        <w:t xml:space="preserve"> diagnostic</w:t>
      </w:r>
      <w:r w:rsidR="00B473E3" w:rsidRPr="00E145BC">
        <w:rPr>
          <w:rFonts w:ascii="Times" w:hAnsi="Times" w:cs="Times New Roman"/>
          <w:color w:val="000000"/>
        </w:rPr>
        <w:t xml:space="preserve"> pelvic endoscopy. </w:t>
      </w:r>
      <w:r w:rsidR="00302687">
        <w:rPr>
          <w:rFonts w:ascii="Times" w:hAnsi="Times" w:cs="Times New Roman"/>
          <w:color w:val="000000"/>
        </w:rPr>
        <w:t>Her</w:t>
      </w:r>
      <w:r w:rsidR="00B473E3" w:rsidRPr="00E145BC">
        <w:rPr>
          <w:rFonts w:ascii="Times" w:hAnsi="Times" w:cs="Times New Roman"/>
          <w:color w:val="000000"/>
        </w:rPr>
        <w:t xml:space="preserve"> past medical history is unremarkable. </w:t>
      </w:r>
      <w:r w:rsidR="00A0647B" w:rsidRPr="00E145BC">
        <w:rPr>
          <w:rFonts w:ascii="Times" w:hAnsi="Times" w:cs="Times New Roman"/>
          <w:color w:val="000000"/>
        </w:rPr>
        <w:t>The surgeon (</w:t>
      </w:r>
      <w:r w:rsidR="00302687">
        <w:rPr>
          <w:rFonts w:ascii="Times" w:hAnsi="Times" w:cs="Times New Roman"/>
          <w:color w:val="000000"/>
        </w:rPr>
        <w:t>a g</w:t>
      </w:r>
      <w:r w:rsidR="00A0647B" w:rsidRPr="00E145BC">
        <w:rPr>
          <w:rFonts w:ascii="Times" w:hAnsi="Times" w:cs="Times New Roman"/>
          <w:color w:val="000000"/>
        </w:rPr>
        <w:t>ynecologist) proceeds with trocar placement</w:t>
      </w:r>
      <w:r w:rsidR="00302687">
        <w:rPr>
          <w:rFonts w:ascii="Times" w:hAnsi="Times" w:cs="Times New Roman"/>
          <w:color w:val="000000"/>
        </w:rPr>
        <w:t xml:space="preserve"> (time 0)</w:t>
      </w:r>
      <w:r w:rsidR="00AB018C">
        <w:rPr>
          <w:rFonts w:ascii="Times" w:hAnsi="Times" w:cs="Times New Roman"/>
          <w:color w:val="000000"/>
        </w:rPr>
        <w:t>,</w:t>
      </w:r>
      <w:r w:rsidR="00302687">
        <w:rPr>
          <w:rFonts w:ascii="Times" w:hAnsi="Times" w:cs="Times New Roman"/>
          <w:color w:val="000000"/>
        </w:rPr>
        <w:t xml:space="preserve"> at which time</w:t>
      </w:r>
      <w:r w:rsidR="00A0647B" w:rsidRPr="00E145BC">
        <w:rPr>
          <w:rFonts w:ascii="Times" w:hAnsi="Times" w:cs="Times New Roman"/>
          <w:color w:val="000000"/>
        </w:rPr>
        <w:t xml:space="preserve"> there is an </w:t>
      </w:r>
      <w:r w:rsidR="00302687">
        <w:rPr>
          <w:rFonts w:ascii="Times" w:hAnsi="Times" w:cs="Times New Roman"/>
          <w:color w:val="000000"/>
        </w:rPr>
        <w:t xml:space="preserve">(initially) </w:t>
      </w:r>
      <w:r w:rsidR="00A0647B" w:rsidRPr="00E145BC">
        <w:rPr>
          <w:rFonts w:ascii="Times" w:hAnsi="Times" w:cs="Times New Roman"/>
          <w:color w:val="000000"/>
        </w:rPr>
        <w:t xml:space="preserve">unrecognized injury to the internal iliac vein causing retroperitoneal hemorrhage. The initial vital signs are stable and then progressively proceeds </w:t>
      </w:r>
      <w:r w:rsidR="00B473E3" w:rsidRPr="00E145BC">
        <w:rPr>
          <w:rFonts w:ascii="Times" w:hAnsi="Times" w:cs="Times New Roman"/>
          <w:color w:val="000000"/>
        </w:rPr>
        <w:t>to mild, moderate and finally severe hypotension. The participant a</w:t>
      </w:r>
      <w:r w:rsidR="00A0647B" w:rsidRPr="00E145BC">
        <w:rPr>
          <w:rFonts w:ascii="Times" w:hAnsi="Times" w:cs="Times New Roman"/>
          <w:color w:val="000000"/>
        </w:rPr>
        <w:t xml:space="preserve">nesthesiologist </w:t>
      </w:r>
      <w:r w:rsidR="00B473E3" w:rsidRPr="00E145BC">
        <w:rPr>
          <w:rFonts w:ascii="Times" w:hAnsi="Times" w:cs="Times New Roman"/>
          <w:color w:val="000000"/>
        </w:rPr>
        <w:t>is required to develop a differential diagnosis for hypotension, recognize hemorrhagic shock</w:t>
      </w:r>
      <w:r w:rsidR="00302687">
        <w:rPr>
          <w:rFonts w:ascii="Times" w:hAnsi="Times" w:cs="Times New Roman"/>
          <w:color w:val="000000"/>
        </w:rPr>
        <w:t>,</w:t>
      </w:r>
      <w:r w:rsidR="00B473E3" w:rsidRPr="00E145BC">
        <w:rPr>
          <w:rFonts w:ascii="Times" w:hAnsi="Times" w:cs="Times New Roman"/>
          <w:color w:val="000000"/>
        </w:rPr>
        <w:t xml:space="preserve"> and </w:t>
      </w:r>
      <w:r w:rsidR="00302687">
        <w:rPr>
          <w:rFonts w:ascii="Times" w:hAnsi="Times" w:cs="Times New Roman"/>
          <w:color w:val="000000"/>
        </w:rPr>
        <w:t xml:space="preserve">then to </w:t>
      </w:r>
      <w:r w:rsidR="00B473E3" w:rsidRPr="00E145BC">
        <w:rPr>
          <w:rFonts w:ascii="Times" w:hAnsi="Times" w:cs="Times New Roman"/>
          <w:color w:val="000000"/>
        </w:rPr>
        <w:t>treat and stabilize the patient.</w:t>
      </w:r>
      <w:r w:rsidR="00A0647B" w:rsidRPr="00E145BC">
        <w:rPr>
          <w:rFonts w:ascii="Times" w:hAnsi="Times" w:cs="Times New Roman"/>
          <w:color w:val="000000"/>
        </w:rPr>
        <w:t xml:space="preserve"> </w:t>
      </w:r>
      <w:r w:rsidR="00302687">
        <w:rPr>
          <w:rFonts w:ascii="Times" w:hAnsi="Times" w:cs="Times New Roman"/>
          <w:color w:val="000000"/>
        </w:rPr>
        <w:t>A mid-scenario issue is the management of peritoneal insufflation. Later in the scenario, management issues include blood transfusion and the need for definitive surgical intervention.</w:t>
      </w:r>
    </w:p>
    <w:p w14:paraId="58057313" w14:textId="0048F5EF" w:rsidR="00F61C46" w:rsidRPr="00E145BC" w:rsidRDefault="00302687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>
        <w:rPr>
          <w:rFonts w:ascii="Times" w:hAnsi="Times" w:cs="Times New Roman"/>
          <w:color w:val="000000"/>
        </w:rPr>
        <w:tab/>
      </w:r>
      <w:r>
        <w:rPr>
          <w:rFonts w:ascii="Times" w:eastAsia="MS Mincho" w:hAnsi="Times" w:cs="MS Mincho"/>
          <w:color w:val="000000"/>
        </w:rPr>
        <w:t>At 10 minutes, the surgeon asks to review the CT scan because “</w:t>
      </w:r>
      <w:r w:rsidRPr="00302687">
        <w:rPr>
          <w:rFonts w:ascii="Times" w:eastAsia="MS Mincho" w:hAnsi="Times" w:cs="MS Mincho"/>
          <w:color w:val="000000"/>
        </w:rPr>
        <w:t>I don’t remember her having a retroperitoneal mass</w:t>
      </w:r>
      <w:r>
        <w:rPr>
          <w:rFonts w:ascii="Times" w:eastAsia="MS Mincho" w:hAnsi="Times" w:cs="MS Mincho"/>
          <w:color w:val="000000"/>
        </w:rPr>
        <w:t>.</w:t>
      </w:r>
      <w:r w:rsidRPr="00302687">
        <w:rPr>
          <w:rFonts w:ascii="Times" w:eastAsia="MS Mincho" w:hAnsi="Times" w:cs="MS Mincho"/>
          <w:color w:val="000000"/>
        </w:rPr>
        <w:t>”</w:t>
      </w:r>
      <w:r>
        <w:rPr>
          <w:rFonts w:ascii="Times" w:eastAsia="MS Mincho" w:hAnsi="Times" w:cs="MS Mincho"/>
          <w:color w:val="000000"/>
        </w:rPr>
        <w:t xml:space="preserve"> Two minutes after reviewing the scan, the surgeon states, “</w:t>
      </w:r>
      <w:r w:rsidRPr="00302687">
        <w:rPr>
          <w:rFonts w:ascii="Times" w:eastAsia="MS Mincho" w:hAnsi="Times" w:cs="MS Mincho"/>
          <w:color w:val="000000"/>
        </w:rPr>
        <w:t xml:space="preserve">The mass </w:t>
      </w:r>
      <w:r>
        <w:rPr>
          <w:rFonts w:ascii="Times" w:eastAsia="MS Mincho" w:hAnsi="Times" w:cs="MS Mincho"/>
          <w:color w:val="000000"/>
        </w:rPr>
        <w:t>looks</w:t>
      </w:r>
      <w:r w:rsidRPr="00302687">
        <w:rPr>
          <w:rFonts w:ascii="Times" w:eastAsia="MS Mincho" w:hAnsi="Times" w:cs="MS Mincho"/>
          <w:color w:val="000000"/>
        </w:rPr>
        <w:t xml:space="preserve"> bigger</w:t>
      </w:r>
      <w:r>
        <w:rPr>
          <w:rFonts w:ascii="Times" w:eastAsia="MS Mincho" w:hAnsi="Times" w:cs="MS Mincho"/>
          <w:color w:val="000000"/>
        </w:rPr>
        <w:t xml:space="preserve"> and is</w:t>
      </w:r>
      <w:r w:rsidRPr="00302687">
        <w:rPr>
          <w:rFonts w:ascii="Times" w:eastAsia="MS Mincho" w:hAnsi="Times" w:cs="MS Mincho"/>
          <w:color w:val="000000"/>
        </w:rPr>
        <w:t xml:space="preserve"> blue</w:t>
      </w:r>
      <w:r>
        <w:rPr>
          <w:rFonts w:ascii="Times" w:eastAsia="MS Mincho" w:hAnsi="Times" w:cs="MS Mincho"/>
          <w:color w:val="000000"/>
        </w:rPr>
        <w:t xml:space="preserve">. It could be a retroperitoneal hematoma.” If the participant asks the surgeon to open the abdomen, </w:t>
      </w:r>
      <w:r w:rsidRPr="00302687">
        <w:rPr>
          <w:rFonts w:ascii="Times" w:eastAsia="MS Mincho" w:hAnsi="Times" w:cs="MS Mincho"/>
          <w:color w:val="000000"/>
        </w:rPr>
        <w:t>“I’m not comfortable opening the retroperitoneum</w:t>
      </w:r>
      <w:r>
        <w:rPr>
          <w:rFonts w:ascii="Times" w:eastAsia="MS Mincho" w:hAnsi="Times" w:cs="MS Mincho"/>
          <w:color w:val="000000"/>
        </w:rPr>
        <w:t>.”</w:t>
      </w:r>
    </w:p>
    <w:p w14:paraId="641C8C52" w14:textId="77777777" w:rsidR="00B219A2" w:rsidRPr="00E145BC" w:rsidRDefault="00B219A2" w:rsidP="005A5265">
      <w:pPr>
        <w:tabs>
          <w:tab w:val="left" w:pos="360"/>
        </w:tabs>
        <w:spacing w:before="120"/>
        <w:rPr>
          <w:rFonts w:ascii="Times" w:hAnsi="Times"/>
        </w:rPr>
      </w:pPr>
    </w:p>
    <w:p w14:paraId="48B422D8" w14:textId="77777777" w:rsidR="006F4608" w:rsidRDefault="006F4608" w:rsidP="005A5265">
      <w:pPr>
        <w:tabs>
          <w:tab w:val="left" w:pos="360"/>
        </w:tabs>
        <w:spacing w:before="120"/>
        <w:rPr>
          <w:rFonts w:ascii="Times" w:hAnsi="Times" w:cs="Times New Roman"/>
          <w:b/>
          <w:color w:val="000000"/>
        </w:rPr>
        <w:sectPr w:rsidR="006F4608" w:rsidSect="0094208D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964339" w14:textId="25CA496E" w:rsidR="00BE4F79" w:rsidRDefault="00BE4F79" w:rsidP="005A5265">
      <w:pPr>
        <w:tabs>
          <w:tab w:val="left" w:pos="360"/>
        </w:tabs>
        <w:spacing w:before="120"/>
        <w:rPr>
          <w:b/>
        </w:rPr>
      </w:pPr>
      <w:r w:rsidRPr="00BF091B">
        <w:rPr>
          <w:b/>
        </w:rPr>
        <w:t xml:space="preserve">Endoscopic retrograde cholangiopancreatography with post-operative malignant hyperthermia </w:t>
      </w:r>
    </w:p>
    <w:p w14:paraId="5509FDF0" w14:textId="77777777" w:rsidR="00B219A2" w:rsidRPr="00E145BC" w:rsidRDefault="00B219A2" w:rsidP="000905BC">
      <w:pPr>
        <w:tabs>
          <w:tab w:val="left" w:pos="360"/>
        </w:tabs>
        <w:spacing w:before="24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 xml:space="preserve">Setting: </w:t>
      </w:r>
    </w:p>
    <w:p w14:paraId="7B5FBE98" w14:textId="69AD1F16" w:rsidR="00B219A2" w:rsidRPr="00E145BC" w:rsidRDefault="005A5265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 w:rsidRPr="00E145BC">
        <w:rPr>
          <w:rFonts w:ascii="Times" w:hAnsi="Times" w:cs="Times New Roman"/>
          <w:color w:val="000000"/>
        </w:rPr>
        <w:tab/>
      </w:r>
      <w:r w:rsidR="00B219A2" w:rsidRPr="00E145BC">
        <w:rPr>
          <w:rFonts w:ascii="Times" w:hAnsi="Times" w:cs="Times New Roman"/>
          <w:color w:val="000000"/>
        </w:rPr>
        <w:t xml:space="preserve">Patient is in the Post Anesthesia Recovery Unit </w:t>
      </w:r>
      <w:r w:rsidR="00E50B82">
        <w:rPr>
          <w:rFonts w:ascii="Times" w:hAnsi="Times" w:cs="Times New Roman"/>
          <w:color w:val="000000"/>
        </w:rPr>
        <w:t xml:space="preserve">(PACU) </w:t>
      </w:r>
      <w:r w:rsidR="00B219A2" w:rsidRPr="00E145BC">
        <w:rPr>
          <w:rFonts w:ascii="Times" w:hAnsi="Times" w:cs="Times New Roman"/>
          <w:color w:val="000000"/>
        </w:rPr>
        <w:t>after a gastroenterologic procedure</w:t>
      </w:r>
    </w:p>
    <w:p w14:paraId="231FC854" w14:textId="77777777" w:rsidR="00B219A2" w:rsidRPr="00E145BC" w:rsidRDefault="00B219A2" w:rsidP="005A5265">
      <w:pPr>
        <w:tabs>
          <w:tab w:val="left" w:pos="360"/>
        </w:tabs>
        <w:spacing w:before="12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 xml:space="preserve">Critical Patient Issue: </w:t>
      </w:r>
    </w:p>
    <w:p w14:paraId="155502C7" w14:textId="63F829A6" w:rsidR="00B219A2" w:rsidRPr="00E145BC" w:rsidRDefault="005A5265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 w:rsidRPr="00E145BC">
        <w:rPr>
          <w:rFonts w:ascii="Times" w:hAnsi="Times" w:cs="Times New Roman"/>
          <w:color w:val="000000"/>
        </w:rPr>
        <w:tab/>
      </w:r>
      <w:r w:rsidR="00B219A2" w:rsidRPr="00E145BC">
        <w:rPr>
          <w:rFonts w:ascii="Times" w:hAnsi="Times" w:cs="Times New Roman"/>
          <w:color w:val="000000"/>
        </w:rPr>
        <w:t>Malignant hyperthermia (MH) presenting in the post anesthesia care unit</w:t>
      </w:r>
    </w:p>
    <w:p w14:paraId="795851F9" w14:textId="77777777" w:rsidR="00B219A2" w:rsidRPr="00E145BC" w:rsidRDefault="00B219A2" w:rsidP="005A5265">
      <w:pPr>
        <w:tabs>
          <w:tab w:val="left" w:pos="360"/>
        </w:tabs>
        <w:spacing w:before="12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>Background Information and timeline:</w:t>
      </w:r>
    </w:p>
    <w:p w14:paraId="0B29E29E" w14:textId="3D1F2B4A" w:rsidR="000957FB" w:rsidRDefault="005A5265" w:rsidP="005A5265">
      <w:pPr>
        <w:tabs>
          <w:tab w:val="left" w:pos="360"/>
        </w:tabs>
        <w:spacing w:before="120"/>
        <w:rPr>
          <w:rFonts w:ascii="Times" w:hAnsi="Times"/>
        </w:rPr>
      </w:pPr>
      <w:r w:rsidRPr="00E145BC">
        <w:rPr>
          <w:rFonts w:ascii="Times" w:hAnsi="Times"/>
        </w:rPr>
        <w:tab/>
      </w:r>
      <w:r w:rsidR="00B473E3" w:rsidRPr="00E145BC">
        <w:rPr>
          <w:rFonts w:ascii="Times" w:hAnsi="Times"/>
        </w:rPr>
        <w:t xml:space="preserve">It’s 5:30 pm, and the participant is the “late” call anesthesiologist. There is one other anesthesiologist still working at this site (the First Responder). The </w:t>
      </w:r>
      <w:r w:rsidR="00AB018C">
        <w:rPr>
          <w:rFonts w:ascii="Times" w:hAnsi="Times"/>
        </w:rPr>
        <w:t>PACU (</w:t>
      </w:r>
      <w:r w:rsidR="00AB018C" w:rsidRPr="00E145BC">
        <w:rPr>
          <w:rFonts w:ascii="Times" w:hAnsi="Times"/>
        </w:rPr>
        <w:t>post-anesthesia care unit</w:t>
      </w:r>
      <w:r w:rsidR="00AB018C">
        <w:rPr>
          <w:rFonts w:ascii="Times" w:hAnsi="Times"/>
        </w:rPr>
        <w:t>)</w:t>
      </w:r>
      <w:r w:rsidR="00AB018C" w:rsidRPr="00E145BC">
        <w:rPr>
          <w:rFonts w:ascii="Times" w:hAnsi="Times"/>
        </w:rPr>
        <w:t xml:space="preserve"> nurse </w:t>
      </w:r>
      <w:r w:rsidR="00AB018C">
        <w:rPr>
          <w:rFonts w:ascii="Times" w:hAnsi="Times"/>
        </w:rPr>
        <w:t xml:space="preserve">has </w:t>
      </w:r>
      <w:r w:rsidR="00AB018C" w:rsidRPr="00E145BC">
        <w:rPr>
          <w:rFonts w:ascii="Times" w:hAnsi="Times"/>
        </w:rPr>
        <w:t xml:space="preserve">called </w:t>
      </w:r>
      <w:r w:rsidR="00AB018C">
        <w:rPr>
          <w:rFonts w:ascii="Times" w:hAnsi="Times"/>
        </w:rPr>
        <w:t xml:space="preserve">the </w:t>
      </w:r>
      <w:r w:rsidR="00B473E3" w:rsidRPr="00E145BC">
        <w:rPr>
          <w:rFonts w:ascii="Times" w:hAnsi="Times"/>
        </w:rPr>
        <w:t xml:space="preserve">participant to </w:t>
      </w:r>
      <w:r w:rsidR="000957FB">
        <w:rPr>
          <w:rFonts w:ascii="Times" w:hAnsi="Times"/>
        </w:rPr>
        <w:t>evaluate the</w:t>
      </w:r>
      <w:r w:rsidR="00B473E3" w:rsidRPr="00E145BC">
        <w:rPr>
          <w:rFonts w:ascii="Times" w:hAnsi="Times"/>
        </w:rPr>
        <w:t xml:space="preserve"> patient</w:t>
      </w:r>
      <w:r w:rsidR="00AB018C">
        <w:rPr>
          <w:rFonts w:ascii="Times" w:hAnsi="Times"/>
        </w:rPr>
        <w:t>,</w:t>
      </w:r>
      <w:r w:rsidR="00B473E3" w:rsidRPr="00E145BC">
        <w:rPr>
          <w:rFonts w:ascii="Times" w:hAnsi="Times"/>
        </w:rPr>
        <w:t xml:space="preserve"> who is tachycardic, diaphoretic, mildly hypertensive, tachypneic, and </w:t>
      </w:r>
      <w:r w:rsidR="000957FB">
        <w:rPr>
          <w:rFonts w:ascii="Times" w:hAnsi="Times"/>
        </w:rPr>
        <w:t xml:space="preserve">somewhat </w:t>
      </w:r>
      <w:r w:rsidR="00B473E3" w:rsidRPr="00E145BC">
        <w:rPr>
          <w:rFonts w:ascii="Times" w:hAnsi="Times"/>
        </w:rPr>
        <w:t>somnolent. Twenty minutes prior to the scenario’s start, the patient had a general endotr</w:t>
      </w:r>
      <w:r w:rsidR="000957FB">
        <w:rPr>
          <w:rFonts w:ascii="Times" w:hAnsi="Times"/>
        </w:rPr>
        <w:t xml:space="preserve">acheal </w:t>
      </w:r>
      <w:r w:rsidR="00B473E3" w:rsidRPr="00E145BC">
        <w:rPr>
          <w:rFonts w:ascii="Times" w:hAnsi="Times"/>
        </w:rPr>
        <w:t>anesthetic</w:t>
      </w:r>
      <w:r w:rsidR="000957FB">
        <w:rPr>
          <w:rFonts w:ascii="Times" w:hAnsi="Times"/>
        </w:rPr>
        <w:t xml:space="preserve"> (GETA)</w:t>
      </w:r>
      <w:r w:rsidR="00B473E3" w:rsidRPr="00E145BC">
        <w:rPr>
          <w:rFonts w:ascii="Times" w:hAnsi="Times"/>
        </w:rPr>
        <w:t xml:space="preserve"> for an ERCP. </w:t>
      </w:r>
      <w:r w:rsidR="000957FB">
        <w:rPr>
          <w:rFonts w:ascii="Times" w:hAnsi="Times"/>
        </w:rPr>
        <w:t xml:space="preserve">A </w:t>
      </w:r>
      <w:r w:rsidR="00B473E3" w:rsidRPr="00E145BC">
        <w:rPr>
          <w:rFonts w:ascii="Times" w:hAnsi="Times"/>
        </w:rPr>
        <w:t>GET</w:t>
      </w:r>
      <w:r w:rsidR="000957FB">
        <w:rPr>
          <w:rFonts w:ascii="Times" w:hAnsi="Times"/>
        </w:rPr>
        <w:t>A</w:t>
      </w:r>
      <w:r w:rsidR="00B473E3" w:rsidRPr="00E145BC">
        <w:rPr>
          <w:rFonts w:ascii="Times" w:hAnsi="Times"/>
        </w:rPr>
        <w:t xml:space="preserve"> was done because of her GERD and pre-procedure nausea and vomiting. The ERCP lasted about 45 minutes. </w:t>
      </w:r>
      <w:r w:rsidR="000957FB">
        <w:rPr>
          <w:rFonts w:ascii="Times" w:hAnsi="Times"/>
        </w:rPr>
        <w:t>Upon arrival at the patient’s bedside (time 0), the nurse explains the situation to the participant. All of the pre</w:t>
      </w:r>
      <w:r w:rsidR="00AB018C">
        <w:rPr>
          <w:rFonts w:ascii="Times" w:hAnsi="Times"/>
        </w:rPr>
        <w:t>-</w:t>
      </w:r>
      <w:r w:rsidR="000957FB">
        <w:rPr>
          <w:rFonts w:ascii="Times" w:hAnsi="Times"/>
        </w:rPr>
        <w:t>, intra</w:t>
      </w:r>
      <w:r w:rsidR="00AB018C">
        <w:rPr>
          <w:rFonts w:ascii="Times" w:hAnsi="Times"/>
        </w:rPr>
        <w:t>-</w:t>
      </w:r>
      <w:r w:rsidR="000957FB">
        <w:rPr>
          <w:rFonts w:ascii="Times" w:hAnsi="Times"/>
        </w:rPr>
        <w:t xml:space="preserve">, and post-operative documentation is available at the patient’s bedside. </w:t>
      </w:r>
    </w:p>
    <w:p w14:paraId="4C4DBAD0" w14:textId="10AB2462" w:rsidR="00B219A2" w:rsidRPr="00E145BC" w:rsidRDefault="000957FB" w:rsidP="005A5265">
      <w:pPr>
        <w:tabs>
          <w:tab w:val="left" w:pos="360"/>
        </w:tabs>
        <w:spacing w:before="120"/>
        <w:rPr>
          <w:rFonts w:ascii="Times" w:hAnsi="Times"/>
        </w:rPr>
      </w:pPr>
      <w:r>
        <w:rPr>
          <w:rFonts w:ascii="Times" w:hAnsi="Times"/>
        </w:rPr>
        <w:tab/>
      </w:r>
      <w:r w:rsidR="00AB018C">
        <w:rPr>
          <w:rFonts w:ascii="Times" w:hAnsi="Times"/>
        </w:rPr>
        <w:t>As</w:t>
      </w:r>
      <w:r w:rsidR="00583E9B" w:rsidRPr="00E145BC">
        <w:rPr>
          <w:rFonts w:ascii="Times" w:hAnsi="Times"/>
        </w:rPr>
        <w:t xml:space="preserve"> the scenario progresses</w:t>
      </w:r>
      <w:r w:rsidR="000905BC">
        <w:rPr>
          <w:rFonts w:ascii="Times" w:hAnsi="Times"/>
        </w:rPr>
        <w:t>,</w:t>
      </w:r>
      <w:r w:rsidR="00583E9B" w:rsidRPr="00E145BC">
        <w:rPr>
          <w:rFonts w:ascii="Times" w:hAnsi="Times"/>
        </w:rPr>
        <w:t xml:space="preserve"> the </w:t>
      </w:r>
      <w:r w:rsidR="00AB018C" w:rsidRPr="00E145BC">
        <w:rPr>
          <w:rFonts w:ascii="Times" w:hAnsi="Times"/>
        </w:rPr>
        <w:t>malignant hyperthermia reaction</w:t>
      </w:r>
      <w:r w:rsidR="00AB018C" w:rsidRPr="00AB018C">
        <w:rPr>
          <w:rFonts w:ascii="Times" w:hAnsi="Times"/>
        </w:rPr>
        <w:t xml:space="preserve"> </w:t>
      </w:r>
      <w:r w:rsidR="00AB018C">
        <w:rPr>
          <w:rFonts w:ascii="Times" w:hAnsi="Times"/>
        </w:rPr>
        <w:t xml:space="preserve">evolves and the </w:t>
      </w:r>
      <w:r w:rsidR="00583E9B" w:rsidRPr="00E145BC">
        <w:rPr>
          <w:rFonts w:ascii="Times" w:hAnsi="Times"/>
        </w:rPr>
        <w:t xml:space="preserve">patient becomes progressively </w:t>
      </w:r>
      <w:r w:rsidR="00A13D62">
        <w:rPr>
          <w:rFonts w:ascii="Times" w:hAnsi="Times"/>
        </w:rPr>
        <w:t xml:space="preserve">more </w:t>
      </w:r>
      <w:r w:rsidR="00583E9B" w:rsidRPr="00E145BC">
        <w:rPr>
          <w:rFonts w:ascii="Times" w:hAnsi="Times"/>
        </w:rPr>
        <w:t>tachycardic with premature ventricular contraction couplets, hypertensive, hyperthermic</w:t>
      </w:r>
      <w:r w:rsidR="00AB018C">
        <w:rPr>
          <w:rFonts w:ascii="Times" w:hAnsi="Times"/>
        </w:rPr>
        <w:t>,</w:t>
      </w:r>
      <w:r w:rsidR="00583E9B" w:rsidRPr="00E145BC">
        <w:rPr>
          <w:rFonts w:ascii="Times" w:hAnsi="Times"/>
        </w:rPr>
        <w:t xml:space="preserve"> and somnolent. </w:t>
      </w:r>
      <w:r w:rsidR="00A13D62">
        <w:rPr>
          <w:rFonts w:ascii="Times" w:hAnsi="Times"/>
        </w:rPr>
        <w:t xml:space="preserve">At 2 minutes, the GI physician enters the PACU, asks the participant how the patient is doing and, upon being briefed, states “She had pus in her common duct and </w:t>
      </w:r>
      <w:r w:rsidR="00AB018C">
        <w:rPr>
          <w:rFonts w:ascii="Times" w:hAnsi="Times"/>
        </w:rPr>
        <w:t xml:space="preserve">she’s probably </w:t>
      </w:r>
      <w:r w:rsidR="00A13D62">
        <w:rPr>
          <w:rFonts w:ascii="Times" w:hAnsi="Times"/>
        </w:rPr>
        <w:t>bacter</w:t>
      </w:r>
      <w:r w:rsidR="00AB018C">
        <w:rPr>
          <w:rFonts w:ascii="Times" w:hAnsi="Times"/>
        </w:rPr>
        <w:t>emic</w:t>
      </w:r>
      <w:r w:rsidR="00A13D62">
        <w:rPr>
          <w:rFonts w:ascii="Times" w:hAnsi="Times"/>
        </w:rPr>
        <w:t xml:space="preserve">. Give her 750 mg of metronidazole.” The gastroenterologist leaves 2 minutes later to see another patient in the emergency department. At 8 minutes the mannequin has trismus and neck flexion enabled. </w:t>
      </w:r>
      <w:r w:rsidR="00AB018C">
        <w:rPr>
          <w:rFonts w:ascii="Times" w:hAnsi="Times"/>
        </w:rPr>
        <w:t>About this time, t</w:t>
      </w:r>
      <w:r w:rsidR="00A13D62">
        <w:rPr>
          <w:rFonts w:ascii="Times" w:hAnsi="Times"/>
        </w:rPr>
        <w:t xml:space="preserve">he nurse states (usually when asked to start another IV) that the patient ‘feels stiff’. </w:t>
      </w:r>
      <w:r w:rsidR="00A13D62">
        <w:rPr>
          <w:rFonts w:ascii="Times" w:eastAsia="MS Mincho" w:hAnsi="Times" w:cs="MS Mincho"/>
        </w:rPr>
        <w:t>The severity of the metabolic abnormalities (hyperkalemia, acidosis, hyperthermia, etc.) depend on when and how aggressively the participants treat the MH with dantrolene. Administration of succinylcholine to perform a rapid sequence induction prior to dantrolene initiation precipitates pulseless ventricular tachycardia.</w:t>
      </w:r>
    </w:p>
    <w:p w14:paraId="5D04930E" w14:textId="77777777" w:rsidR="00B473E3" w:rsidRPr="00E145BC" w:rsidRDefault="00B473E3" w:rsidP="005A5265">
      <w:pPr>
        <w:tabs>
          <w:tab w:val="left" w:pos="360"/>
        </w:tabs>
        <w:spacing w:before="120"/>
        <w:rPr>
          <w:rFonts w:ascii="Times" w:hAnsi="Times"/>
        </w:rPr>
      </w:pPr>
    </w:p>
    <w:p w14:paraId="10254C95" w14:textId="77777777" w:rsidR="00DA5AA2" w:rsidRDefault="00DA5AA2">
      <w:pPr>
        <w:rPr>
          <w:rFonts w:ascii="Times" w:hAnsi="Times" w:cs="Times New Roman"/>
          <w:b/>
          <w:color w:val="000000"/>
        </w:rPr>
      </w:pPr>
      <w:r>
        <w:rPr>
          <w:rFonts w:ascii="Times" w:hAnsi="Times" w:cs="Times New Roman"/>
          <w:b/>
          <w:color w:val="000000"/>
        </w:rPr>
        <w:br w:type="page"/>
      </w:r>
    </w:p>
    <w:p w14:paraId="36B54611" w14:textId="3BFC4CED" w:rsidR="000905BC" w:rsidRDefault="00BE4F79" w:rsidP="000905BC">
      <w:pPr>
        <w:tabs>
          <w:tab w:val="left" w:pos="360"/>
        </w:tabs>
        <w:spacing w:before="240"/>
        <w:rPr>
          <w:rFonts w:ascii="Times" w:hAnsi="Times" w:cs="Times New Roman"/>
          <w:b/>
          <w:color w:val="000000"/>
        </w:rPr>
      </w:pPr>
      <w:r w:rsidRPr="00BF091B">
        <w:rPr>
          <w:b/>
        </w:rPr>
        <w:t>Small bowel obstruction with unstable atrial fibrillation followed by a myocardial infarction</w:t>
      </w:r>
    </w:p>
    <w:p w14:paraId="3F1B7A16" w14:textId="634DD549" w:rsidR="00B219A2" w:rsidRPr="00E145BC" w:rsidRDefault="00B219A2" w:rsidP="000905BC">
      <w:pPr>
        <w:tabs>
          <w:tab w:val="left" w:pos="360"/>
        </w:tabs>
        <w:spacing w:before="24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 xml:space="preserve">Setting: </w:t>
      </w:r>
    </w:p>
    <w:p w14:paraId="1C277CDB" w14:textId="61A784C0" w:rsidR="00B219A2" w:rsidRPr="00E145BC" w:rsidRDefault="005A5265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 w:rsidRPr="00E145BC">
        <w:rPr>
          <w:rFonts w:ascii="Times" w:hAnsi="Times" w:cs="Times New Roman"/>
          <w:color w:val="000000"/>
        </w:rPr>
        <w:tab/>
      </w:r>
      <w:r w:rsidR="00B219A2" w:rsidRPr="00E145BC">
        <w:rPr>
          <w:rFonts w:ascii="Times" w:hAnsi="Times" w:cs="Times New Roman"/>
          <w:color w:val="000000"/>
        </w:rPr>
        <w:t xml:space="preserve">Patient undergoing general Anesthesia in the operating room </w:t>
      </w:r>
    </w:p>
    <w:p w14:paraId="31ED8F63" w14:textId="77777777" w:rsidR="00B219A2" w:rsidRPr="00E145BC" w:rsidRDefault="00B219A2" w:rsidP="005A5265">
      <w:pPr>
        <w:tabs>
          <w:tab w:val="left" w:pos="360"/>
        </w:tabs>
        <w:spacing w:before="12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 xml:space="preserve">Critical Patient Issue: </w:t>
      </w:r>
    </w:p>
    <w:p w14:paraId="01A29ACA" w14:textId="45C5CEB6" w:rsidR="00B219A2" w:rsidRPr="00E145BC" w:rsidRDefault="005A5265" w:rsidP="005A5265">
      <w:pPr>
        <w:tabs>
          <w:tab w:val="left" w:pos="360"/>
        </w:tabs>
        <w:spacing w:before="120"/>
        <w:rPr>
          <w:rFonts w:ascii="Times" w:hAnsi="Times" w:cs="Times New Roman"/>
          <w:color w:val="000000"/>
        </w:rPr>
      </w:pPr>
      <w:r w:rsidRPr="00E145BC">
        <w:rPr>
          <w:rFonts w:ascii="Times" w:hAnsi="Times" w:cs="Times New Roman"/>
          <w:color w:val="000000"/>
        </w:rPr>
        <w:tab/>
      </w:r>
      <w:r w:rsidR="00B219A2" w:rsidRPr="00E145BC">
        <w:rPr>
          <w:rFonts w:ascii="Times" w:hAnsi="Times" w:cs="Times New Roman"/>
          <w:color w:val="000000"/>
        </w:rPr>
        <w:t xml:space="preserve">Acute unstable tachyarrhythmia, hemodynamic instability followed by </w:t>
      </w:r>
      <w:r w:rsidR="00C75ECB">
        <w:rPr>
          <w:rFonts w:ascii="Times" w:hAnsi="Times" w:cs="Times New Roman"/>
          <w:color w:val="000000"/>
        </w:rPr>
        <w:t>myocardial infarction</w:t>
      </w:r>
      <w:r w:rsidR="00B219A2" w:rsidRPr="00E145BC">
        <w:rPr>
          <w:rFonts w:ascii="Times" w:hAnsi="Times" w:cs="Times New Roman"/>
          <w:color w:val="000000"/>
        </w:rPr>
        <w:t xml:space="preserve"> </w:t>
      </w:r>
    </w:p>
    <w:p w14:paraId="5618F858" w14:textId="77777777" w:rsidR="00B219A2" w:rsidRPr="00E145BC" w:rsidRDefault="00B219A2" w:rsidP="005A5265">
      <w:pPr>
        <w:tabs>
          <w:tab w:val="left" w:pos="360"/>
        </w:tabs>
        <w:spacing w:before="120"/>
        <w:rPr>
          <w:rFonts w:ascii="Times" w:hAnsi="Times" w:cs="Times New Roman"/>
          <w:i/>
          <w:color w:val="000000"/>
        </w:rPr>
      </w:pPr>
      <w:r w:rsidRPr="00E145BC">
        <w:rPr>
          <w:rFonts w:ascii="Times" w:hAnsi="Times" w:cs="Times New Roman"/>
          <w:i/>
          <w:color w:val="000000"/>
        </w:rPr>
        <w:t>Background Information and timeline:</w:t>
      </w:r>
    </w:p>
    <w:p w14:paraId="16FC3452" w14:textId="1ECBE518" w:rsidR="00584805" w:rsidRPr="00E145BC" w:rsidRDefault="005A5265" w:rsidP="0074062C">
      <w:pPr>
        <w:tabs>
          <w:tab w:val="left" w:pos="360"/>
        </w:tabs>
        <w:spacing w:before="120"/>
        <w:rPr>
          <w:rFonts w:ascii="Times" w:hAnsi="Times"/>
        </w:rPr>
      </w:pPr>
      <w:r w:rsidRPr="00E145BC">
        <w:rPr>
          <w:rFonts w:ascii="Times" w:hAnsi="Times"/>
        </w:rPr>
        <w:tab/>
      </w:r>
      <w:r w:rsidR="009A1D95" w:rsidRPr="00E145BC">
        <w:rPr>
          <w:rFonts w:ascii="Times" w:hAnsi="Times"/>
        </w:rPr>
        <w:t xml:space="preserve">The </w:t>
      </w:r>
      <w:r w:rsidR="00D25176" w:rsidRPr="00E145BC">
        <w:rPr>
          <w:rFonts w:ascii="Times" w:hAnsi="Times"/>
        </w:rPr>
        <w:t>participant</w:t>
      </w:r>
      <w:r w:rsidR="00E314D0" w:rsidRPr="00E145BC">
        <w:rPr>
          <w:rFonts w:ascii="Times" w:hAnsi="Times"/>
        </w:rPr>
        <w:t xml:space="preserve"> </w:t>
      </w:r>
      <w:r w:rsidR="00584805" w:rsidRPr="00E145BC">
        <w:rPr>
          <w:rFonts w:ascii="Times" w:hAnsi="Times"/>
        </w:rPr>
        <w:t xml:space="preserve">is called to relieve </w:t>
      </w:r>
      <w:r w:rsidR="00E314D0" w:rsidRPr="00E145BC">
        <w:rPr>
          <w:rFonts w:ascii="Times" w:hAnsi="Times"/>
        </w:rPr>
        <w:t xml:space="preserve">another anesthesiologist </w:t>
      </w:r>
      <w:r w:rsidR="0074062C">
        <w:rPr>
          <w:rFonts w:ascii="Times" w:hAnsi="Times"/>
        </w:rPr>
        <w:t xml:space="preserve">who has become acutely ill while </w:t>
      </w:r>
      <w:r w:rsidR="00E314D0" w:rsidRPr="00E145BC">
        <w:rPr>
          <w:rFonts w:ascii="Times" w:hAnsi="Times"/>
        </w:rPr>
        <w:t>taking care of a patient undergoing</w:t>
      </w:r>
      <w:r w:rsidR="009A1D95" w:rsidRPr="00E145BC">
        <w:rPr>
          <w:rFonts w:ascii="Times" w:hAnsi="Times"/>
        </w:rPr>
        <w:t xml:space="preserve"> </w:t>
      </w:r>
      <w:r w:rsidR="00F425C3" w:rsidRPr="00E145BC">
        <w:rPr>
          <w:rFonts w:ascii="Times" w:hAnsi="Times"/>
        </w:rPr>
        <w:t xml:space="preserve">open laparotomy for </w:t>
      </w:r>
      <w:r w:rsidR="0074062C">
        <w:rPr>
          <w:rFonts w:ascii="Times" w:hAnsi="Times"/>
        </w:rPr>
        <w:t xml:space="preserve">a small </w:t>
      </w:r>
      <w:r w:rsidR="00F425C3" w:rsidRPr="00E145BC">
        <w:rPr>
          <w:rFonts w:ascii="Times" w:hAnsi="Times"/>
        </w:rPr>
        <w:t>bowel obstruction</w:t>
      </w:r>
      <w:r w:rsidR="00E314D0" w:rsidRPr="00E145BC">
        <w:rPr>
          <w:rFonts w:ascii="Times" w:hAnsi="Times"/>
        </w:rPr>
        <w:t xml:space="preserve">. The patient is a </w:t>
      </w:r>
      <w:r w:rsidR="009A1D95" w:rsidRPr="00E145BC">
        <w:rPr>
          <w:rFonts w:ascii="Times" w:hAnsi="Times"/>
        </w:rPr>
        <w:t xml:space="preserve">65-year-old man </w:t>
      </w:r>
      <w:r w:rsidR="00E314D0" w:rsidRPr="00E145BC">
        <w:rPr>
          <w:rFonts w:ascii="Times" w:hAnsi="Times"/>
        </w:rPr>
        <w:t>who has a small bowel obstruction and has failed medical management.</w:t>
      </w:r>
      <w:r w:rsidR="009A1D95" w:rsidRPr="00E145BC">
        <w:rPr>
          <w:rFonts w:ascii="Times" w:hAnsi="Times"/>
        </w:rPr>
        <w:t xml:space="preserve"> </w:t>
      </w:r>
      <w:r w:rsidR="00BD4C4B">
        <w:rPr>
          <w:rFonts w:ascii="Times" w:hAnsi="Times"/>
        </w:rPr>
        <w:t>His history is notable for</w:t>
      </w:r>
      <w:r w:rsidR="000905BC">
        <w:rPr>
          <w:rFonts w:ascii="Times" w:hAnsi="Times"/>
        </w:rPr>
        <w:t xml:space="preserve"> stable</w:t>
      </w:r>
      <w:r w:rsidR="00BD4C4B">
        <w:rPr>
          <w:rFonts w:ascii="Times" w:hAnsi="Times"/>
        </w:rPr>
        <w:t xml:space="preserve"> </w:t>
      </w:r>
      <w:r w:rsidR="000905BC">
        <w:rPr>
          <w:rFonts w:ascii="Times" w:hAnsi="Times"/>
        </w:rPr>
        <w:t>exertional angina</w:t>
      </w:r>
      <w:r w:rsidR="000905BC">
        <w:rPr>
          <w:rStyle w:val="CommentReference"/>
        </w:rPr>
        <w:t xml:space="preserve">, </w:t>
      </w:r>
      <w:r w:rsidR="0074062C">
        <w:rPr>
          <w:rFonts w:ascii="Times" w:hAnsi="Times"/>
        </w:rPr>
        <w:t xml:space="preserve">hypertension and type 2 diabetes. He is a heavy drinker and smokes 1 ppd. </w:t>
      </w:r>
      <w:r w:rsidR="00BD4C4B">
        <w:rPr>
          <w:rFonts w:ascii="Times" w:hAnsi="Times"/>
        </w:rPr>
        <w:t xml:space="preserve">The </w:t>
      </w:r>
      <w:r w:rsidR="009A1D95" w:rsidRPr="00E145BC">
        <w:rPr>
          <w:rFonts w:ascii="Times" w:hAnsi="Times"/>
        </w:rPr>
        <w:t xml:space="preserve">patient lives alone with limited access to healthcare and </w:t>
      </w:r>
      <w:r w:rsidR="0074062C">
        <w:rPr>
          <w:rFonts w:ascii="Times" w:hAnsi="Times"/>
        </w:rPr>
        <w:t>may have been</w:t>
      </w:r>
      <w:r w:rsidR="00BD4C4B">
        <w:rPr>
          <w:rFonts w:ascii="Times" w:hAnsi="Times"/>
        </w:rPr>
        <w:t xml:space="preserve"> </w:t>
      </w:r>
      <w:r w:rsidR="0074062C">
        <w:rPr>
          <w:rFonts w:ascii="Times" w:hAnsi="Times"/>
        </w:rPr>
        <w:t>poorly</w:t>
      </w:r>
      <w:r w:rsidR="00BD4C4B">
        <w:rPr>
          <w:rFonts w:ascii="Times" w:hAnsi="Times"/>
        </w:rPr>
        <w:t xml:space="preserve"> compliant with</w:t>
      </w:r>
      <w:r w:rsidR="009A1D95" w:rsidRPr="00E145BC">
        <w:rPr>
          <w:rFonts w:ascii="Times" w:hAnsi="Times"/>
        </w:rPr>
        <w:t xml:space="preserve"> </w:t>
      </w:r>
      <w:r w:rsidR="0074062C">
        <w:rPr>
          <w:rFonts w:ascii="Times" w:hAnsi="Times"/>
        </w:rPr>
        <w:t>his</w:t>
      </w:r>
      <w:r w:rsidR="00B305BB" w:rsidRPr="00E145BC">
        <w:rPr>
          <w:rFonts w:ascii="Times" w:hAnsi="Times"/>
        </w:rPr>
        <w:t xml:space="preserve"> prescribed medications. </w:t>
      </w:r>
      <w:r w:rsidR="0074062C">
        <w:rPr>
          <w:rFonts w:ascii="Times" w:hAnsi="Times"/>
        </w:rPr>
        <w:t xml:space="preserve">Time 0 is when the confederate anesthesiologist begins to leave the room after the handover. One minute later, the surgeon asks for more retraction and </w:t>
      </w:r>
      <w:r w:rsidR="00B305BB" w:rsidRPr="00E145BC">
        <w:rPr>
          <w:rFonts w:ascii="Times" w:hAnsi="Times"/>
        </w:rPr>
        <w:t xml:space="preserve">the patient goes into atrial fibrillation (AF) with </w:t>
      </w:r>
      <w:r w:rsidR="0074062C">
        <w:rPr>
          <w:rFonts w:ascii="Times" w:hAnsi="Times"/>
        </w:rPr>
        <w:t xml:space="preserve">a rapid </w:t>
      </w:r>
      <w:r w:rsidR="00C75ECB">
        <w:rPr>
          <w:rFonts w:ascii="Times" w:hAnsi="Times"/>
        </w:rPr>
        <w:t xml:space="preserve">ventricular </w:t>
      </w:r>
      <w:r w:rsidR="0074062C">
        <w:rPr>
          <w:rFonts w:ascii="Times" w:hAnsi="Times"/>
        </w:rPr>
        <w:t xml:space="preserve">rate. The resulting significant </w:t>
      </w:r>
      <w:r w:rsidR="00B305BB" w:rsidRPr="00E145BC">
        <w:rPr>
          <w:rFonts w:ascii="Times" w:hAnsi="Times"/>
        </w:rPr>
        <w:t>hypotension</w:t>
      </w:r>
      <w:r w:rsidR="0074062C">
        <w:rPr>
          <w:rFonts w:ascii="Times" w:hAnsi="Times"/>
        </w:rPr>
        <w:t xml:space="preserve"> does not respond to medical therapy.</w:t>
      </w:r>
      <w:r w:rsidR="00B305BB" w:rsidRPr="00E145BC">
        <w:rPr>
          <w:rFonts w:ascii="Times" w:hAnsi="Times"/>
        </w:rPr>
        <w:t xml:space="preserve"> Cardioversion is required before the patient </w:t>
      </w:r>
      <w:r w:rsidR="0074062C">
        <w:rPr>
          <w:rFonts w:ascii="Times" w:hAnsi="Times"/>
        </w:rPr>
        <w:t>will convert</w:t>
      </w:r>
      <w:r w:rsidR="00B305BB" w:rsidRPr="00E145BC">
        <w:rPr>
          <w:rFonts w:ascii="Times" w:hAnsi="Times"/>
        </w:rPr>
        <w:t xml:space="preserve"> to sinus rhythm</w:t>
      </w:r>
      <w:r w:rsidR="0074062C">
        <w:rPr>
          <w:rFonts w:ascii="Times" w:hAnsi="Times"/>
        </w:rPr>
        <w:t xml:space="preserve">. If </w:t>
      </w:r>
      <w:r w:rsidR="00C75ECB">
        <w:rPr>
          <w:rFonts w:ascii="Times" w:hAnsi="Times"/>
        </w:rPr>
        <w:t>cardioversion has not been performed</w:t>
      </w:r>
      <w:r w:rsidR="0074062C">
        <w:rPr>
          <w:rFonts w:ascii="Times" w:hAnsi="Times"/>
        </w:rPr>
        <w:t xml:space="preserve"> by 10 minutes, the surgeon asks, “Why don’t you cardiovert him?” Immediately upon conversion to sinus rhythm, ST elevations occur consistent with an</w:t>
      </w:r>
      <w:r w:rsidR="00B305BB" w:rsidRPr="00E145BC">
        <w:rPr>
          <w:rFonts w:ascii="Times" w:hAnsi="Times"/>
        </w:rPr>
        <w:t xml:space="preserve"> anterior myocardial </w:t>
      </w:r>
      <w:r w:rsidR="00C75ECB">
        <w:rPr>
          <w:rFonts w:ascii="Times" w:hAnsi="Times"/>
        </w:rPr>
        <w:t>infarction</w:t>
      </w:r>
      <w:r w:rsidR="00B305BB" w:rsidRPr="00E145BC">
        <w:rPr>
          <w:rFonts w:ascii="Times" w:hAnsi="Times"/>
        </w:rPr>
        <w:t xml:space="preserve">. The participant is </w:t>
      </w:r>
      <w:r w:rsidR="0074062C">
        <w:rPr>
          <w:rFonts w:ascii="Times" w:hAnsi="Times"/>
        </w:rPr>
        <w:t xml:space="preserve">expected to recognize the STEMI, provide </w:t>
      </w:r>
      <w:r w:rsidR="003A234F">
        <w:rPr>
          <w:rFonts w:ascii="Times" w:hAnsi="Times"/>
        </w:rPr>
        <w:t xml:space="preserve">initial </w:t>
      </w:r>
      <w:r w:rsidR="0074062C">
        <w:rPr>
          <w:rFonts w:ascii="Times" w:hAnsi="Times"/>
        </w:rPr>
        <w:t>medical therapy</w:t>
      </w:r>
      <w:r w:rsidR="003A234F">
        <w:rPr>
          <w:rFonts w:ascii="Times" w:hAnsi="Times"/>
        </w:rPr>
        <w:t xml:space="preserve"> (including treatment of low blood pressure)</w:t>
      </w:r>
      <w:r w:rsidR="0074062C">
        <w:rPr>
          <w:rFonts w:ascii="Times" w:hAnsi="Times"/>
        </w:rPr>
        <w:t xml:space="preserve">, and contact a cardiologist. The participant must </w:t>
      </w:r>
      <w:r w:rsidR="00584805" w:rsidRPr="00E145BC">
        <w:rPr>
          <w:rFonts w:ascii="Times" w:hAnsi="Times"/>
        </w:rPr>
        <w:t>communicate with the cardiologist</w:t>
      </w:r>
      <w:r w:rsidR="0074062C">
        <w:rPr>
          <w:rFonts w:ascii="Times" w:hAnsi="Times"/>
        </w:rPr>
        <w:t xml:space="preserve">, </w:t>
      </w:r>
      <w:r w:rsidR="00584805" w:rsidRPr="00E145BC">
        <w:rPr>
          <w:rFonts w:ascii="Times" w:hAnsi="Times"/>
        </w:rPr>
        <w:t>negotiate between surgical and cardiology care plans</w:t>
      </w:r>
      <w:r w:rsidR="0074062C">
        <w:rPr>
          <w:rFonts w:ascii="Times" w:hAnsi="Times"/>
        </w:rPr>
        <w:t>,</w:t>
      </w:r>
      <w:r w:rsidR="00584805" w:rsidRPr="00E145BC">
        <w:rPr>
          <w:rFonts w:ascii="Times" w:hAnsi="Times"/>
        </w:rPr>
        <w:t xml:space="preserve"> and a</w:t>
      </w:r>
      <w:r w:rsidRPr="00E145BC">
        <w:rPr>
          <w:rFonts w:ascii="Times" w:hAnsi="Times"/>
        </w:rPr>
        <w:t>ctivate the catheterization lab.</w:t>
      </w:r>
    </w:p>
    <w:p w14:paraId="646FDF64" w14:textId="77777777" w:rsidR="00B305BB" w:rsidRPr="00E145BC" w:rsidRDefault="00B305BB" w:rsidP="005A5265">
      <w:pPr>
        <w:tabs>
          <w:tab w:val="left" w:pos="360"/>
        </w:tabs>
        <w:rPr>
          <w:rFonts w:ascii="Times" w:hAnsi="Times"/>
        </w:rPr>
      </w:pPr>
    </w:p>
    <w:p w14:paraId="32D9E29C" w14:textId="77777777" w:rsidR="00B219A2" w:rsidRPr="00E145BC" w:rsidRDefault="00B219A2" w:rsidP="005A5265">
      <w:pPr>
        <w:tabs>
          <w:tab w:val="left" w:pos="360"/>
        </w:tabs>
        <w:rPr>
          <w:rFonts w:ascii="Times" w:hAnsi="Times"/>
        </w:rPr>
      </w:pPr>
    </w:p>
    <w:sectPr w:rsidR="00B219A2" w:rsidRPr="00E145BC" w:rsidSect="00942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CB4BF8" w15:done="0"/>
  <w15:commentEx w15:paraId="06A218F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385C3" w14:textId="77777777" w:rsidR="006B2E51" w:rsidRDefault="006B2E51" w:rsidP="005A5265">
      <w:r>
        <w:separator/>
      </w:r>
    </w:p>
  </w:endnote>
  <w:endnote w:type="continuationSeparator" w:id="0">
    <w:p w14:paraId="59561C54" w14:textId="77777777" w:rsidR="006B2E51" w:rsidRDefault="006B2E51" w:rsidP="005A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728BB" w14:textId="77777777" w:rsidR="006B2E51" w:rsidRDefault="006B2E51" w:rsidP="005A5265">
      <w:r>
        <w:separator/>
      </w:r>
    </w:p>
  </w:footnote>
  <w:footnote w:type="continuationSeparator" w:id="0">
    <w:p w14:paraId="060D6D1F" w14:textId="77777777" w:rsidR="006B2E51" w:rsidRDefault="006B2E51" w:rsidP="005A52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C187" w14:textId="00271BE5" w:rsidR="00AB018C" w:rsidRPr="005A5265" w:rsidRDefault="00AB018C">
    <w:pPr>
      <w:pStyle w:val="Header"/>
      <w:rPr>
        <w:b/>
      </w:rPr>
    </w:pPr>
    <w:r w:rsidRPr="005A5265">
      <w:rPr>
        <w:b/>
      </w:rPr>
      <w:t>SDC 2. Description of the Four Study Scenarios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9CA1BB1"/>
    <w:multiLevelType w:val="hybridMultilevel"/>
    <w:tmpl w:val="12604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na Banerjee">
    <w15:presenceInfo w15:providerId="Windows Live" w15:userId="dd06a0b3bd132c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B"/>
    <w:rsid w:val="0007222A"/>
    <w:rsid w:val="000905BC"/>
    <w:rsid w:val="000957FB"/>
    <w:rsid w:val="001B0279"/>
    <w:rsid w:val="001F66F0"/>
    <w:rsid w:val="002A6D1C"/>
    <w:rsid w:val="00300C7B"/>
    <w:rsid w:val="00302687"/>
    <w:rsid w:val="003A234F"/>
    <w:rsid w:val="00583E9B"/>
    <w:rsid w:val="00584805"/>
    <w:rsid w:val="005A5265"/>
    <w:rsid w:val="00683C3C"/>
    <w:rsid w:val="006A7BFF"/>
    <w:rsid w:val="006B2E51"/>
    <w:rsid w:val="006E5362"/>
    <w:rsid w:val="006F4608"/>
    <w:rsid w:val="006F5173"/>
    <w:rsid w:val="00701655"/>
    <w:rsid w:val="0074062C"/>
    <w:rsid w:val="00772619"/>
    <w:rsid w:val="007F039B"/>
    <w:rsid w:val="00875CD0"/>
    <w:rsid w:val="00881554"/>
    <w:rsid w:val="008C2855"/>
    <w:rsid w:val="00916EFF"/>
    <w:rsid w:val="0092268D"/>
    <w:rsid w:val="0094208D"/>
    <w:rsid w:val="0096728D"/>
    <w:rsid w:val="0097040F"/>
    <w:rsid w:val="009A0962"/>
    <w:rsid w:val="009A1D95"/>
    <w:rsid w:val="009D3CA4"/>
    <w:rsid w:val="00A0647B"/>
    <w:rsid w:val="00A13D62"/>
    <w:rsid w:val="00AB018C"/>
    <w:rsid w:val="00AF0D7C"/>
    <w:rsid w:val="00B20A64"/>
    <w:rsid w:val="00B219A2"/>
    <w:rsid w:val="00B22D4B"/>
    <w:rsid w:val="00B305BB"/>
    <w:rsid w:val="00B473E3"/>
    <w:rsid w:val="00BA0863"/>
    <w:rsid w:val="00BD4C4B"/>
    <w:rsid w:val="00BE3A78"/>
    <w:rsid w:val="00BE4F79"/>
    <w:rsid w:val="00C0078F"/>
    <w:rsid w:val="00C72FA7"/>
    <w:rsid w:val="00C75ECB"/>
    <w:rsid w:val="00D25176"/>
    <w:rsid w:val="00D44C51"/>
    <w:rsid w:val="00DA5AA2"/>
    <w:rsid w:val="00E145BC"/>
    <w:rsid w:val="00E314D0"/>
    <w:rsid w:val="00E50B82"/>
    <w:rsid w:val="00F425C3"/>
    <w:rsid w:val="00F6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F1E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D4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473E3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A52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265"/>
  </w:style>
  <w:style w:type="paragraph" w:styleId="Footer">
    <w:name w:val="footer"/>
    <w:basedOn w:val="Normal"/>
    <w:link w:val="FooterChar"/>
    <w:uiPriority w:val="99"/>
    <w:unhideWhenUsed/>
    <w:rsid w:val="005A52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265"/>
  </w:style>
  <w:style w:type="paragraph" w:styleId="BalloonText">
    <w:name w:val="Balloon Text"/>
    <w:basedOn w:val="Normal"/>
    <w:link w:val="BalloonTextChar"/>
    <w:uiPriority w:val="99"/>
    <w:semiHidden/>
    <w:unhideWhenUsed/>
    <w:rsid w:val="00AB01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18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04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4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4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40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4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D4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473E3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A52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265"/>
  </w:style>
  <w:style w:type="paragraph" w:styleId="Footer">
    <w:name w:val="footer"/>
    <w:basedOn w:val="Normal"/>
    <w:link w:val="FooterChar"/>
    <w:uiPriority w:val="99"/>
    <w:unhideWhenUsed/>
    <w:rsid w:val="005A52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265"/>
  </w:style>
  <w:style w:type="paragraph" w:styleId="BalloonText">
    <w:name w:val="Balloon Text"/>
    <w:basedOn w:val="Normal"/>
    <w:link w:val="BalloonTextChar"/>
    <w:uiPriority w:val="99"/>
    <w:semiHidden/>
    <w:unhideWhenUsed/>
    <w:rsid w:val="00AB01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18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04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4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4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40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4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1218</Words>
  <Characters>6948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 Banerjee</dc:creator>
  <cp:keywords/>
  <dc:description/>
  <cp:lastModifiedBy>Matthew Weinger</cp:lastModifiedBy>
  <cp:revision>10</cp:revision>
  <dcterms:created xsi:type="dcterms:W3CDTF">2016-09-07T12:19:00Z</dcterms:created>
  <dcterms:modified xsi:type="dcterms:W3CDTF">2016-09-11T19:44:00Z</dcterms:modified>
</cp:coreProperties>
</file>