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A44E0" w14:textId="77777777" w:rsidR="00E951DF" w:rsidRPr="002E73BF" w:rsidRDefault="00E951DF" w:rsidP="00E951DF">
      <w:pPr>
        <w:spacing w:line="48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E73BF">
        <w:rPr>
          <w:rFonts w:ascii="Arial" w:hAnsi="Arial" w:cs="Arial"/>
          <w:b/>
          <w:sz w:val="20"/>
          <w:szCs w:val="20"/>
          <w:u w:val="single"/>
        </w:rPr>
        <w:t>Appendix</w:t>
      </w:r>
    </w:p>
    <w:p w14:paraId="0A10FC00" w14:textId="77777777" w:rsidR="00E951DF" w:rsidRPr="002E73BF" w:rsidRDefault="00E951DF" w:rsidP="00E951D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63"/>
        <w:gridCol w:w="4770"/>
      </w:tblGrid>
      <w:tr w:rsidR="00007840" w:rsidRPr="002E73BF" w14:paraId="49144172" w14:textId="77777777" w:rsidTr="00E85182">
        <w:tc>
          <w:tcPr>
            <w:tcW w:w="7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04F6F" w14:textId="77777777" w:rsidR="00007840" w:rsidRPr="002E73BF" w:rsidRDefault="001E4E5F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b/>
                <w:sz w:val="20"/>
                <w:szCs w:val="20"/>
              </w:rPr>
              <w:t>Table 1: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ICD-9 Codes Used for Definition of Opioid Abuse and Dependence</w:t>
            </w:r>
          </w:p>
        </w:tc>
      </w:tr>
      <w:tr w:rsidR="00007840" w:rsidRPr="002E73BF" w14:paraId="04C568E6" w14:textId="77777777" w:rsidTr="00E85182">
        <w:trPr>
          <w:trHeight w:val="387"/>
        </w:trPr>
        <w:tc>
          <w:tcPr>
            <w:tcW w:w="236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291F9060" w14:textId="77777777" w:rsidR="00007840" w:rsidRPr="002E73BF" w:rsidRDefault="00007840" w:rsidP="00007840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b/>
                <w:sz w:val="20"/>
                <w:szCs w:val="20"/>
              </w:rPr>
              <w:t>ICD-9 Code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AF2842C" w14:textId="77777777" w:rsidR="00007840" w:rsidRPr="002E73BF" w:rsidRDefault="00007840" w:rsidP="00007840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</w:tr>
      <w:tr w:rsidR="00007840" w:rsidRPr="002E73BF" w14:paraId="7DB6E908" w14:textId="77777777" w:rsidTr="00E85182">
        <w:trPr>
          <w:trHeight w:val="288"/>
        </w:trPr>
        <w:tc>
          <w:tcPr>
            <w:tcW w:w="236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455FC06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304.00</w:t>
            </w:r>
            <w:r w:rsidRPr="002E73B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7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1B23C10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Opioid Dependence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3BF">
              <w:rPr>
                <w:rFonts w:ascii="Arial" w:hAnsi="Arial" w:cs="Arial"/>
                <w:sz w:val="20"/>
                <w:szCs w:val="20"/>
              </w:rPr>
              <w:t>- Unspecified</w:t>
            </w:r>
          </w:p>
        </w:tc>
      </w:tr>
      <w:tr w:rsidR="00007840" w:rsidRPr="002E73BF" w14:paraId="46C73042" w14:textId="77777777" w:rsidTr="00E85182">
        <w:trPr>
          <w:trHeight w:val="288"/>
        </w:trPr>
        <w:tc>
          <w:tcPr>
            <w:tcW w:w="2363" w:type="dxa"/>
            <w:tcBorders>
              <w:left w:val="nil"/>
              <w:right w:val="nil"/>
            </w:tcBorders>
            <w:vAlign w:val="center"/>
          </w:tcPr>
          <w:p w14:paraId="6D16D316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304.01</w:t>
            </w:r>
          </w:p>
        </w:tc>
        <w:tc>
          <w:tcPr>
            <w:tcW w:w="4770" w:type="dxa"/>
            <w:tcBorders>
              <w:left w:val="nil"/>
              <w:right w:val="nil"/>
            </w:tcBorders>
            <w:vAlign w:val="center"/>
          </w:tcPr>
          <w:p w14:paraId="1FACE483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Opioid Dependence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3BF">
              <w:rPr>
                <w:rFonts w:ascii="Arial" w:hAnsi="Arial" w:cs="Arial"/>
                <w:sz w:val="20"/>
                <w:szCs w:val="20"/>
              </w:rPr>
              <w:t>- Continuing</w:t>
            </w:r>
          </w:p>
        </w:tc>
      </w:tr>
      <w:tr w:rsidR="00007840" w:rsidRPr="002E73BF" w14:paraId="31C76466" w14:textId="77777777" w:rsidTr="00E85182">
        <w:trPr>
          <w:trHeight w:val="288"/>
        </w:trPr>
        <w:tc>
          <w:tcPr>
            <w:tcW w:w="2363" w:type="dxa"/>
            <w:tcBorders>
              <w:left w:val="nil"/>
              <w:right w:val="nil"/>
            </w:tcBorders>
            <w:vAlign w:val="center"/>
          </w:tcPr>
          <w:p w14:paraId="6293366E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304.02</w:t>
            </w:r>
          </w:p>
        </w:tc>
        <w:tc>
          <w:tcPr>
            <w:tcW w:w="4770" w:type="dxa"/>
            <w:tcBorders>
              <w:left w:val="nil"/>
              <w:right w:val="nil"/>
            </w:tcBorders>
            <w:vAlign w:val="center"/>
          </w:tcPr>
          <w:p w14:paraId="449C0DBA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Opioid Dependence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3BF">
              <w:rPr>
                <w:rFonts w:ascii="Arial" w:hAnsi="Arial" w:cs="Arial"/>
                <w:sz w:val="20"/>
                <w:szCs w:val="20"/>
              </w:rPr>
              <w:t>- Episodic</w:t>
            </w:r>
          </w:p>
        </w:tc>
      </w:tr>
      <w:tr w:rsidR="00007840" w:rsidRPr="002E73BF" w14:paraId="7040E9BB" w14:textId="77777777" w:rsidTr="00E85182">
        <w:trPr>
          <w:trHeight w:val="288"/>
        </w:trPr>
        <w:tc>
          <w:tcPr>
            <w:tcW w:w="2363" w:type="dxa"/>
            <w:tcBorders>
              <w:left w:val="nil"/>
              <w:right w:val="nil"/>
            </w:tcBorders>
            <w:vAlign w:val="center"/>
          </w:tcPr>
          <w:p w14:paraId="49637000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304.70</w:t>
            </w:r>
          </w:p>
        </w:tc>
        <w:tc>
          <w:tcPr>
            <w:tcW w:w="4770" w:type="dxa"/>
            <w:tcBorders>
              <w:left w:val="nil"/>
              <w:right w:val="nil"/>
            </w:tcBorders>
            <w:vAlign w:val="center"/>
          </w:tcPr>
          <w:p w14:paraId="06CC8CC4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Opioid &amp; other drug dependence -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3BF">
              <w:rPr>
                <w:rFonts w:ascii="Arial" w:hAnsi="Arial" w:cs="Arial"/>
                <w:sz w:val="20"/>
                <w:szCs w:val="20"/>
              </w:rPr>
              <w:t>Unspecified</w:t>
            </w:r>
          </w:p>
        </w:tc>
      </w:tr>
      <w:tr w:rsidR="00007840" w:rsidRPr="002E73BF" w14:paraId="49A7279E" w14:textId="77777777" w:rsidTr="00E85182">
        <w:trPr>
          <w:trHeight w:val="288"/>
        </w:trPr>
        <w:tc>
          <w:tcPr>
            <w:tcW w:w="2363" w:type="dxa"/>
            <w:tcBorders>
              <w:left w:val="nil"/>
              <w:right w:val="nil"/>
            </w:tcBorders>
            <w:vAlign w:val="center"/>
          </w:tcPr>
          <w:p w14:paraId="0553A36C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304.71</w:t>
            </w:r>
          </w:p>
        </w:tc>
        <w:tc>
          <w:tcPr>
            <w:tcW w:w="4770" w:type="dxa"/>
            <w:tcBorders>
              <w:left w:val="nil"/>
              <w:right w:val="nil"/>
            </w:tcBorders>
            <w:vAlign w:val="center"/>
          </w:tcPr>
          <w:p w14:paraId="74B11CB4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Opioid &amp; other drug dependence -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3BF">
              <w:rPr>
                <w:rFonts w:ascii="Arial" w:hAnsi="Arial" w:cs="Arial"/>
                <w:sz w:val="20"/>
                <w:szCs w:val="20"/>
              </w:rPr>
              <w:t>Continuing</w:t>
            </w:r>
          </w:p>
        </w:tc>
      </w:tr>
      <w:tr w:rsidR="00007840" w:rsidRPr="002E73BF" w14:paraId="2DB100D4" w14:textId="77777777" w:rsidTr="00E85182">
        <w:trPr>
          <w:trHeight w:val="288"/>
        </w:trPr>
        <w:tc>
          <w:tcPr>
            <w:tcW w:w="2363" w:type="dxa"/>
            <w:tcBorders>
              <w:left w:val="nil"/>
              <w:right w:val="nil"/>
            </w:tcBorders>
            <w:vAlign w:val="center"/>
          </w:tcPr>
          <w:p w14:paraId="2CA7A68D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304.72</w:t>
            </w:r>
          </w:p>
        </w:tc>
        <w:tc>
          <w:tcPr>
            <w:tcW w:w="4770" w:type="dxa"/>
            <w:tcBorders>
              <w:left w:val="nil"/>
              <w:right w:val="nil"/>
            </w:tcBorders>
            <w:vAlign w:val="center"/>
          </w:tcPr>
          <w:p w14:paraId="36AD3402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Opioid &amp; other drug dependence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3BF">
              <w:rPr>
                <w:rFonts w:ascii="Arial" w:hAnsi="Arial" w:cs="Arial"/>
                <w:sz w:val="20"/>
                <w:szCs w:val="20"/>
              </w:rPr>
              <w:t>- Episodic</w:t>
            </w:r>
          </w:p>
        </w:tc>
      </w:tr>
      <w:tr w:rsidR="00007840" w:rsidRPr="002E73BF" w14:paraId="5FA5FE25" w14:textId="77777777" w:rsidTr="00E85182">
        <w:trPr>
          <w:trHeight w:val="288"/>
        </w:trPr>
        <w:tc>
          <w:tcPr>
            <w:tcW w:w="2363" w:type="dxa"/>
            <w:tcBorders>
              <w:left w:val="nil"/>
              <w:right w:val="nil"/>
            </w:tcBorders>
            <w:vAlign w:val="center"/>
          </w:tcPr>
          <w:p w14:paraId="7A797F28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305.50</w:t>
            </w:r>
          </w:p>
        </w:tc>
        <w:tc>
          <w:tcPr>
            <w:tcW w:w="4770" w:type="dxa"/>
            <w:tcBorders>
              <w:left w:val="nil"/>
              <w:right w:val="nil"/>
            </w:tcBorders>
            <w:vAlign w:val="center"/>
          </w:tcPr>
          <w:p w14:paraId="22101FF0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Opioid Abuse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3BF">
              <w:rPr>
                <w:rFonts w:ascii="Arial" w:hAnsi="Arial" w:cs="Arial"/>
                <w:sz w:val="20"/>
                <w:szCs w:val="20"/>
              </w:rPr>
              <w:t>-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3BF">
              <w:rPr>
                <w:rFonts w:ascii="Arial" w:hAnsi="Arial" w:cs="Arial"/>
                <w:sz w:val="20"/>
                <w:szCs w:val="20"/>
              </w:rPr>
              <w:t>Unspecified</w:t>
            </w:r>
          </w:p>
        </w:tc>
      </w:tr>
      <w:tr w:rsidR="00007840" w:rsidRPr="002E73BF" w14:paraId="06CA9C9C" w14:textId="77777777" w:rsidTr="00E85182">
        <w:trPr>
          <w:trHeight w:val="288"/>
        </w:trPr>
        <w:tc>
          <w:tcPr>
            <w:tcW w:w="2363" w:type="dxa"/>
            <w:tcBorders>
              <w:left w:val="nil"/>
              <w:right w:val="nil"/>
            </w:tcBorders>
            <w:vAlign w:val="center"/>
          </w:tcPr>
          <w:p w14:paraId="7E13C7F9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305.51</w:t>
            </w:r>
          </w:p>
        </w:tc>
        <w:tc>
          <w:tcPr>
            <w:tcW w:w="4770" w:type="dxa"/>
            <w:tcBorders>
              <w:left w:val="nil"/>
              <w:right w:val="nil"/>
            </w:tcBorders>
            <w:vAlign w:val="center"/>
          </w:tcPr>
          <w:p w14:paraId="57EBA94C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Opioid Abuse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3BF">
              <w:rPr>
                <w:rFonts w:ascii="Arial" w:hAnsi="Arial" w:cs="Arial"/>
                <w:sz w:val="20"/>
                <w:szCs w:val="20"/>
              </w:rPr>
              <w:t>- Continuing</w:t>
            </w:r>
          </w:p>
        </w:tc>
      </w:tr>
      <w:tr w:rsidR="001E4E5F" w:rsidRPr="002E73BF" w14:paraId="0E94D009" w14:textId="77777777" w:rsidTr="00E85182">
        <w:trPr>
          <w:trHeight w:val="288"/>
        </w:trPr>
        <w:tc>
          <w:tcPr>
            <w:tcW w:w="236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5E6B18A" w14:textId="77777777" w:rsidR="001E4E5F" w:rsidRPr="002E73BF" w:rsidRDefault="001E4E5F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305.52</w:t>
            </w:r>
          </w:p>
        </w:tc>
        <w:tc>
          <w:tcPr>
            <w:tcW w:w="477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E35BCB3" w14:textId="77777777" w:rsidR="001E4E5F" w:rsidRPr="002E73BF" w:rsidRDefault="001E4E5F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Opioid Abuse - Episodic</w:t>
            </w:r>
          </w:p>
        </w:tc>
      </w:tr>
    </w:tbl>
    <w:p w14:paraId="7DFD94CD" w14:textId="77777777" w:rsidR="00007840" w:rsidRPr="002E73BF" w:rsidRDefault="00007840">
      <w:pPr>
        <w:rPr>
          <w:rFonts w:ascii="Arial" w:hAnsi="Arial" w:cs="Arial"/>
          <w:b/>
          <w:sz w:val="20"/>
          <w:szCs w:val="20"/>
        </w:rPr>
      </w:pPr>
      <w:r w:rsidRPr="002E73BF"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33"/>
        <w:gridCol w:w="4050"/>
      </w:tblGrid>
      <w:tr w:rsidR="00AA0859" w:rsidRPr="002E73BF" w14:paraId="0306C96F" w14:textId="77777777" w:rsidTr="003B2F1B"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26AC5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b/>
                <w:sz w:val="20"/>
                <w:szCs w:val="20"/>
              </w:rPr>
              <w:lastRenderedPageBreak/>
              <w:t>Table 2: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ICD-9 Codes and Description of Common Major Operating Room Procedures</w:t>
            </w:r>
          </w:p>
        </w:tc>
      </w:tr>
      <w:tr w:rsidR="00AA0859" w:rsidRPr="002E73BF" w14:paraId="4EBCB8C0" w14:textId="77777777" w:rsidTr="003B2F1B">
        <w:trPr>
          <w:trHeight w:val="387"/>
        </w:trPr>
        <w:tc>
          <w:tcPr>
            <w:tcW w:w="533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66A4DD7" w14:textId="77777777" w:rsidR="00AA0859" w:rsidRPr="002E73BF" w:rsidRDefault="00AA0859" w:rsidP="007C37E2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b/>
                <w:sz w:val="20"/>
                <w:szCs w:val="20"/>
              </w:rPr>
              <w:t>ICD-9 Code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2738F286" w14:textId="77777777" w:rsidR="00AA0859" w:rsidRPr="002E73BF" w:rsidRDefault="00AA0859" w:rsidP="007C37E2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</w:tr>
      <w:tr w:rsidR="00AA0859" w:rsidRPr="002E73BF" w14:paraId="243F883A" w14:textId="77777777" w:rsidTr="003B2F1B">
        <w:trPr>
          <w:trHeight w:val="288"/>
        </w:trPr>
        <w:tc>
          <w:tcPr>
            <w:tcW w:w="533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39086ED3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 xml:space="preserve">36.11-36.19, 36.2, 36.3, 36.31-36.34, 36.39 </w:t>
            </w:r>
          </w:p>
        </w:tc>
        <w:tc>
          <w:tcPr>
            <w:tcW w:w="40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3905CA9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Coronary artery bypass graft (CABG)</w:t>
            </w:r>
          </w:p>
        </w:tc>
      </w:tr>
      <w:tr w:rsidR="00AA0859" w:rsidRPr="002E73BF" w14:paraId="6AEAFBBE" w14:textId="77777777" w:rsidTr="003B2F1B">
        <w:trPr>
          <w:trHeight w:val="288"/>
        </w:trPr>
        <w:tc>
          <w:tcPr>
            <w:tcW w:w="5333" w:type="dxa"/>
            <w:tcBorders>
              <w:left w:val="nil"/>
              <w:right w:val="nil"/>
            </w:tcBorders>
            <w:vAlign w:val="center"/>
          </w:tcPr>
          <w:p w14:paraId="3459E1D4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81.00-81.09, 81.30-81.39, 81.61-81.64, 85.41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center"/>
          </w:tcPr>
          <w:p w14:paraId="773943CD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Spinal fusion</w:t>
            </w:r>
          </w:p>
        </w:tc>
      </w:tr>
      <w:tr w:rsidR="00AA0859" w:rsidRPr="002E73BF" w14:paraId="1998A5CF" w14:textId="77777777" w:rsidTr="003B2F1B">
        <w:trPr>
          <w:trHeight w:val="288"/>
        </w:trPr>
        <w:tc>
          <w:tcPr>
            <w:tcW w:w="5333" w:type="dxa"/>
            <w:tcBorders>
              <w:left w:val="nil"/>
              <w:right w:val="nil"/>
            </w:tcBorders>
            <w:vAlign w:val="center"/>
          </w:tcPr>
          <w:p w14:paraId="53C893FF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00.80-00.84, 81.41-81.44, 81.46, 81.47, 81.54, 81.55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center"/>
          </w:tcPr>
          <w:p w14:paraId="50E26DBC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Knee replacement</w:t>
            </w:r>
          </w:p>
        </w:tc>
      </w:tr>
      <w:tr w:rsidR="00AA0859" w:rsidRPr="002E73BF" w14:paraId="05DC9155" w14:textId="77777777" w:rsidTr="003B2F1B">
        <w:trPr>
          <w:trHeight w:val="288"/>
        </w:trPr>
        <w:tc>
          <w:tcPr>
            <w:tcW w:w="5333" w:type="dxa"/>
            <w:tcBorders>
              <w:left w:val="nil"/>
              <w:right w:val="nil"/>
            </w:tcBorders>
            <w:vAlign w:val="center"/>
          </w:tcPr>
          <w:p w14:paraId="101DA7E1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 xml:space="preserve">00.70-00.77, 00.85-00.87, 81.51-81.53, </w:t>
            </w:r>
            <w:proofErr w:type="gramStart"/>
            <w:r w:rsidRPr="002E73BF">
              <w:rPr>
                <w:rFonts w:ascii="Arial" w:hAnsi="Arial" w:cs="Arial"/>
                <w:sz w:val="20"/>
                <w:szCs w:val="20"/>
              </w:rPr>
              <w:t xml:space="preserve">81.69  </w:t>
            </w:r>
            <w:proofErr w:type="gramEnd"/>
          </w:p>
        </w:tc>
        <w:tc>
          <w:tcPr>
            <w:tcW w:w="4050" w:type="dxa"/>
            <w:tcBorders>
              <w:left w:val="nil"/>
              <w:right w:val="nil"/>
            </w:tcBorders>
            <w:vAlign w:val="center"/>
          </w:tcPr>
          <w:p w14:paraId="5CBE269F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Hip replacement</w:t>
            </w:r>
          </w:p>
        </w:tc>
      </w:tr>
      <w:tr w:rsidR="00AA0859" w:rsidRPr="002E73BF" w14:paraId="086CD07D" w14:textId="77777777" w:rsidTr="003B2F1B">
        <w:trPr>
          <w:trHeight w:val="288"/>
        </w:trPr>
        <w:tc>
          <w:tcPr>
            <w:tcW w:w="5333" w:type="dxa"/>
            <w:tcBorders>
              <w:left w:val="nil"/>
              <w:right w:val="nil"/>
            </w:tcBorders>
            <w:vAlign w:val="center"/>
          </w:tcPr>
          <w:p w14:paraId="79C02F1C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 xml:space="preserve">51.21-51.24, 51.41-51.43, 51.49, 51.51, </w:t>
            </w:r>
            <w:proofErr w:type="gramStart"/>
            <w:r w:rsidRPr="002E73BF">
              <w:rPr>
                <w:rFonts w:ascii="Arial" w:hAnsi="Arial" w:cs="Arial"/>
                <w:sz w:val="20"/>
                <w:szCs w:val="20"/>
              </w:rPr>
              <w:t xml:space="preserve">51.59  </w:t>
            </w:r>
            <w:proofErr w:type="gramEnd"/>
          </w:p>
        </w:tc>
        <w:tc>
          <w:tcPr>
            <w:tcW w:w="4050" w:type="dxa"/>
            <w:tcBorders>
              <w:left w:val="nil"/>
              <w:right w:val="nil"/>
            </w:tcBorders>
            <w:vAlign w:val="center"/>
          </w:tcPr>
          <w:p w14:paraId="5CDC3F14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Cholecystectomy</w:t>
            </w:r>
          </w:p>
        </w:tc>
      </w:tr>
      <w:tr w:rsidR="00AA0859" w:rsidRPr="002E73BF" w14:paraId="42983748" w14:textId="77777777" w:rsidTr="003B2F1B">
        <w:trPr>
          <w:trHeight w:val="288"/>
        </w:trPr>
        <w:tc>
          <w:tcPr>
            <w:tcW w:w="5333" w:type="dxa"/>
            <w:tcBorders>
              <w:left w:val="nil"/>
              <w:right w:val="nil"/>
            </w:tcBorders>
            <w:vAlign w:val="center"/>
          </w:tcPr>
          <w:p w14:paraId="5187064E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 xml:space="preserve">54.5, 54.51, 54.59 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center"/>
          </w:tcPr>
          <w:p w14:paraId="4409AF55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Lysis of adhesions</w:t>
            </w:r>
          </w:p>
        </w:tc>
      </w:tr>
      <w:tr w:rsidR="00AA0859" w:rsidRPr="002E73BF" w14:paraId="5B5A80E5" w14:textId="77777777" w:rsidTr="003B2F1B">
        <w:trPr>
          <w:trHeight w:val="288"/>
        </w:trPr>
        <w:tc>
          <w:tcPr>
            <w:tcW w:w="5333" w:type="dxa"/>
            <w:tcBorders>
              <w:left w:val="nil"/>
              <w:right w:val="nil"/>
            </w:tcBorders>
            <w:vAlign w:val="center"/>
          </w:tcPr>
          <w:p w14:paraId="648D921B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 xml:space="preserve">68.3-68.79, 68.9 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center"/>
          </w:tcPr>
          <w:p w14:paraId="262B048E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Hysterectomy</w:t>
            </w:r>
          </w:p>
        </w:tc>
      </w:tr>
      <w:tr w:rsidR="00AA0859" w:rsidRPr="002E73BF" w14:paraId="20D8772C" w14:textId="77777777" w:rsidTr="003B2F1B">
        <w:trPr>
          <w:trHeight w:val="288"/>
        </w:trPr>
        <w:tc>
          <w:tcPr>
            <w:tcW w:w="5333" w:type="dxa"/>
            <w:tcBorders>
              <w:left w:val="nil"/>
              <w:right w:val="nil"/>
            </w:tcBorders>
            <w:vAlign w:val="center"/>
          </w:tcPr>
          <w:p w14:paraId="3A0FABB5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32.20-32.27, 32.29-</w:t>
            </w:r>
            <w:proofErr w:type="gramStart"/>
            <w:r w:rsidRPr="002E73BF">
              <w:rPr>
                <w:rFonts w:ascii="Arial" w:hAnsi="Arial" w:cs="Arial"/>
                <w:sz w:val="20"/>
                <w:szCs w:val="20"/>
              </w:rPr>
              <w:t xml:space="preserve">32.59  </w:t>
            </w:r>
            <w:proofErr w:type="gramEnd"/>
          </w:p>
        </w:tc>
        <w:tc>
          <w:tcPr>
            <w:tcW w:w="4050" w:type="dxa"/>
            <w:tcBorders>
              <w:left w:val="nil"/>
              <w:right w:val="nil"/>
            </w:tcBorders>
            <w:vAlign w:val="center"/>
          </w:tcPr>
          <w:p w14:paraId="063B026B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Pneumonectomy</w:t>
            </w:r>
          </w:p>
        </w:tc>
      </w:tr>
      <w:tr w:rsidR="00BA0418" w:rsidRPr="002E73BF" w14:paraId="594C60BF" w14:textId="77777777" w:rsidTr="00F036BF">
        <w:trPr>
          <w:trHeight w:val="20"/>
        </w:trPr>
        <w:tc>
          <w:tcPr>
            <w:tcW w:w="5333" w:type="dxa"/>
            <w:tcBorders>
              <w:left w:val="nil"/>
              <w:right w:val="nil"/>
            </w:tcBorders>
            <w:vAlign w:val="center"/>
          </w:tcPr>
          <w:p w14:paraId="0C1A4412" w14:textId="00EF47A3" w:rsidR="00BA0418" w:rsidRPr="002E73BF" w:rsidRDefault="003B2F1B" w:rsidP="00F036BF">
            <w:pPr>
              <w:keepNext/>
              <w:keepLines/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 xml:space="preserve">85.24, 85.25, 85.31-85.36, 85.50, 85.53-85.79, 85.82-85.89, 85.93-85.99 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center"/>
          </w:tcPr>
          <w:p w14:paraId="66B217EA" w14:textId="63A19AEE" w:rsidR="00BA0418" w:rsidRPr="002E73BF" w:rsidRDefault="003B2F1B" w:rsidP="00F036BF">
            <w:pPr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Breast surgery</w:t>
            </w:r>
          </w:p>
        </w:tc>
      </w:tr>
      <w:tr w:rsidR="00BA0418" w:rsidRPr="002E73BF" w14:paraId="485670CB" w14:textId="77777777" w:rsidTr="00F036BF">
        <w:trPr>
          <w:trHeight w:val="20"/>
        </w:trPr>
        <w:tc>
          <w:tcPr>
            <w:tcW w:w="5333" w:type="dxa"/>
            <w:tcBorders>
              <w:left w:val="nil"/>
              <w:right w:val="nil"/>
            </w:tcBorders>
            <w:vAlign w:val="center"/>
          </w:tcPr>
          <w:p w14:paraId="1EB4781A" w14:textId="769BD92E" w:rsidR="00BA0418" w:rsidRPr="002E73BF" w:rsidRDefault="007F25C3" w:rsidP="00F036B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 xml:space="preserve">78.50, 78.52-78.59, 78.62-78.68, 79.10-79.39, 79.50-79.52, 79.55-79.69, 79.80-79.88, 79.98, 84.94 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center"/>
          </w:tcPr>
          <w:p w14:paraId="0C703964" w14:textId="135999F9" w:rsidR="00BA0418" w:rsidRPr="002E73BF" w:rsidRDefault="007F25C3" w:rsidP="00F036BF">
            <w:pPr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Limb fracture surgery</w:t>
            </w:r>
          </w:p>
        </w:tc>
      </w:tr>
      <w:tr w:rsidR="00BA0418" w:rsidRPr="002E73BF" w14:paraId="2FD857E6" w14:textId="77777777" w:rsidTr="00F036BF">
        <w:trPr>
          <w:trHeight w:val="20"/>
        </w:trPr>
        <w:tc>
          <w:tcPr>
            <w:tcW w:w="5333" w:type="dxa"/>
            <w:tcBorders>
              <w:left w:val="nil"/>
              <w:right w:val="nil"/>
            </w:tcBorders>
            <w:vAlign w:val="center"/>
          </w:tcPr>
          <w:p w14:paraId="2D666C01" w14:textId="53E7B6EB" w:rsidR="00BA0418" w:rsidRPr="002E73BF" w:rsidRDefault="007F25C3" w:rsidP="00F036B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74.0-74.2 74.4 74.99</w:t>
            </w:r>
          </w:p>
        </w:tc>
        <w:tc>
          <w:tcPr>
            <w:tcW w:w="4050" w:type="dxa"/>
            <w:tcBorders>
              <w:left w:val="nil"/>
              <w:right w:val="nil"/>
            </w:tcBorders>
            <w:vAlign w:val="center"/>
          </w:tcPr>
          <w:p w14:paraId="4D4A20C7" w14:textId="0A4B2EA9" w:rsidR="00BA0418" w:rsidRPr="002E73BF" w:rsidRDefault="006F6218" w:rsidP="00F036BF">
            <w:pPr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Cesarean delivery</w:t>
            </w:r>
          </w:p>
        </w:tc>
      </w:tr>
      <w:tr w:rsidR="00AA0859" w:rsidRPr="002E73BF" w14:paraId="727F8591" w14:textId="77777777" w:rsidTr="003B2F1B">
        <w:trPr>
          <w:trHeight w:val="288"/>
        </w:trPr>
        <w:tc>
          <w:tcPr>
            <w:tcW w:w="533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B60A495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17.31-17.39, 45.71-45.83, 48.40-48.69</w:t>
            </w:r>
          </w:p>
        </w:tc>
        <w:tc>
          <w:tcPr>
            <w:tcW w:w="40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596BA8D" w14:textId="77777777" w:rsidR="00AA0859" w:rsidRPr="002E73BF" w:rsidRDefault="00AA0859" w:rsidP="00AA0859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Colorectal surgery</w:t>
            </w:r>
          </w:p>
        </w:tc>
      </w:tr>
    </w:tbl>
    <w:p w14:paraId="2133FD6B" w14:textId="77777777" w:rsidR="00E951DF" w:rsidRPr="002E73BF" w:rsidRDefault="00E951DF" w:rsidP="00E951DF">
      <w:pPr>
        <w:rPr>
          <w:rFonts w:ascii="Arial" w:hAnsi="Arial" w:cs="Arial"/>
          <w:b/>
          <w:sz w:val="20"/>
          <w:szCs w:val="20"/>
        </w:rPr>
      </w:pPr>
    </w:p>
    <w:p w14:paraId="628DC185" w14:textId="77777777" w:rsidR="00AA0859" w:rsidRPr="002E73BF" w:rsidRDefault="00AA0859" w:rsidP="00E951DF">
      <w:pPr>
        <w:rPr>
          <w:rFonts w:ascii="Arial" w:hAnsi="Arial" w:cs="Arial"/>
          <w:b/>
          <w:sz w:val="20"/>
          <w:szCs w:val="20"/>
        </w:rPr>
      </w:pPr>
    </w:p>
    <w:p w14:paraId="7345E860" w14:textId="77777777" w:rsidR="00AA0859" w:rsidRPr="002E73BF" w:rsidRDefault="00AA0859" w:rsidP="00E951DF">
      <w:pPr>
        <w:rPr>
          <w:rFonts w:ascii="Arial" w:hAnsi="Arial" w:cs="Arial"/>
          <w:sz w:val="20"/>
          <w:szCs w:val="20"/>
        </w:rPr>
      </w:pPr>
    </w:p>
    <w:p w14:paraId="5BF09BA4" w14:textId="77777777" w:rsidR="00E951DF" w:rsidRPr="002E73BF" w:rsidRDefault="00AA0859" w:rsidP="00E951DF">
      <w:pPr>
        <w:rPr>
          <w:rFonts w:ascii="Arial" w:hAnsi="Arial" w:cs="Arial"/>
          <w:sz w:val="20"/>
          <w:szCs w:val="20"/>
        </w:rPr>
      </w:pPr>
      <w:r w:rsidRPr="002E73BF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63"/>
        <w:gridCol w:w="4500"/>
      </w:tblGrid>
      <w:tr w:rsidR="00007840" w:rsidRPr="002E73BF" w14:paraId="7F5E4DF8" w14:textId="77777777" w:rsidTr="00E85182">
        <w:tc>
          <w:tcPr>
            <w:tcW w:w="1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FCAA8" w14:textId="77777777" w:rsidR="00007840" w:rsidRPr="002E73BF" w:rsidRDefault="00007840" w:rsidP="00E85182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b/>
                <w:sz w:val="20"/>
                <w:szCs w:val="20"/>
              </w:rPr>
              <w:lastRenderedPageBreak/>
              <w:t>Table 3: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ICD-9 Codes to Define Diagnoses</w:t>
            </w:r>
          </w:p>
        </w:tc>
      </w:tr>
      <w:tr w:rsidR="00007840" w:rsidRPr="002E73BF" w14:paraId="58BEE708" w14:textId="77777777" w:rsidTr="00E85182">
        <w:trPr>
          <w:trHeight w:val="387"/>
        </w:trPr>
        <w:tc>
          <w:tcPr>
            <w:tcW w:w="866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FE2131C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b/>
                <w:sz w:val="20"/>
                <w:szCs w:val="20"/>
              </w:rPr>
              <w:t>ICD-9 Code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F040849" w14:textId="77777777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</w:tr>
      <w:tr w:rsidR="00007840" w:rsidRPr="002E73BF" w14:paraId="4A2FA9B9" w14:textId="77777777" w:rsidTr="00F036BF">
        <w:trPr>
          <w:trHeight w:val="288"/>
        </w:trPr>
        <w:tc>
          <w:tcPr>
            <w:tcW w:w="866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EB20A54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338.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12, </w:t>
            </w:r>
            <w:r w:rsidRPr="002E73BF">
              <w:rPr>
                <w:rFonts w:ascii="Arial" w:hAnsi="Arial" w:cs="Arial"/>
                <w:sz w:val="20"/>
                <w:szCs w:val="20"/>
              </w:rPr>
              <w:t>338.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18, </w:t>
            </w:r>
            <w:r w:rsidRPr="002E73BF">
              <w:rPr>
                <w:rFonts w:ascii="Arial" w:hAnsi="Arial" w:cs="Arial"/>
                <w:sz w:val="20"/>
                <w:szCs w:val="20"/>
              </w:rPr>
              <w:t>338.19</w:t>
            </w:r>
          </w:p>
        </w:tc>
        <w:tc>
          <w:tcPr>
            <w:tcW w:w="450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F430BFB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Acute pain</w:t>
            </w:r>
          </w:p>
        </w:tc>
      </w:tr>
      <w:tr w:rsidR="00007840" w:rsidRPr="002E73BF" w14:paraId="3E37CF84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218EFCB2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965.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00, </w:t>
            </w:r>
            <w:r w:rsidRPr="002E73BF">
              <w:rPr>
                <w:rFonts w:ascii="Arial" w:hAnsi="Arial" w:cs="Arial"/>
                <w:sz w:val="20"/>
                <w:szCs w:val="20"/>
              </w:rPr>
              <w:t>965.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01, </w:t>
            </w:r>
            <w:r w:rsidRPr="002E73BF">
              <w:rPr>
                <w:rFonts w:ascii="Arial" w:hAnsi="Arial" w:cs="Arial"/>
                <w:sz w:val="20"/>
                <w:szCs w:val="20"/>
              </w:rPr>
              <w:t>965.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02, </w:t>
            </w:r>
            <w:r w:rsidRPr="002E73BF">
              <w:rPr>
                <w:rFonts w:ascii="Arial" w:hAnsi="Arial" w:cs="Arial"/>
                <w:sz w:val="20"/>
                <w:szCs w:val="20"/>
              </w:rPr>
              <w:t>965.09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0580EE04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Opioid overdose</w:t>
            </w:r>
          </w:p>
        </w:tc>
      </w:tr>
      <w:tr w:rsidR="00007840" w:rsidRPr="002E73BF" w14:paraId="19CC9C64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7E20E067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292.0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4E4DCD5F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 xml:space="preserve">Drug 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w</w:t>
            </w:r>
            <w:r w:rsidRPr="002E73BF">
              <w:rPr>
                <w:rFonts w:ascii="Arial" w:hAnsi="Arial" w:cs="Arial"/>
                <w:sz w:val="20"/>
                <w:szCs w:val="20"/>
              </w:rPr>
              <w:t>ithdrawal</w:t>
            </w:r>
          </w:p>
        </w:tc>
      </w:tr>
      <w:tr w:rsidR="00007840" w:rsidRPr="002E73BF" w14:paraId="4436DBA4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59986ADD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292.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11, </w:t>
            </w:r>
            <w:r w:rsidRPr="002E73BF">
              <w:rPr>
                <w:rFonts w:ascii="Arial" w:hAnsi="Arial" w:cs="Arial"/>
                <w:sz w:val="20"/>
                <w:szCs w:val="20"/>
              </w:rPr>
              <w:t>292.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12, </w:t>
            </w:r>
            <w:r w:rsidRPr="002E73BF">
              <w:rPr>
                <w:rFonts w:ascii="Arial" w:hAnsi="Arial" w:cs="Arial"/>
                <w:sz w:val="20"/>
                <w:szCs w:val="20"/>
              </w:rPr>
              <w:t>292.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Pr="002E73BF">
              <w:rPr>
                <w:rFonts w:ascii="Arial" w:hAnsi="Arial" w:cs="Arial"/>
                <w:sz w:val="20"/>
                <w:szCs w:val="20"/>
              </w:rPr>
              <w:t>292.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8, </w:t>
            </w:r>
            <w:r w:rsidRPr="002E73BF">
              <w:rPr>
                <w:rFonts w:ascii="Arial" w:hAnsi="Arial" w:cs="Arial"/>
                <w:sz w:val="20"/>
                <w:szCs w:val="20"/>
              </w:rPr>
              <w:t>292.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82, </w:t>
            </w:r>
            <w:r w:rsidRPr="002E73BF">
              <w:rPr>
                <w:rFonts w:ascii="Arial" w:hAnsi="Arial" w:cs="Arial"/>
                <w:sz w:val="20"/>
                <w:szCs w:val="20"/>
              </w:rPr>
              <w:t>292.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83, </w:t>
            </w:r>
            <w:r w:rsidRPr="002E73BF">
              <w:rPr>
                <w:rFonts w:ascii="Arial" w:hAnsi="Arial" w:cs="Arial"/>
                <w:sz w:val="20"/>
                <w:szCs w:val="20"/>
              </w:rPr>
              <w:t>292.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84, </w:t>
            </w:r>
            <w:r w:rsidRPr="002E73BF">
              <w:rPr>
                <w:rFonts w:ascii="Arial" w:hAnsi="Arial" w:cs="Arial"/>
                <w:sz w:val="20"/>
                <w:szCs w:val="20"/>
              </w:rPr>
              <w:t>292.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85, </w:t>
            </w:r>
            <w:r w:rsidRPr="002E73BF">
              <w:rPr>
                <w:rFonts w:ascii="Arial" w:hAnsi="Arial" w:cs="Arial"/>
                <w:sz w:val="20"/>
                <w:szCs w:val="20"/>
              </w:rPr>
              <w:t>292.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89, </w:t>
            </w:r>
            <w:r w:rsidRPr="002E73BF">
              <w:rPr>
                <w:rFonts w:ascii="Arial" w:hAnsi="Arial" w:cs="Arial"/>
                <w:sz w:val="20"/>
                <w:szCs w:val="20"/>
              </w:rPr>
              <w:t>292.9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47488583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Drug mental disorders</w:t>
            </w:r>
          </w:p>
        </w:tc>
      </w:tr>
      <w:tr w:rsidR="00007840" w:rsidRPr="002E73BF" w14:paraId="3F22C2E9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0794EF62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967.0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E73BF">
              <w:rPr>
                <w:rFonts w:ascii="Arial" w:hAnsi="Arial" w:cs="Arial"/>
                <w:sz w:val="20"/>
                <w:szCs w:val="20"/>
              </w:rPr>
              <w:t>967.6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967</w:t>
            </w:r>
            <w:r w:rsidR="00E85182" w:rsidRPr="002E73BF">
              <w:rPr>
                <w:rFonts w:ascii="Arial" w:hAnsi="Arial" w:cs="Arial"/>
                <w:sz w:val="20"/>
                <w:szCs w:val="20"/>
              </w:rPr>
              <w:t>.</w:t>
            </w:r>
            <w:r w:rsidRPr="002E73BF">
              <w:rPr>
                <w:rFonts w:ascii="Arial" w:hAnsi="Arial" w:cs="Arial"/>
                <w:sz w:val="20"/>
                <w:szCs w:val="20"/>
              </w:rPr>
              <w:t>8-968.0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969.0-969.05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969.09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969.1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969.2-969.73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969.79-970.1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970.8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970.81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970.89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970.9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975.2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975.4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975.6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976.1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77B03D0B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Non opioid overdose  (barbiturates, sedative hypnotics, CNS depressants, antidepressants, tranquilizers, benzodiazepines, hallucinogens, psychostimulants, amphetamines, cocaine, psychotropics, muscle relaxants, antitussives antipruritic, cold drugs)</w:t>
            </w:r>
          </w:p>
        </w:tc>
      </w:tr>
      <w:tr w:rsidR="00007840" w:rsidRPr="002E73BF" w14:paraId="4027283C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339C3E7C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304.10-304.12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304.20-304.22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304.30-304.32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304.40-304.42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304.50-304.52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304.60-304.62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304.80-304.82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304.90-304.92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305.20-305.2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Pr="002E73BF">
              <w:rPr>
                <w:rFonts w:ascii="Arial" w:hAnsi="Arial" w:cs="Arial"/>
                <w:sz w:val="20"/>
                <w:szCs w:val="20"/>
              </w:rPr>
              <w:t>305.30–305.32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305.40-305.42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305.60-305.62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305.70-305.72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305.80-305.82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305.90-305.92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0C15ECB9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Non-opioid abuse or dependence (barbiturates, cocaine, cannabis amphetamines)</w:t>
            </w:r>
          </w:p>
        </w:tc>
      </w:tr>
      <w:tr w:rsidR="00007840" w:rsidRPr="002E73BF" w14:paraId="572CDDCD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393F5406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539.01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539.81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569.61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530.86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596.81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996.68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999.31-999.33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997.31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997.62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998.5</w:t>
            </w:r>
            <w:r w:rsidR="00E85182" w:rsidRPr="002E73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E73BF">
              <w:rPr>
                <w:rFonts w:ascii="Arial" w:hAnsi="Arial" w:cs="Arial"/>
                <w:sz w:val="20"/>
                <w:szCs w:val="20"/>
              </w:rPr>
              <w:t>998.51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998.59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999.39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99.34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999.39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997.62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4D8735EF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Device/procedure related infections</w:t>
            </w:r>
          </w:p>
        </w:tc>
      </w:tr>
      <w:tr w:rsidR="00007840" w:rsidRPr="002E73BF" w14:paraId="7522B068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6F45E25A" w14:textId="23766620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038.0, 038.1X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038.2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038.3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038.4X, 038.8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038.9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054.5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449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771.81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790.7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995.91</w:t>
            </w:r>
            <w:proofErr w:type="gramStart"/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 995.92</w:t>
            </w:r>
            <w:proofErr w:type="gramEnd"/>
            <w:r w:rsidRPr="002E73B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67099193" w14:textId="77777777" w:rsidR="00007840" w:rsidRPr="002E73BF" w:rsidRDefault="00007840" w:rsidP="00F036B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Sepsis</w:t>
            </w:r>
          </w:p>
        </w:tc>
      </w:tr>
      <w:tr w:rsidR="00007840" w:rsidRPr="002E73BF" w14:paraId="24090F04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4ED67739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020.1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021.0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022.0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031.1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032.85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035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039.0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376.01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680.0-682.9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684-686.9 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14A89FD9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Skin/subcutaneous infections</w:t>
            </w:r>
          </w:p>
        </w:tc>
      </w:tr>
      <w:tr w:rsidR="00007840" w:rsidRPr="002E73BF" w14:paraId="48334178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0A91D55D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036.42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074.22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093.20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098.84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112.81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115.04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115.14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115.94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421.0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421.9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424.90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424.99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17B2FA26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Infective</w:t>
            </w:r>
            <w:r w:rsidR="00A50808" w:rsidRPr="002E73BF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2E73BF">
              <w:rPr>
                <w:rFonts w:ascii="Arial" w:hAnsi="Arial" w:cs="Arial"/>
                <w:sz w:val="20"/>
                <w:szCs w:val="20"/>
              </w:rPr>
              <w:t>ndocarditis</w:t>
            </w:r>
          </w:p>
        </w:tc>
      </w:tr>
      <w:tr w:rsidR="00007840" w:rsidRPr="002E73BF" w14:paraId="73402BA8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7163853D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003.23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E73BF">
              <w:rPr>
                <w:rFonts w:ascii="Arial" w:hAnsi="Arial" w:cs="Arial"/>
                <w:sz w:val="20"/>
                <w:szCs w:val="20"/>
              </w:rPr>
              <w:t>003.24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E73BF">
              <w:rPr>
                <w:rFonts w:ascii="Arial" w:hAnsi="Arial" w:cs="Arial"/>
                <w:sz w:val="20"/>
                <w:szCs w:val="20"/>
              </w:rPr>
              <w:t>026.1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036.82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056.71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711.00-711.99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730.00-730.39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730.70-730.99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11FB5D8A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 xml:space="preserve">Bone and 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j</w:t>
            </w:r>
            <w:r w:rsidRPr="002E73BF">
              <w:rPr>
                <w:rFonts w:ascii="Arial" w:hAnsi="Arial" w:cs="Arial"/>
                <w:sz w:val="20"/>
                <w:szCs w:val="20"/>
              </w:rPr>
              <w:t>oint infections</w:t>
            </w:r>
          </w:p>
        </w:tc>
      </w:tr>
      <w:tr w:rsidR="00007840" w:rsidRPr="002E73BF" w14:paraId="5478538F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7FD7B288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032.83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567.0-567.23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567.29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567.38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567.39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567.8-567.82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567.89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567.9</w:t>
            </w:r>
            <w:r w:rsidR="00B626AF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569.5 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10E8F7D5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Peritonitis/abdominal abscess</w:t>
            </w:r>
          </w:p>
        </w:tc>
      </w:tr>
      <w:tr w:rsidR="00007840" w:rsidRPr="002E73BF" w14:paraId="5F10049C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tbl>
            <w:tblPr>
              <w:tblW w:w="7339" w:type="dxa"/>
              <w:tblLook w:val="04A0" w:firstRow="1" w:lastRow="0" w:firstColumn="1" w:lastColumn="0" w:noHBand="0" w:noVBand="1"/>
            </w:tblPr>
            <w:tblGrid>
              <w:gridCol w:w="7339"/>
            </w:tblGrid>
            <w:tr w:rsidR="00007840" w:rsidRPr="002E73BF" w14:paraId="24F40A02" w14:textId="77777777" w:rsidTr="005F5A2D">
              <w:trPr>
                <w:trHeight w:val="290"/>
              </w:trPr>
              <w:tc>
                <w:tcPr>
                  <w:tcW w:w="7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2A8318" w14:textId="77777777" w:rsidR="00007840" w:rsidRPr="002E73BF" w:rsidRDefault="00007840" w:rsidP="00F036BF">
                  <w:pPr>
                    <w:spacing w:after="0" w:line="240" w:lineRule="auto"/>
                    <w:ind w:left="-10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>036.</w:t>
                  </w:r>
                  <w:r w:rsidR="007C37E2"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0, </w:t>
                  </w:r>
                  <w:r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100.</w:t>
                  </w:r>
                  <w:r w:rsidR="007C37E2"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81, </w:t>
                  </w:r>
                  <w:r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>112.</w:t>
                  </w:r>
                  <w:r w:rsidR="007C37E2"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83, </w:t>
                  </w:r>
                  <w:r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>114.</w:t>
                  </w:r>
                  <w:r w:rsidR="007C37E2"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2, </w:t>
                  </w:r>
                  <w:r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>115.</w:t>
                  </w:r>
                  <w:r w:rsidR="007C37E2"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01, </w:t>
                  </w:r>
                  <w:r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>115.</w:t>
                  </w:r>
                  <w:r w:rsidR="007C37E2"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11, </w:t>
                  </w:r>
                  <w:r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>115.</w:t>
                  </w:r>
                  <w:r w:rsidR="007C37E2"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91, </w:t>
                  </w:r>
                  <w:r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>320.0– 320.3</w:t>
                  </w:r>
                  <w:r w:rsidR="007C37E2"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>,</w:t>
                  </w:r>
                  <w:r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320.7-321.1</w:t>
                  </w:r>
                  <w:r w:rsidR="007C37E2"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>,</w:t>
                  </w:r>
                  <w:r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324.0</w:t>
                  </w:r>
                  <w:r w:rsidR="007C37E2"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>,</w:t>
                  </w:r>
                  <w:r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324.1</w:t>
                  </w:r>
                  <w:r w:rsidR="007C37E2"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>,</w:t>
                  </w:r>
                  <w:r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324.9</w:t>
                  </w:r>
                  <w:r w:rsidR="007C37E2"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>,</w:t>
                  </w:r>
                  <w:r w:rsidRPr="002E73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326 </w:t>
                  </w:r>
                </w:p>
              </w:tc>
            </w:tr>
          </w:tbl>
          <w:p w14:paraId="4130C3D8" w14:textId="77777777" w:rsidR="00007840" w:rsidRPr="002E73BF" w:rsidRDefault="00007840" w:rsidP="00F036B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06D61C80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CNS abscesses</w:t>
            </w:r>
          </w:p>
        </w:tc>
      </w:tr>
      <w:tr w:rsidR="00007840" w:rsidRPr="002E73BF" w14:paraId="5D33A823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048DB1A9" w14:textId="4C91601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003.22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020.3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020.5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021.2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022.1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031.0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039.1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052.1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055.1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073.0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083.0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112.4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114.0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114.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 xml:space="preserve">4, </w:t>
            </w:r>
            <w:r w:rsidRPr="002E73BF">
              <w:rPr>
                <w:rFonts w:ascii="Arial" w:hAnsi="Arial" w:cs="Arial"/>
                <w:sz w:val="20"/>
                <w:szCs w:val="20"/>
              </w:rPr>
              <w:t>114.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 xml:space="preserve">5, </w:t>
            </w:r>
            <w:r w:rsidRPr="002E73BF">
              <w:rPr>
                <w:rFonts w:ascii="Arial" w:hAnsi="Arial" w:cs="Arial"/>
                <w:sz w:val="20"/>
                <w:szCs w:val="20"/>
              </w:rPr>
              <w:t>115.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 xml:space="preserve">05, </w:t>
            </w:r>
            <w:r w:rsidRPr="002E73BF">
              <w:rPr>
                <w:rFonts w:ascii="Arial" w:hAnsi="Arial" w:cs="Arial"/>
                <w:sz w:val="20"/>
                <w:szCs w:val="20"/>
              </w:rPr>
              <w:t>115.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 xml:space="preserve">15, </w:t>
            </w:r>
            <w:r w:rsidRPr="002E73BF">
              <w:rPr>
                <w:rFonts w:ascii="Arial" w:hAnsi="Arial" w:cs="Arial"/>
                <w:sz w:val="20"/>
                <w:szCs w:val="20"/>
              </w:rPr>
              <w:t>115.95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E73BF">
              <w:rPr>
                <w:rFonts w:ascii="Arial" w:hAnsi="Arial" w:cs="Arial"/>
                <w:sz w:val="20"/>
                <w:szCs w:val="20"/>
              </w:rPr>
              <w:t>130.4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136.3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480.0-486.0 513.0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517.1 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4AE563D4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Pneumonia</w:t>
            </w:r>
          </w:p>
        </w:tc>
      </w:tr>
      <w:tr w:rsidR="00007840" w:rsidRPr="002E73BF" w14:paraId="617FB25A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21C624AD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517.3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518.5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518.51-518.53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518.81-518.84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799.1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V46.1-V461.4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V46.2 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4979D225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 xml:space="preserve">Respiratory 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f</w:t>
            </w:r>
            <w:r w:rsidRPr="002E73BF">
              <w:rPr>
                <w:rFonts w:ascii="Arial" w:hAnsi="Arial" w:cs="Arial"/>
                <w:sz w:val="20"/>
                <w:szCs w:val="20"/>
              </w:rPr>
              <w:t>ailure</w:t>
            </w:r>
          </w:p>
        </w:tc>
      </w:tr>
      <w:tr w:rsidR="00007840" w:rsidRPr="002E73BF" w14:paraId="5E2CC078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7AEA0986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7F7C49EB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 xml:space="preserve">Acute 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m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yocardial 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i</w:t>
            </w:r>
            <w:r w:rsidRPr="002E73BF">
              <w:rPr>
                <w:rFonts w:ascii="Arial" w:hAnsi="Arial" w:cs="Arial"/>
                <w:sz w:val="20"/>
                <w:szCs w:val="20"/>
              </w:rPr>
              <w:t>nfarction</w:t>
            </w:r>
          </w:p>
        </w:tc>
      </w:tr>
      <w:tr w:rsidR="00007840" w:rsidRPr="002E73BF" w14:paraId="0B4F770F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75E09E6C" w14:textId="5B84FE31" w:rsidR="00007840" w:rsidRPr="002E73BF" w:rsidRDefault="00007840" w:rsidP="00F036B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451.11</w:t>
            </w:r>
            <w:r w:rsidR="006F6218" w:rsidRPr="002E73BF">
              <w:rPr>
                <w:rFonts w:ascii="Arial" w:hAnsi="Arial" w:cs="Arial"/>
                <w:sz w:val="20"/>
                <w:szCs w:val="20"/>
              </w:rPr>
              <w:t>-</w:t>
            </w:r>
            <w:r w:rsidRPr="002E73BF">
              <w:rPr>
                <w:rFonts w:ascii="Arial" w:hAnsi="Arial" w:cs="Arial"/>
                <w:sz w:val="20"/>
                <w:szCs w:val="20"/>
              </w:rPr>
              <w:t>451.81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6218" w:rsidRPr="002E73BF">
              <w:rPr>
                <w:rFonts w:ascii="Arial" w:hAnsi="Arial" w:cs="Arial"/>
                <w:sz w:val="20"/>
                <w:szCs w:val="20"/>
              </w:rPr>
              <w:t xml:space="preserve">451.89, </w:t>
            </w:r>
            <w:r w:rsidRPr="002E73BF">
              <w:rPr>
                <w:rFonts w:ascii="Arial" w:hAnsi="Arial" w:cs="Arial"/>
                <w:sz w:val="20"/>
                <w:szCs w:val="20"/>
              </w:rPr>
              <w:t>451.9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453.40-</w:t>
            </w:r>
            <w:r w:rsidR="00CF0919" w:rsidRPr="002E73BF">
              <w:rPr>
                <w:rFonts w:ascii="Arial" w:hAnsi="Arial" w:cs="Arial"/>
                <w:sz w:val="20"/>
                <w:szCs w:val="20"/>
              </w:rPr>
              <w:t>453.4</w:t>
            </w:r>
            <w:r w:rsidRPr="002E73BF">
              <w:rPr>
                <w:rFonts w:ascii="Arial" w:hAnsi="Arial" w:cs="Arial"/>
                <w:sz w:val="20"/>
                <w:szCs w:val="20"/>
              </w:rPr>
              <w:t>2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453.8</w:t>
            </w:r>
            <w:r w:rsidR="006F621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="00CF0919" w:rsidRPr="002E73BF">
              <w:rPr>
                <w:rFonts w:ascii="Arial" w:hAnsi="Arial" w:cs="Arial"/>
                <w:sz w:val="20"/>
                <w:szCs w:val="20"/>
              </w:rPr>
              <w:t xml:space="preserve"> 453.82-453.9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452A857A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 xml:space="preserve">Deep venous thrombosis </w:t>
            </w:r>
          </w:p>
        </w:tc>
      </w:tr>
      <w:tr w:rsidR="00007840" w:rsidRPr="002E73BF" w14:paraId="22FDCDF3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029736D8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bookmarkStart w:id="1" w:name="_Hlk496337874"/>
            <w:r w:rsidRPr="002E73BF">
              <w:rPr>
                <w:rFonts w:ascii="Arial" w:hAnsi="Arial" w:cs="Arial"/>
                <w:sz w:val="20"/>
                <w:szCs w:val="20"/>
              </w:rPr>
              <w:t xml:space="preserve"> 428.21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428.23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428.31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428.33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428.41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428.43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7E1FBF60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Acute heart failure</w:t>
            </w:r>
          </w:p>
        </w:tc>
      </w:tr>
      <w:tr w:rsidR="00007840" w:rsidRPr="002E73BF" w14:paraId="016205C2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7DD2A86F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518.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 xml:space="preserve">81, </w:t>
            </w:r>
            <w:r w:rsidRPr="002E73BF">
              <w:rPr>
                <w:rFonts w:ascii="Arial" w:hAnsi="Arial" w:cs="Arial"/>
                <w:sz w:val="20"/>
                <w:szCs w:val="20"/>
              </w:rPr>
              <w:t>518.84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15949D44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Acute respiratory failure</w:t>
            </w:r>
          </w:p>
        </w:tc>
      </w:tr>
      <w:tr w:rsidR="00007840" w:rsidRPr="002E73BF" w14:paraId="3D139B82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2883A4F7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584.5-584.9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E73BF">
              <w:rPr>
                <w:rFonts w:ascii="Arial" w:hAnsi="Arial" w:cs="Arial"/>
                <w:sz w:val="20"/>
                <w:szCs w:val="20"/>
              </w:rPr>
              <w:t xml:space="preserve">586  </w:t>
            </w:r>
            <w:proofErr w:type="gramEnd"/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5D5C6821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Acute renal failure</w:t>
            </w:r>
          </w:p>
        </w:tc>
      </w:tr>
      <w:bookmarkEnd w:id="1"/>
      <w:tr w:rsidR="00007840" w:rsidRPr="002E73BF" w14:paraId="75B3A693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3441A065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293.81-293.83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295.00–298.9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300.4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301.10-301.13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301.20-301.22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301.59-301.81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301.84-</w:t>
            </w:r>
            <w:r w:rsidRPr="002E73BF">
              <w:rPr>
                <w:rFonts w:ascii="Arial" w:hAnsi="Arial" w:cs="Arial"/>
                <w:sz w:val="20"/>
                <w:szCs w:val="20"/>
              </w:rPr>
              <w:lastRenderedPageBreak/>
              <w:t>301.9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311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312.30-312.35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312.39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54B3182F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lastRenderedPageBreak/>
              <w:t>Psychiatric disorders</w:t>
            </w:r>
          </w:p>
        </w:tc>
      </w:tr>
      <w:tr w:rsidR="00007840" w:rsidRPr="002E73BF" w14:paraId="6B9B6632" w14:textId="77777777" w:rsidTr="00F036BF">
        <w:trPr>
          <w:trHeight w:val="288"/>
        </w:trPr>
        <w:tc>
          <w:tcPr>
            <w:tcW w:w="8663" w:type="dxa"/>
            <w:tcBorders>
              <w:left w:val="nil"/>
              <w:right w:val="nil"/>
            </w:tcBorders>
            <w:vAlign w:val="center"/>
          </w:tcPr>
          <w:p w14:paraId="080A5E00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lastRenderedPageBreak/>
              <w:t>998.30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E73BF">
              <w:rPr>
                <w:rFonts w:ascii="Arial" w:hAnsi="Arial" w:cs="Arial"/>
                <w:sz w:val="20"/>
                <w:szCs w:val="20"/>
              </w:rPr>
              <w:t>998.31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998.32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998.33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998.34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998.6</w:t>
            </w:r>
            <w:r w:rsidR="007C37E2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998.83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10C4DE93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Wound complications</w:t>
            </w:r>
          </w:p>
        </w:tc>
      </w:tr>
      <w:tr w:rsidR="00007840" w:rsidRPr="002E73BF" w14:paraId="23860644" w14:textId="77777777" w:rsidTr="00F036BF">
        <w:trPr>
          <w:trHeight w:val="288"/>
        </w:trPr>
        <w:tc>
          <w:tcPr>
            <w:tcW w:w="86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AC803A" w14:textId="77777777" w:rsidR="00007840" w:rsidRPr="002E73BF" w:rsidRDefault="00007840" w:rsidP="00F036B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276.61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277.83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277.88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285.3</w:t>
            </w:r>
            <w:proofErr w:type="gramStart"/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 287.41</w:t>
            </w:r>
            <w:proofErr w:type="gramEnd"/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349.0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349.31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415.11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429.4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458.2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458.21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458.29 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>512.1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512.2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518.7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5190-519.02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519.09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530.86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530.87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536.40-536.42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536.49-539.01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539.09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539.81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539.89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564.2-5644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 569.6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569.62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569.71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569.79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579.3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 596.81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780.62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780.63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780.66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909.3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995.24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995.4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995.86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997.0-997.09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997.1-997.32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997.39-997.41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997.49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997.5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997.60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997.62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997.69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997.71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997.72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997.79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997.9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 997.91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E73BF">
              <w:rPr>
                <w:rFonts w:ascii="Arial" w:hAnsi="Arial" w:cs="Arial"/>
                <w:sz w:val="20"/>
                <w:szCs w:val="20"/>
              </w:rPr>
              <w:t>997.99-998.02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998.09-998.13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998.2-998.33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998.4-998.51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998.59-998.83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998.89-999.34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999.39-999.42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999.49-999.52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999.59-999.63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999.69-999.85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999.88-999.9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V15.53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V15.80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V15.83</w:t>
            </w:r>
            <w:r w:rsidR="006B3C15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V90.01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V90.09</w:t>
            </w:r>
          </w:p>
        </w:tc>
        <w:tc>
          <w:tcPr>
            <w:tcW w:w="45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C018D8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Procedure Complications</w:t>
            </w:r>
          </w:p>
        </w:tc>
      </w:tr>
      <w:tr w:rsidR="00007840" w:rsidRPr="002E73BF" w14:paraId="36FD708E" w14:textId="77777777" w:rsidTr="00F036BF">
        <w:trPr>
          <w:trHeight w:val="288"/>
        </w:trPr>
        <w:tc>
          <w:tcPr>
            <w:tcW w:w="866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7AB127A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279.50-279.53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414.02-414.05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414.07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440.30-440.32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569.60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569.61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569.69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E73BF">
              <w:rPr>
                <w:rFonts w:ascii="Arial" w:hAnsi="Arial" w:cs="Arial"/>
                <w:sz w:val="20"/>
                <w:szCs w:val="20"/>
              </w:rPr>
              <w:t>596.82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596.83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629.31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629.32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996.00-996.04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996.09-996.32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996.39-996.47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996.49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996.51-996.57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996.59-996.96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996.99</w:t>
            </w:r>
            <w:r w:rsidR="00AA18D8" w:rsidRPr="002E73BF">
              <w:rPr>
                <w:rFonts w:ascii="Arial" w:hAnsi="Arial" w:cs="Arial"/>
                <w:sz w:val="20"/>
                <w:szCs w:val="20"/>
              </w:rPr>
              <w:t>,</w:t>
            </w:r>
            <w:r w:rsidRPr="002E73BF">
              <w:rPr>
                <w:rFonts w:ascii="Arial" w:hAnsi="Arial" w:cs="Arial"/>
                <w:sz w:val="20"/>
                <w:szCs w:val="20"/>
              </w:rPr>
              <w:t xml:space="preserve"> 999.31-999.33</w:t>
            </w:r>
          </w:p>
        </w:tc>
        <w:tc>
          <w:tcPr>
            <w:tcW w:w="450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8F0BFDE" w14:textId="77777777" w:rsidR="00007840" w:rsidRPr="002E73BF" w:rsidRDefault="00007840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Device Complications</w:t>
            </w:r>
          </w:p>
        </w:tc>
      </w:tr>
    </w:tbl>
    <w:p w14:paraId="33D3C750" w14:textId="77777777" w:rsidR="00E951DF" w:rsidRPr="002E73BF" w:rsidRDefault="00E951DF" w:rsidP="00E951DF">
      <w:pPr>
        <w:ind w:left="360"/>
        <w:rPr>
          <w:rFonts w:ascii="Arial" w:hAnsi="Arial" w:cs="Arial"/>
          <w:sz w:val="20"/>
          <w:szCs w:val="20"/>
        </w:rPr>
      </w:pPr>
    </w:p>
    <w:p w14:paraId="5E9205BA" w14:textId="77777777" w:rsidR="00E951DF" w:rsidRPr="002E73BF" w:rsidRDefault="00E951DF" w:rsidP="00E951DF">
      <w:pPr>
        <w:ind w:left="360"/>
        <w:rPr>
          <w:rFonts w:ascii="Arial" w:hAnsi="Arial" w:cs="Arial"/>
          <w:sz w:val="20"/>
          <w:szCs w:val="20"/>
        </w:rPr>
      </w:pPr>
    </w:p>
    <w:p w14:paraId="22F29D38" w14:textId="77777777" w:rsidR="00E951DF" w:rsidRPr="002E73BF" w:rsidRDefault="00E951DF" w:rsidP="00E951DF">
      <w:pPr>
        <w:ind w:left="360"/>
        <w:rPr>
          <w:rFonts w:ascii="Arial" w:hAnsi="Arial" w:cs="Arial"/>
          <w:sz w:val="20"/>
          <w:szCs w:val="20"/>
        </w:rPr>
      </w:pPr>
    </w:p>
    <w:p w14:paraId="50862F5B" w14:textId="77777777" w:rsidR="00007840" w:rsidRPr="002E73BF" w:rsidRDefault="00007840">
      <w:pPr>
        <w:rPr>
          <w:rFonts w:ascii="Arial" w:hAnsi="Arial" w:cs="Arial"/>
          <w:sz w:val="20"/>
          <w:szCs w:val="20"/>
        </w:rPr>
      </w:pPr>
      <w:r w:rsidRPr="002E73BF">
        <w:rPr>
          <w:rFonts w:ascii="Arial" w:hAnsi="Arial" w:cs="Arial"/>
          <w:sz w:val="20"/>
          <w:szCs w:val="20"/>
        </w:rPr>
        <w:br w:type="page"/>
      </w:r>
    </w:p>
    <w:p w14:paraId="46D390DF" w14:textId="77777777" w:rsidR="00E951DF" w:rsidRPr="002E73BF" w:rsidRDefault="00E951DF" w:rsidP="00E951DF">
      <w:pPr>
        <w:ind w:left="360"/>
        <w:rPr>
          <w:rFonts w:ascii="Arial" w:hAnsi="Arial" w:cs="Arial"/>
          <w:sz w:val="20"/>
          <w:szCs w:val="20"/>
        </w:rPr>
      </w:pPr>
    </w:p>
    <w:p w14:paraId="3D699A8C" w14:textId="77777777" w:rsidR="00E951DF" w:rsidRPr="002E73BF" w:rsidRDefault="00E951DF" w:rsidP="00E951D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5940"/>
      </w:tblGrid>
      <w:tr w:rsidR="00007840" w:rsidRPr="002E73BF" w14:paraId="0E2CCDBB" w14:textId="77777777" w:rsidTr="00E85182">
        <w:trPr>
          <w:trHeight w:val="450"/>
        </w:trPr>
        <w:tc>
          <w:tcPr>
            <w:tcW w:w="8118" w:type="dxa"/>
            <w:gridSpan w:val="2"/>
          </w:tcPr>
          <w:p w14:paraId="175AB70B" w14:textId="0819A341" w:rsidR="00007840" w:rsidRPr="002E73BF" w:rsidRDefault="00007840" w:rsidP="001E4E5F">
            <w:pPr>
              <w:rPr>
                <w:rFonts w:ascii="Arial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b/>
                <w:sz w:val="20"/>
                <w:szCs w:val="20"/>
              </w:rPr>
              <w:t>Table 4</w:t>
            </w:r>
            <w:r w:rsidRPr="002E73BF">
              <w:rPr>
                <w:rFonts w:ascii="Arial" w:hAnsi="Arial" w:cs="Arial"/>
                <w:sz w:val="20"/>
                <w:szCs w:val="20"/>
              </w:rPr>
              <w:t>: ICD-9 Codes Used to D</w:t>
            </w:r>
            <w:r w:rsidR="00EB02FD" w:rsidRPr="002E73BF">
              <w:rPr>
                <w:rFonts w:ascii="Arial" w:hAnsi="Arial" w:cs="Arial"/>
                <w:sz w:val="20"/>
                <w:szCs w:val="20"/>
              </w:rPr>
              <w:t xml:space="preserve">efine </w:t>
            </w:r>
            <w:r w:rsidRPr="002E73BF">
              <w:rPr>
                <w:rFonts w:ascii="Arial" w:hAnsi="Arial" w:cs="Arial"/>
                <w:sz w:val="20"/>
                <w:szCs w:val="20"/>
              </w:rPr>
              <w:t>Opioid Abuse or Dependence in Remission</w:t>
            </w:r>
          </w:p>
        </w:tc>
      </w:tr>
      <w:tr w:rsidR="00007840" w:rsidRPr="002E73BF" w14:paraId="45F2B7B7" w14:textId="77777777" w:rsidTr="00E85182">
        <w:tc>
          <w:tcPr>
            <w:tcW w:w="2178" w:type="dxa"/>
            <w:tcBorders>
              <w:bottom w:val="single" w:sz="18" w:space="0" w:color="auto"/>
            </w:tcBorders>
          </w:tcPr>
          <w:p w14:paraId="67DD4344" w14:textId="77777777" w:rsidR="00007840" w:rsidRPr="002E73BF" w:rsidRDefault="00007840" w:rsidP="005F5A2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73BF">
              <w:rPr>
                <w:rFonts w:ascii="Arial" w:hAnsi="Arial" w:cs="Arial"/>
                <w:b/>
                <w:sz w:val="20"/>
                <w:szCs w:val="20"/>
              </w:rPr>
              <w:t>ICD-9 Code</w:t>
            </w:r>
          </w:p>
        </w:tc>
        <w:tc>
          <w:tcPr>
            <w:tcW w:w="5940" w:type="dxa"/>
            <w:tcBorders>
              <w:bottom w:val="single" w:sz="18" w:space="0" w:color="auto"/>
            </w:tcBorders>
          </w:tcPr>
          <w:p w14:paraId="2E6A7AB8" w14:textId="77777777" w:rsidR="00007840" w:rsidRPr="002E73BF" w:rsidRDefault="00007840" w:rsidP="005F5A2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73BF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</w:tr>
      <w:tr w:rsidR="00E951DF" w:rsidRPr="002E73BF" w14:paraId="04678A2A" w14:textId="77777777" w:rsidTr="00F036BF">
        <w:trPr>
          <w:trHeight w:val="288"/>
        </w:trPr>
        <w:tc>
          <w:tcPr>
            <w:tcW w:w="2178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B7EBD47" w14:textId="77777777" w:rsidR="00E951DF" w:rsidRPr="002E73BF" w:rsidRDefault="00E951DF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304.03</w:t>
            </w:r>
          </w:p>
        </w:tc>
        <w:tc>
          <w:tcPr>
            <w:tcW w:w="594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182FFF72" w14:textId="77777777" w:rsidR="00E951DF" w:rsidRPr="002E73BF" w:rsidRDefault="00E951DF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Opioid dependence</w:t>
            </w:r>
            <w:r w:rsidR="00007840" w:rsidRPr="002E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3BF">
              <w:rPr>
                <w:rFonts w:ascii="Arial" w:hAnsi="Arial" w:cs="Arial"/>
                <w:sz w:val="20"/>
                <w:szCs w:val="20"/>
              </w:rPr>
              <w:t>- in remission</w:t>
            </w:r>
          </w:p>
        </w:tc>
      </w:tr>
      <w:tr w:rsidR="00E951DF" w:rsidRPr="002E73BF" w14:paraId="09D708F9" w14:textId="77777777" w:rsidTr="00F036BF">
        <w:trPr>
          <w:trHeight w:val="288"/>
        </w:trPr>
        <w:tc>
          <w:tcPr>
            <w:tcW w:w="21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2C2741" w14:textId="77777777" w:rsidR="00E951DF" w:rsidRPr="002E73BF" w:rsidRDefault="00E951DF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304.73</w:t>
            </w:r>
          </w:p>
        </w:tc>
        <w:tc>
          <w:tcPr>
            <w:tcW w:w="59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EAB2B8" w14:textId="77777777" w:rsidR="00E951DF" w:rsidRPr="002E73BF" w:rsidRDefault="00E951DF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 xml:space="preserve">Opioid </w:t>
            </w:r>
            <w:r w:rsidR="001E4E5F" w:rsidRPr="002E73BF">
              <w:rPr>
                <w:rFonts w:ascii="Arial" w:hAnsi="Arial" w:cs="Arial"/>
                <w:sz w:val="20"/>
                <w:szCs w:val="20"/>
              </w:rPr>
              <w:t>&amp;</w:t>
            </w:r>
            <w:r w:rsidR="00007840" w:rsidRPr="002E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3BF">
              <w:rPr>
                <w:rFonts w:ascii="Arial" w:hAnsi="Arial" w:cs="Arial"/>
                <w:sz w:val="20"/>
                <w:szCs w:val="20"/>
              </w:rPr>
              <w:t>other drug dependence -</w:t>
            </w:r>
            <w:r w:rsidR="00007840" w:rsidRPr="002E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3BF">
              <w:rPr>
                <w:rFonts w:ascii="Arial" w:hAnsi="Arial" w:cs="Arial"/>
                <w:sz w:val="20"/>
                <w:szCs w:val="20"/>
              </w:rPr>
              <w:t>in remission</w:t>
            </w:r>
          </w:p>
        </w:tc>
      </w:tr>
      <w:tr w:rsidR="00E951DF" w:rsidRPr="002E73BF" w14:paraId="1BC90FEA" w14:textId="77777777" w:rsidTr="00F036BF">
        <w:trPr>
          <w:trHeight w:val="288"/>
        </w:trPr>
        <w:tc>
          <w:tcPr>
            <w:tcW w:w="2178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198000EA" w14:textId="77777777" w:rsidR="00E951DF" w:rsidRPr="002E73BF" w:rsidRDefault="00E951DF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305.53</w:t>
            </w:r>
          </w:p>
        </w:tc>
        <w:tc>
          <w:tcPr>
            <w:tcW w:w="594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EAFDD49" w14:textId="77777777" w:rsidR="00E951DF" w:rsidRPr="002E73BF" w:rsidRDefault="00E951DF" w:rsidP="00F036BF">
            <w:pPr>
              <w:spacing w:line="259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E73BF">
              <w:rPr>
                <w:rFonts w:ascii="Arial" w:hAnsi="Arial" w:cs="Arial"/>
                <w:sz w:val="20"/>
                <w:szCs w:val="20"/>
              </w:rPr>
              <w:t>Opioid abuse – in remission</w:t>
            </w:r>
          </w:p>
        </w:tc>
      </w:tr>
    </w:tbl>
    <w:p w14:paraId="0B74480C" w14:textId="77777777" w:rsidR="00E951DF" w:rsidRPr="002E73BF" w:rsidRDefault="00E951DF" w:rsidP="00E951DF">
      <w:pPr>
        <w:ind w:left="360"/>
        <w:rPr>
          <w:rFonts w:ascii="Arial" w:hAnsi="Arial" w:cs="Arial"/>
          <w:sz w:val="20"/>
          <w:szCs w:val="20"/>
        </w:rPr>
      </w:pPr>
    </w:p>
    <w:p w14:paraId="06FCA524" w14:textId="77777777" w:rsidR="00E951DF" w:rsidRPr="002E73BF" w:rsidRDefault="00E951DF" w:rsidP="00E951DF">
      <w:pPr>
        <w:ind w:left="360"/>
        <w:rPr>
          <w:rFonts w:ascii="Arial" w:hAnsi="Arial" w:cs="Arial"/>
          <w:sz w:val="20"/>
          <w:szCs w:val="20"/>
        </w:rPr>
      </w:pPr>
    </w:p>
    <w:p w14:paraId="25581312" w14:textId="77777777" w:rsidR="007A30FF" w:rsidRPr="002E73BF" w:rsidRDefault="007A30FF" w:rsidP="00E85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bookmarkEnd w:id="0"/>
    <w:sectPr w:rsidR="007A30FF" w:rsidRPr="002E73BF" w:rsidSect="001E4E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35D61A" w15:done="0"/>
  <w15:commentEx w15:paraId="1164DE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35D61A" w16cid:durableId="1DD04F3F"/>
  <w16cid:commentId w16cid:paraId="1164DE4D" w16cid:durableId="1DD04F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78EC"/>
    <w:multiLevelType w:val="hybridMultilevel"/>
    <w:tmpl w:val="844273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tul Gupta">
    <w15:presenceInfo w15:providerId="None" w15:userId="Atul Gup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DF"/>
    <w:rsid w:val="00007840"/>
    <w:rsid w:val="0010178F"/>
    <w:rsid w:val="001648D4"/>
    <w:rsid w:val="001D2E40"/>
    <w:rsid w:val="001D4DDF"/>
    <w:rsid w:val="001D68E6"/>
    <w:rsid w:val="001E4E5F"/>
    <w:rsid w:val="00241903"/>
    <w:rsid w:val="002D1786"/>
    <w:rsid w:val="002E73BF"/>
    <w:rsid w:val="00366ED0"/>
    <w:rsid w:val="003B2F1B"/>
    <w:rsid w:val="00405A54"/>
    <w:rsid w:val="00444020"/>
    <w:rsid w:val="00570A9E"/>
    <w:rsid w:val="005F5A2D"/>
    <w:rsid w:val="00601488"/>
    <w:rsid w:val="00616206"/>
    <w:rsid w:val="006B3C15"/>
    <w:rsid w:val="006F6218"/>
    <w:rsid w:val="00752EE1"/>
    <w:rsid w:val="00756765"/>
    <w:rsid w:val="007A30FF"/>
    <w:rsid w:val="007A6D59"/>
    <w:rsid w:val="007C37E2"/>
    <w:rsid w:val="007F25C3"/>
    <w:rsid w:val="00876094"/>
    <w:rsid w:val="00A25700"/>
    <w:rsid w:val="00A50808"/>
    <w:rsid w:val="00AA0859"/>
    <w:rsid w:val="00AA18D8"/>
    <w:rsid w:val="00AB0478"/>
    <w:rsid w:val="00B27A24"/>
    <w:rsid w:val="00B567A4"/>
    <w:rsid w:val="00B626AF"/>
    <w:rsid w:val="00B94B9C"/>
    <w:rsid w:val="00BA0418"/>
    <w:rsid w:val="00C315A9"/>
    <w:rsid w:val="00C3325A"/>
    <w:rsid w:val="00C518EC"/>
    <w:rsid w:val="00CF0919"/>
    <w:rsid w:val="00DD7EB7"/>
    <w:rsid w:val="00E85182"/>
    <w:rsid w:val="00E951DF"/>
    <w:rsid w:val="00EB02FD"/>
    <w:rsid w:val="00F0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422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8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4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4E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8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4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4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10" Type="http://schemas.microsoft.com/office/2011/relationships/people" Target="people.xml"/><Relationship Id="rId9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759</Words>
  <Characters>4327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Atul Gupta</dc:creator>
  <cp:lastModifiedBy>Junaid Nizamuddin</cp:lastModifiedBy>
  <cp:revision>4</cp:revision>
  <dcterms:created xsi:type="dcterms:W3CDTF">2017-12-07T15:09:00Z</dcterms:created>
  <dcterms:modified xsi:type="dcterms:W3CDTF">2018-01-08T23:00:00Z</dcterms:modified>
</cp:coreProperties>
</file>