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78A" w:rsidRPr="00E7178A" w:rsidRDefault="00E7178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7178A">
        <w:rPr>
          <w:rFonts w:ascii="Times New Roman" w:hAnsi="Times New Roman" w:cs="Times New Roman"/>
          <w:b/>
          <w:sz w:val="24"/>
          <w:szCs w:val="24"/>
        </w:rPr>
        <w:t>Supplemental Digital Content 1.  Multicenter Perioperative Outcomes Group (MPOG) Locations Classification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685"/>
      </w:tblGrid>
      <w:tr w:rsidR="007D20DC" w:rsidRPr="00E7178A" w:rsidTr="00E7178A">
        <w:tc>
          <w:tcPr>
            <w:tcW w:w="5665" w:type="dxa"/>
          </w:tcPr>
          <w:p w:rsidR="007D20DC" w:rsidRPr="00E7178A" w:rsidRDefault="007D2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8A">
              <w:rPr>
                <w:rFonts w:ascii="Times New Roman" w:hAnsi="Times New Roman" w:cs="Times New Roman"/>
                <w:b/>
                <w:sz w:val="24"/>
                <w:szCs w:val="24"/>
              </w:rPr>
              <w:t>MPOG Location</w:t>
            </w:r>
          </w:p>
        </w:tc>
        <w:tc>
          <w:tcPr>
            <w:tcW w:w="3685" w:type="dxa"/>
          </w:tcPr>
          <w:p w:rsidR="007D20DC" w:rsidRPr="00E7178A" w:rsidRDefault="007D2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7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Grouping for </w:t>
            </w:r>
            <w:r w:rsidR="008B1843" w:rsidRPr="00E7178A">
              <w:rPr>
                <w:rFonts w:ascii="Times New Roman" w:hAnsi="Times New Roman" w:cs="Times New Roman"/>
                <w:b/>
                <w:sz w:val="24"/>
                <w:szCs w:val="24"/>
              </w:rPr>
              <w:t>Location-Specific Analyse</w:t>
            </w:r>
            <w:r w:rsidRPr="00E7178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941429" w:rsidRPr="00E7178A" w:rsidTr="00E7178A">
        <w:tc>
          <w:tcPr>
            <w:tcW w:w="5665" w:type="dxa"/>
          </w:tcPr>
          <w:p w:rsidR="00941429" w:rsidRPr="00E7178A" w:rsidRDefault="0094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8A">
              <w:rPr>
                <w:rFonts w:ascii="Times New Roman" w:hAnsi="Times New Roman" w:cs="Times New Roman"/>
                <w:color w:val="1A1A1A"/>
                <w:sz w:val="24"/>
                <w:szCs w:val="24"/>
                <w:lang w:eastAsia="ja-JP"/>
              </w:rPr>
              <w:t>Acute care hospital - mixed use operating room</w:t>
            </w:r>
          </w:p>
        </w:tc>
        <w:tc>
          <w:tcPr>
            <w:tcW w:w="3685" w:type="dxa"/>
            <w:vMerge w:val="restart"/>
          </w:tcPr>
          <w:p w:rsidR="00941429" w:rsidRPr="00E7178A" w:rsidRDefault="0094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8A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eastAsia="ja-JP"/>
              </w:rPr>
              <w:t>Acute Care Hospital Main OR</w:t>
            </w:r>
          </w:p>
        </w:tc>
      </w:tr>
      <w:tr w:rsidR="00941429" w:rsidRPr="00E7178A" w:rsidTr="00E7178A">
        <w:tc>
          <w:tcPr>
            <w:tcW w:w="5665" w:type="dxa"/>
          </w:tcPr>
          <w:p w:rsidR="00941429" w:rsidRPr="00E7178A" w:rsidRDefault="0094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8A">
              <w:rPr>
                <w:rFonts w:ascii="Times New Roman" w:hAnsi="Times New Roman" w:cs="Times New Roman"/>
                <w:color w:val="1A1A1A"/>
                <w:sz w:val="24"/>
                <w:szCs w:val="24"/>
                <w:lang w:eastAsia="ja-JP"/>
              </w:rPr>
              <w:t>Acute care hospital - outpatient operating room</w:t>
            </w:r>
          </w:p>
        </w:tc>
        <w:tc>
          <w:tcPr>
            <w:tcW w:w="3685" w:type="dxa"/>
            <w:vMerge/>
          </w:tcPr>
          <w:p w:rsidR="00941429" w:rsidRPr="00E7178A" w:rsidRDefault="00941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429" w:rsidRPr="00E7178A" w:rsidTr="00E7178A">
        <w:tc>
          <w:tcPr>
            <w:tcW w:w="5665" w:type="dxa"/>
          </w:tcPr>
          <w:p w:rsidR="00941429" w:rsidRPr="00E7178A" w:rsidRDefault="0094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8A">
              <w:rPr>
                <w:rFonts w:ascii="Times New Roman" w:hAnsi="Times New Roman" w:cs="Times New Roman"/>
                <w:color w:val="1A1A1A"/>
                <w:sz w:val="24"/>
                <w:szCs w:val="24"/>
                <w:lang w:eastAsia="ja-JP"/>
              </w:rPr>
              <w:t>Acute care hospital - minor procedure room</w:t>
            </w:r>
          </w:p>
        </w:tc>
        <w:tc>
          <w:tcPr>
            <w:tcW w:w="3685" w:type="dxa"/>
            <w:vMerge/>
          </w:tcPr>
          <w:p w:rsidR="00941429" w:rsidRPr="00E7178A" w:rsidRDefault="00941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429" w:rsidRPr="00E7178A" w:rsidTr="00E7178A">
        <w:tc>
          <w:tcPr>
            <w:tcW w:w="5665" w:type="dxa"/>
          </w:tcPr>
          <w:p w:rsidR="00941429" w:rsidRPr="00E7178A" w:rsidRDefault="0094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8A">
              <w:rPr>
                <w:rFonts w:ascii="Times New Roman" w:hAnsi="Times New Roman" w:cs="Times New Roman"/>
                <w:color w:val="1A1A1A"/>
                <w:sz w:val="24"/>
                <w:szCs w:val="24"/>
                <w:lang w:eastAsia="ja-JP"/>
              </w:rPr>
              <w:t>Acute care hospital - remote interventional radiology procedure room  </w:t>
            </w:r>
          </w:p>
        </w:tc>
        <w:tc>
          <w:tcPr>
            <w:tcW w:w="3685" w:type="dxa"/>
            <w:vMerge w:val="restart"/>
          </w:tcPr>
          <w:p w:rsidR="00941429" w:rsidRPr="00E7178A" w:rsidRDefault="0094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8A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eastAsia="ja-JP"/>
              </w:rPr>
              <w:t>Acute Care Hospital Remote Location</w:t>
            </w:r>
          </w:p>
        </w:tc>
      </w:tr>
      <w:tr w:rsidR="00941429" w:rsidRPr="00E7178A" w:rsidTr="00E7178A">
        <w:tc>
          <w:tcPr>
            <w:tcW w:w="5665" w:type="dxa"/>
          </w:tcPr>
          <w:p w:rsidR="00941429" w:rsidRPr="00E7178A" w:rsidRDefault="0094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8A">
              <w:rPr>
                <w:rFonts w:ascii="Times New Roman" w:hAnsi="Times New Roman" w:cs="Times New Roman"/>
                <w:color w:val="1A1A1A"/>
                <w:sz w:val="24"/>
                <w:szCs w:val="24"/>
                <w:lang w:eastAsia="ja-JP"/>
              </w:rPr>
              <w:t>Acute care hospital - remote diagnostic radiology procedure room  </w:t>
            </w:r>
          </w:p>
        </w:tc>
        <w:tc>
          <w:tcPr>
            <w:tcW w:w="3685" w:type="dxa"/>
            <w:vMerge/>
          </w:tcPr>
          <w:p w:rsidR="00941429" w:rsidRPr="00E7178A" w:rsidRDefault="00941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429" w:rsidRPr="00E7178A" w:rsidTr="00E7178A">
        <w:tc>
          <w:tcPr>
            <w:tcW w:w="5665" w:type="dxa"/>
          </w:tcPr>
          <w:p w:rsidR="00941429" w:rsidRPr="00E7178A" w:rsidRDefault="0094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8A">
              <w:rPr>
                <w:rFonts w:ascii="Times New Roman" w:hAnsi="Times New Roman" w:cs="Times New Roman"/>
                <w:color w:val="1A1A1A"/>
                <w:sz w:val="24"/>
                <w:szCs w:val="24"/>
                <w:lang w:eastAsia="ja-JP"/>
              </w:rPr>
              <w:t>Acute care hospital - remote minor procedure room  </w:t>
            </w:r>
          </w:p>
        </w:tc>
        <w:tc>
          <w:tcPr>
            <w:tcW w:w="3685" w:type="dxa"/>
            <w:vMerge/>
          </w:tcPr>
          <w:p w:rsidR="00941429" w:rsidRPr="00E7178A" w:rsidRDefault="00941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429" w:rsidRPr="00E7178A" w:rsidTr="00E7178A">
        <w:tc>
          <w:tcPr>
            <w:tcW w:w="5665" w:type="dxa"/>
          </w:tcPr>
          <w:p w:rsidR="00941429" w:rsidRPr="00E7178A" w:rsidRDefault="0094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8A">
              <w:rPr>
                <w:rFonts w:ascii="Times New Roman" w:hAnsi="Times New Roman" w:cs="Times New Roman"/>
                <w:color w:val="1A1A1A"/>
                <w:sz w:val="24"/>
                <w:szCs w:val="24"/>
                <w:lang w:eastAsia="ja-JP"/>
              </w:rPr>
              <w:t>Attached ambulatory surgery center - outpatient operating room</w:t>
            </w:r>
          </w:p>
        </w:tc>
        <w:tc>
          <w:tcPr>
            <w:tcW w:w="3685" w:type="dxa"/>
            <w:vMerge w:val="restart"/>
          </w:tcPr>
          <w:p w:rsidR="00941429" w:rsidRPr="00E7178A" w:rsidRDefault="0094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8A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eastAsia="ja-JP"/>
              </w:rPr>
              <w:t>ASC Attached</w:t>
            </w:r>
          </w:p>
        </w:tc>
      </w:tr>
      <w:tr w:rsidR="00941429" w:rsidRPr="00E7178A" w:rsidTr="00E7178A">
        <w:tc>
          <w:tcPr>
            <w:tcW w:w="5665" w:type="dxa"/>
          </w:tcPr>
          <w:p w:rsidR="00941429" w:rsidRPr="00E7178A" w:rsidRDefault="0094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8A">
              <w:rPr>
                <w:rFonts w:ascii="Times New Roman" w:hAnsi="Times New Roman" w:cs="Times New Roman"/>
                <w:color w:val="1A1A1A"/>
                <w:sz w:val="24"/>
                <w:szCs w:val="24"/>
                <w:lang w:eastAsia="ja-JP"/>
              </w:rPr>
              <w:t>Attached ambulatory surgery center - minor procedure room  </w:t>
            </w:r>
          </w:p>
        </w:tc>
        <w:tc>
          <w:tcPr>
            <w:tcW w:w="3685" w:type="dxa"/>
            <w:vMerge/>
          </w:tcPr>
          <w:p w:rsidR="00941429" w:rsidRPr="00E7178A" w:rsidRDefault="00941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429" w:rsidRPr="00E7178A" w:rsidTr="00E7178A">
        <w:tc>
          <w:tcPr>
            <w:tcW w:w="5665" w:type="dxa"/>
          </w:tcPr>
          <w:p w:rsidR="00941429" w:rsidRPr="00E7178A" w:rsidRDefault="0094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8A">
              <w:rPr>
                <w:rFonts w:ascii="Times New Roman" w:hAnsi="Times New Roman" w:cs="Times New Roman"/>
                <w:color w:val="1A1A1A"/>
                <w:sz w:val="24"/>
                <w:szCs w:val="24"/>
                <w:lang w:eastAsia="ja-JP"/>
              </w:rPr>
              <w:t>Attached ambulatory surgery center - remote minor procedure room  </w:t>
            </w:r>
          </w:p>
        </w:tc>
        <w:tc>
          <w:tcPr>
            <w:tcW w:w="3685" w:type="dxa"/>
            <w:vMerge/>
          </w:tcPr>
          <w:p w:rsidR="00941429" w:rsidRPr="00E7178A" w:rsidRDefault="00941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429" w:rsidRPr="00E7178A" w:rsidTr="00E7178A">
        <w:tc>
          <w:tcPr>
            <w:tcW w:w="5665" w:type="dxa"/>
          </w:tcPr>
          <w:p w:rsidR="00941429" w:rsidRPr="00E7178A" w:rsidRDefault="0094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8A">
              <w:rPr>
                <w:rFonts w:ascii="Times New Roman" w:hAnsi="Times New Roman" w:cs="Times New Roman"/>
                <w:color w:val="1A1A1A"/>
                <w:sz w:val="24"/>
                <w:szCs w:val="24"/>
                <w:lang w:eastAsia="ja-JP"/>
              </w:rPr>
              <w:t>Freestanding ambulatory surgery center - outpatient operating room  </w:t>
            </w:r>
          </w:p>
        </w:tc>
        <w:tc>
          <w:tcPr>
            <w:tcW w:w="3685" w:type="dxa"/>
            <w:vMerge w:val="restart"/>
          </w:tcPr>
          <w:p w:rsidR="00941429" w:rsidRPr="00E7178A" w:rsidRDefault="0094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8A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eastAsia="ja-JP"/>
              </w:rPr>
              <w:t>ASC Free</w:t>
            </w:r>
          </w:p>
        </w:tc>
      </w:tr>
      <w:tr w:rsidR="00941429" w:rsidRPr="00E7178A" w:rsidTr="00E7178A">
        <w:tc>
          <w:tcPr>
            <w:tcW w:w="5665" w:type="dxa"/>
          </w:tcPr>
          <w:p w:rsidR="00941429" w:rsidRPr="00E7178A" w:rsidRDefault="0094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8A">
              <w:rPr>
                <w:rFonts w:ascii="Times New Roman" w:hAnsi="Times New Roman" w:cs="Times New Roman"/>
                <w:color w:val="1A1A1A"/>
                <w:sz w:val="24"/>
                <w:szCs w:val="24"/>
                <w:lang w:eastAsia="ja-JP"/>
              </w:rPr>
              <w:t>Freestanding ambulatory surgery center - minor procedure room  </w:t>
            </w:r>
          </w:p>
        </w:tc>
        <w:tc>
          <w:tcPr>
            <w:tcW w:w="3685" w:type="dxa"/>
            <w:vMerge/>
          </w:tcPr>
          <w:p w:rsidR="00941429" w:rsidRPr="00E7178A" w:rsidRDefault="00941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429" w:rsidRPr="00E7178A" w:rsidTr="00E7178A">
        <w:tc>
          <w:tcPr>
            <w:tcW w:w="5665" w:type="dxa"/>
          </w:tcPr>
          <w:p w:rsidR="00941429" w:rsidRPr="00E7178A" w:rsidRDefault="0094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8A">
              <w:rPr>
                <w:rFonts w:ascii="Times New Roman" w:hAnsi="Times New Roman" w:cs="Times New Roman"/>
                <w:color w:val="1A1A1A"/>
                <w:sz w:val="24"/>
                <w:szCs w:val="24"/>
                <w:lang w:eastAsia="ja-JP"/>
              </w:rPr>
              <w:t>Freestanding ambulatory surgery center - remote minor procedure room  </w:t>
            </w:r>
          </w:p>
        </w:tc>
        <w:tc>
          <w:tcPr>
            <w:tcW w:w="3685" w:type="dxa"/>
            <w:vMerge/>
          </w:tcPr>
          <w:p w:rsidR="00941429" w:rsidRPr="00E7178A" w:rsidRDefault="00941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60" w:rsidRPr="00E7178A" w:rsidTr="00E7178A">
        <w:tc>
          <w:tcPr>
            <w:tcW w:w="5665" w:type="dxa"/>
          </w:tcPr>
          <w:p w:rsidR="00344260" w:rsidRPr="00E7178A" w:rsidRDefault="0034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8A">
              <w:rPr>
                <w:rFonts w:ascii="Times New Roman" w:hAnsi="Times New Roman" w:cs="Times New Roman"/>
                <w:color w:val="1A1A1A"/>
                <w:sz w:val="24"/>
                <w:szCs w:val="24"/>
                <w:lang w:eastAsia="ja-JP"/>
              </w:rPr>
              <w:t>Pediatric acute care hospital - mixed use operating room </w:t>
            </w:r>
          </w:p>
        </w:tc>
        <w:tc>
          <w:tcPr>
            <w:tcW w:w="3685" w:type="dxa"/>
            <w:vMerge w:val="restart"/>
          </w:tcPr>
          <w:p w:rsidR="00344260" w:rsidRPr="00E7178A" w:rsidRDefault="0034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8A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eastAsia="ja-JP"/>
              </w:rPr>
              <w:t>Ped Hospital Main</w:t>
            </w:r>
          </w:p>
        </w:tc>
      </w:tr>
      <w:tr w:rsidR="00344260" w:rsidRPr="00E7178A" w:rsidTr="00E7178A">
        <w:tc>
          <w:tcPr>
            <w:tcW w:w="5665" w:type="dxa"/>
          </w:tcPr>
          <w:p w:rsidR="00344260" w:rsidRPr="00E7178A" w:rsidRDefault="0034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8A">
              <w:rPr>
                <w:rFonts w:ascii="Times New Roman" w:hAnsi="Times New Roman" w:cs="Times New Roman"/>
                <w:color w:val="1A1A1A"/>
                <w:sz w:val="24"/>
                <w:szCs w:val="24"/>
                <w:lang w:eastAsia="ja-JP"/>
              </w:rPr>
              <w:t>Pediatric acute care hospital - outpatient operating room  </w:t>
            </w:r>
          </w:p>
        </w:tc>
        <w:tc>
          <w:tcPr>
            <w:tcW w:w="3685" w:type="dxa"/>
            <w:vMerge/>
          </w:tcPr>
          <w:p w:rsidR="00344260" w:rsidRPr="00E7178A" w:rsidRDefault="0034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60" w:rsidRPr="00E7178A" w:rsidTr="00E7178A">
        <w:tc>
          <w:tcPr>
            <w:tcW w:w="5665" w:type="dxa"/>
          </w:tcPr>
          <w:p w:rsidR="00344260" w:rsidRPr="00E7178A" w:rsidRDefault="0034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8A">
              <w:rPr>
                <w:rFonts w:ascii="Times New Roman" w:hAnsi="Times New Roman" w:cs="Times New Roman"/>
                <w:color w:val="1A1A1A"/>
                <w:sz w:val="24"/>
                <w:szCs w:val="24"/>
                <w:lang w:eastAsia="ja-JP"/>
              </w:rPr>
              <w:t>Pediatric acute care hospital - minor procedure room  </w:t>
            </w:r>
          </w:p>
        </w:tc>
        <w:tc>
          <w:tcPr>
            <w:tcW w:w="3685" w:type="dxa"/>
            <w:vMerge/>
          </w:tcPr>
          <w:p w:rsidR="00344260" w:rsidRPr="00E7178A" w:rsidRDefault="0034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60" w:rsidRPr="00E7178A" w:rsidTr="00E7178A">
        <w:tc>
          <w:tcPr>
            <w:tcW w:w="5665" w:type="dxa"/>
          </w:tcPr>
          <w:p w:rsidR="00344260" w:rsidRPr="00E7178A" w:rsidRDefault="0034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8A">
              <w:rPr>
                <w:rFonts w:ascii="Times New Roman" w:hAnsi="Times New Roman" w:cs="Times New Roman"/>
                <w:color w:val="1A1A1A"/>
                <w:sz w:val="24"/>
                <w:szCs w:val="24"/>
                <w:lang w:eastAsia="ja-JP"/>
              </w:rPr>
              <w:t>Pediatric acute care hospital - remote interventional radiology procedure room  </w:t>
            </w:r>
          </w:p>
        </w:tc>
        <w:tc>
          <w:tcPr>
            <w:tcW w:w="3685" w:type="dxa"/>
            <w:vMerge w:val="restart"/>
          </w:tcPr>
          <w:p w:rsidR="00344260" w:rsidRPr="00E7178A" w:rsidRDefault="0034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8A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eastAsia="ja-JP"/>
              </w:rPr>
              <w:t>Ped Hospital Remote Location</w:t>
            </w:r>
          </w:p>
        </w:tc>
      </w:tr>
      <w:tr w:rsidR="00344260" w:rsidRPr="00E7178A" w:rsidTr="00E7178A">
        <w:tc>
          <w:tcPr>
            <w:tcW w:w="5665" w:type="dxa"/>
          </w:tcPr>
          <w:p w:rsidR="00344260" w:rsidRPr="00E7178A" w:rsidRDefault="0034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8A">
              <w:rPr>
                <w:rFonts w:ascii="Times New Roman" w:hAnsi="Times New Roman" w:cs="Times New Roman"/>
                <w:color w:val="1A1A1A"/>
                <w:sz w:val="24"/>
                <w:szCs w:val="24"/>
                <w:lang w:eastAsia="ja-JP"/>
              </w:rPr>
              <w:t>Pediatric acute care hospital - remote diagnostic radiology procedure room  </w:t>
            </w:r>
          </w:p>
        </w:tc>
        <w:tc>
          <w:tcPr>
            <w:tcW w:w="3685" w:type="dxa"/>
            <w:vMerge/>
          </w:tcPr>
          <w:p w:rsidR="00344260" w:rsidRPr="00E7178A" w:rsidRDefault="0034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60" w:rsidRPr="00E7178A" w:rsidTr="00E7178A">
        <w:tc>
          <w:tcPr>
            <w:tcW w:w="5665" w:type="dxa"/>
          </w:tcPr>
          <w:p w:rsidR="00344260" w:rsidRPr="00E7178A" w:rsidRDefault="0034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8A">
              <w:rPr>
                <w:rFonts w:ascii="Times New Roman" w:hAnsi="Times New Roman" w:cs="Times New Roman"/>
                <w:color w:val="1A1A1A"/>
                <w:sz w:val="24"/>
                <w:szCs w:val="24"/>
                <w:lang w:eastAsia="ja-JP"/>
              </w:rPr>
              <w:t>Pediatric acute care hospital - remote minor procedure room  </w:t>
            </w:r>
          </w:p>
        </w:tc>
        <w:tc>
          <w:tcPr>
            <w:tcW w:w="3685" w:type="dxa"/>
            <w:vMerge/>
          </w:tcPr>
          <w:p w:rsidR="00344260" w:rsidRPr="00E7178A" w:rsidRDefault="0034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429" w:rsidRPr="00E7178A" w:rsidTr="00E7178A">
        <w:tc>
          <w:tcPr>
            <w:tcW w:w="5665" w:type="dxa"/>
          </w:tcPr>
          <w:p w:rsidR="00941429" w:rsidRPr="00E7178A" w:rsidRDefault="0034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8A">
              <w:rPr>
                <w:rFonts w:ascii="Times New Roman" w:hAnsi="Times New Roman" w:cs="Times New Roman"/>
                <w:color w:val="1A1A1A"/>
                <w:sz w:val="24"/>
                <w:szCs w:val="24"/>
                <w:lang w:eastAsia="ja-JP"/>
              </w:rPr>
              <w:t>Obstetrics - operating room  </w:t>
            </w:r>
          </w:p>
        </w:tc>
        <w:tc>
          <w:tcPr>
            <w:tcW w:w="3685" w:type="dxa"/>
          </w:tcPr>
          <w:p w:rsidR="00941429" w:rsidRPr="00E7178A" w:rsidRDefault="0034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8A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eastAsia="ja-JP"/>
              </w:rPr>
              <w:t>Obstetrics OR</w:t>
            </w:r>
          </w:p>
        </w:tc>
      </w:tr>
      <w:tr w:rsidR="00344260" w:rsidRPr="00E7178A" w:rsidTr="000B25A6">
        <w:tc>
          <w:tcPr>
            <w:tcW w:w="9350" w:type="dxa"/>
            <w:gridSpan w:val="2"/>
          </w:tcPr>
          <w:p w:rsidR="00344260" w:rsidRPr="00E7178A" w:rsidRDefault="00344260">
            <w:pPr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lang w:eastAsia="ja-JP"/>
              </w:rPr>
            </w:pPr>
          </w:p>
        </w:tc>
      </w:tr>
      <w:tr w:rsidR="00344260" w:rsidRPr="00E7178A" w:rsidTr="00E7178A">
        <w:tc>
          <w:tcPr>
            <w:tcW w:w="5665" w:type="dxa"/>
          </w:tcPr>
          <w:p w:rsidR="00344260" w:rsidRPr="00E7178A" w:rsidRDefault="0034426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7178A">
              <w:rPr>
                <w:rFonts w:ascii="Times New Roman" w:hAnsi="Times New Roman" w:cs="Times New Roman"/>
                <w:color w:val="1A1A1A"/>
                <w:sz w:val="24"/>
                <w:szCs w:val="24"/>
                <w:lang w:eastAsia="ja-JP"/>
              </w:rPr>
              <w:t xml:space="preserve">Acute care hospital - intensive care unit </w:t>
            </w:r>
            <w:proofErr w:type="spellStart"/>
            <w:r w:rsidRPr="00E7178A">
              <w:rPr>
                <w:rFonts w:ascii="Times New Roman" w:hAnsi="Times New Roman" w:cs="Times New Roman"/>
                <w:color w:val="1A1A1A"/>
                <w:sz w:val="24"/>
                <w:szCs w:val="24"/>
                <w:lang w:eastAsia="ja-JP"/>
              </w:rPr>
              <w:t>procedure</w:t>
            </w:r>
            <w:r w:rsidR="00D8293E" w:rsidRPr="00E7178A">
              <w:rPr>
                <w:rFonts w:ascii="Times New Roman" w:hAnsi="Times New Roman" w:cs="Times New Roman"/>
                <w:color w:val="1A1A1A"/>
                <w:sz w:val="24"/>
                <w:szCs w:val="24"/>
                <w:vertAlign w:val="superscript"/>
                <w:lang w:eastAsia="ja-JP"/>
              </w:rPr>
              <w:t>a</w:t>
            </w:r>
            <w:proofErr w:type="spellEnd"/>
          </w:p>
        </w:tc>
        <w:tc>
          <w:tcPr>
            <w:tcW w:w="3685" w:type="dxa"/>
            <w:vMerge w:val="restart"/>
          </w:tcPr>
          <w:p w:rsidR="00344260" w:rsidRPr="00E7178A" w:rsidRDefault="0034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8A">
              <w:rPr>
                <w:rFonts w:ascii="Times New Roman" w:hAnsi="Times New Roman" w:cs="Times New Roman"/>
                <w:sz w:val="24"/>
                <w:szCs w:val="24"/>
              </w:rPr>
              <w:t xml:space="preserve">Not </w:t>
            </w:r>
            <w:r w:rsidR="00D8293E" w:rsidRPr="00E7178A">
              <w:rPr>
                <w:rFonts w:ascii="Times New Roman" w:hAnsi="Times New Roman" w:cs="Times New Roman"/>
                <w:sz w:val="24"/>
                <w:szCs w:val="24"/>
              </w:rPr>
              <w:t>included in location specific analyses</w:t>
            </w:r>
          </w:p>
        </w:tc>
      </w:tr>
      <w:tr w:rsidR="00344260" w:rsidRPr="00E7178A" w:rsidTr="00E7178A">
        <w:tc>
          <w:tcPr>
            <w:tcW w:w="5665" w:type="dxa"/>
          </w:tcPr>
          <w:p w:rsidR="00344260" w:rsidRPr="00E7178A" w:rsidRDefault="0034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8A">
              <w:rPr>
                <w:rFonts w:ascii="Times New Roman" w:hAnsi="Times New Roman" w:cs="Times New Roman"/>
                <w:color w:val="1A1A1A"/>
                <w:sz w:val="24"/>
                <w:szCs w:val="24"/>
                <w:lang w:eastAsia="ja-JP"/>
              </w:rPr>
              <w:t xml:space="preserve">Pediatric acute care hospital - intensive care unit </w:t>
            </w:r>
            <w:proofErr w:type="spellStart"/>
            <w:r w:rsidRPr="00E7178A">
              <w:rPr>
                <w:rFonts w:ascii="Times New Roman" w:hAnsi="Times New Roman" w:cs="Times New Roman"/>
                <w:color w:val="1A1A1A"/>
                <w:sz w:val="24"/>
                <w:szCs w:val="24"/>
                <w:lang w:eastAsia="ja-JP"/>
              </w:rPr>
              <w:t>procedure</w:t>
            </w:r>
            <w:r w:rsidR="00D8293E" w:rsidRPr="00E7178A">
              <w:rPr>
                <w:rFonts w:ascii="Times New Roman" w:hAnsi="Times New Roman" w:cs="Times New Roman"/>
                <w:color w:val="1A1A1A"/>
                <w:sz w:val="24"/>
                <w:szCs w:val="24"/>
                <w:vertAlign w:val="superscript"/>
                <w:lang w:eastAsia="ja-JP"/>
              </w:rPr>
              <w:t>a</w:t>
            </w:r>
            <w:proofErr w:type="spellEnd"/>
            <w:r w:rsidRPr="00E7178A">
              <w:rPr>
                <w:rFonts w:ascii="Times New Roman" w:hAnsi="Times New Roman" w:cs="Times New Roman"/>
                <w:color w:val="1A1A1A"/>
                <w:sz w:val="24"/>
                <w:szCs w:val="24"/>
                <w:lang w:eastAsia="ja-JP"/>
              </w:rPr>
              <w:t>  </w:t>
            </w:r>
          </w:p>
        </w:tc>
        <w:tc>
          <w:tcPr>
            <w:tcW w:w="3685" w:type="dxa"/>
            <w:vMerge/>
          </w:tcPr>
          <w:p w:rsidR="00344260" w:rsidRPr="00E7178A" w:rsidRDefault="0034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60" w:rsidRPr="00E7178A" w:rsidTr="00E7178A">
        <w:tc>
          <w:tcPr>
            <w:tcW w:w="5665" w:type="dxa"/>
          </w:tcPr>
          <w:p w:rsidR="00344260" w:rsidRPr="00E7178A" w:rsidRDefault="00344260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lang w:eastAsia="ja-JP"/>
              </w:rPr>
            </w:pPr>
            <w:r w:rsidRPr="00E7178A">
              <w:rPr>
                <w:rFonts w:ascii="Times New Roman" w:hAnsi="Times New Roman" w:cs="Times New Roman"/>
                <w:color w:val="1A1A1A"/>
                <w:sz w:val="24"/>
                <w:szCs w:val="24"/>
                <w:lang w:eastAsia="ja-JP"/>
              </w:rPr>
              <w:t xml:space="preserve">Office based anesthesia operating </w:t>
            </w:r>
            <w:proofErr w:type="spellStart"/>
            <w:r w:rsidRPr="00E7178A">
              <w:rPr>
                <w:rFonts w:ascii="Times New Roman" w:hAnsi="Times New Roman" w:cs="Times New Roman"/>
                <w:color w:val="1A1A1A"/>
                <w:sz w:val="24"/>
                <w:szCs w:val="24"/>
                <w:lang w:eastAsia="ja-JP"/>
              </w:rPr>
              <w:t>room</w:t>
            </w:r>
            <w:r w:rsidR="00D8293E" w:rsidRPr="00E7178A">
              <w:rPr>
                <w:rFonts w:ascii="Times New Roman" w:hAnsi="Times New Roman" w:cs="Times New Roman"/>
                <w:color w:val="1A1A1A"/>
                <w:sz w:val="24"/>
                <w:szCs w:val="24"/>
                <w:vertAlign w:val="superscript"/>
                <w:lang w:eastAsia="ja-JP"/>
              </w:rPr>
              <w:t>b</w:t>
            </w:r>
            <w:proofErr w:type="spellEnd"/>
            <w:r w:rsidRPr="00E7178A">
              <w:rPr>
                <w:rFonts w:ascii="Times New Roman" w:hAnsi="Times New Roman" w:cs="Times New Roman"/>
                <w:color w:val="1A1A1A"/>
                <w:sz w:val="24"/>
                <w:szCs w:val="24"/>
                <w:lang w:eastAsia="ja-JP"/>
              </w:rPr>
              <w:t>  </w:t>
            </w:r>
          </w:p>
        </w:tc>
        <w:tc>
          <w:tcPr>
            <w:tcW w:w="3685" w:type="dxa"/>
            <w:vMerge/>
          </w:tcPr>
          <w:p w:rsidR="00344260" w:rsidRPr="00E7178A" w:rsidRDefault="0034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60" w:rsidRPr="00E7178A" w:rsidTr="00E7178A">
        <w:tc>
          <w:tcPr>
            <w:tcW w:w="5665" w:type="dxa"/>
          </w:tcPr>
          <w:p w:rsidR="00344260" w:rsidRPr="00E7178A" w:rsidRDefault="0034426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7178A">
              <w:rPr>
                <w:rFonts w:ascii="Times New Roman" w:hAnsi="Times New Roman" w:cs="Times New Roman"/>
                <w:color w:val="1A1A1A"/>
                <w:sz w:val="24"/>
                <w:szCs w:val="24"/>
                <w:lang w:eastAsia="ja-JP"/>
              </w:rPr>
              <w:t xml:space="preserve">Obstetrics - labor and delivery </w:t>
            </w:r>
            <w:proofErr w:type="spellStart"/>
            <w:r w:rsidRPr="00E7178A">
              <w:rPr>
                <w:rFonts w:ascii="Times New Roman" w:hAnsi="Times New Roman" w:cs="Times New Roman"/>
                <w:color w:val="1A1A1A"/>
                <w:sz w:val="24"/>
                <w:szCs w:val="24"/>
                <w:lang w:eastAsia="ja-JP"/>
              </w:rPr>
              <w:t>room</w:t>
            </w:r>
            <w:r w:rsidR="00D8293E" w:rsidRPr="00E7178A">
              <w:rPr>
                <w:rFonts w:ascii="Times New Roman" w:hAnsi="Times New Roman" w:cs="Times New Roman"/>
                <w:color w:val="1A1A1A"/>
                <w:sz w:val="24"/>
                <w:szCs w:val="24"/>
                <w:vertAlign w:val="superscript"/>
                <w:lang w:eastAsia="ja-JP"/>
              </w:rPr>
              <w:t>c</w:t>
            </w:r>
            <w:proofErr w:type="spellEnd"/>
          </w:p>
        </w:tc>
        <w:tc>
          <w:tcPr>
            <w:tcW w:w="3685" w:type="dxa"/>
            <w:vMerge/>
          </w:tcPr>
          <w:p w:rsidR="00344260" w:rsidRPr="00E7178A" w:rsidRDefault="0034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60" w:rsidRPr="00E7178A" w:rsidTr="00E7178A">
        <w:tc>
          <w:tcPr>
            <w:tcW w:w="5665" w:type="dxa"/>
          </w:tcPr>
          <w:p w:rsidR="00344260" w:rsidRPr="00E7178A" w:rsidRDefault="0034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8A">
              <w:rPr>
                <w:rFonts w:ascii="Times New Roman" w:hAnsi="Times New Roman" w:cs="Times New Roman"/>
                <w:color w:val="1A1A1A"/>
                <w:sz w:val="24"/>
                <w:szCs w:val="24"/>
                <w:lang w:eastAsia="ja-JP"/>
              </w:rPr>
              <w:t>Other procedure room type</w:t>
            </w:r>
          </w:p>
        </w:tc>
        <w:tc>
          <w:tcPr>
            <w:tcW w:w="3685" w:type="dxa"/>
            <w:vMerge/>
          </w:tcPr>
          <w:p w:rsidR="00344260" w:rsidRPr="00E7178A" w:rsidRDefault="0034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60" w:rsidRPr="00E7178A" w:rsidTr="00E7178A">
        <w:tc>
          <w:tcPr>
            <w:tcW w:w="5665" w:type="dxa"/>
          </w:tcPr>
          <w:p w:rsidR="00344260" w:rsidRPr="00E7178A" w:rsidRDefault="0034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8A">
              <w:rPr>
                <w:rFonts w:ascii="Times New Roman" w:hAnsi="Times New Roman" w:cs="Times New Roman"/>
                <w:color w:val="1A1A1A"/>
                <w:sz w:val="24"/>
                <w:szCs w:val="24"/>
                <w:lang w:eastAsia="ja-JP"/>
              </w:rPr>
              <w:t>Unknown procedure room type</w:t>
            </w:r>
          </w:p>
        </w:tc>
        <w:tc>
          <w:tcPr>
            <w:tcW w:w="3685" w:type="dxa"/>
            <w:vMerge/>
          </w:tcPr>
          <w:p w:rsidR="00344260" w:rsidRPr="00E7178A" w:rsidRDefault="0034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F16" w:rsidRPr="00E7178A" w:rsidRDefault="00D8293E" w:rsidP="00D829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45281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E7178A">
        <w:rPr>
          <w:rFonts w:ascii="Times New Roman" w:hAnsi="Times New Roman" w:cs="Times New Roman"/>
          <w:sz w:val="24"/>
          <w:szCs w:val="24"/>
        </w:rPr>
        <w:t xml:space="preserve"> = small n, n &lt; 800</w:t>
      </w:r>
    </w:p>
    <w:p w:rsidR="00D8293E" w:rsidRPr="00E7178A" w:rsidRDefault="00D8293E" w:rsidP="00D829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45281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E7178A">
        <w:rPr>
          <w:rFonts w:ascii="Times New Roman" w:hAnsi="Times New Roman" w:cs="Times New Roman"/>
          <w:sz w:val="24"/>
          <w:szCs w:val="24"/>
        </w:rPr>
        <w:t xml:space="preserve"> = non-specific location mapping, limited number of contributing institutions (three), n=8,000</w:t>
      </w:r>
    </w:p>
    <w:p w:rsidR="00D8293E" w:rsidRPr="00E7178A" w:rsidRDefault="00D8293E" w:rsidP="00D8293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45281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E7178A">
        <w:rPr>
          <w:rFonts w:ascii="Times New Roman" w:hAnsi="Times New Roman" w:cs="Times New Roman"/>
          <w:sz w:val="24"/>
          <w:szCs w:val="24"/>
        </w:rPr>
        <w:t xml:space="preserve"> = Succinylcholine usage was &gt;1% for this location, which is not consistent with normal clinical experience and is suggestive of location mapping error. n=138,039 anesthetics with this location </w:t>
      </w:r>
    </w:p>
    <w:sectPr w:rsidR="00D8293E" w:rsidRPr="00E7178A" w:rsidSect="003442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DC"/>
    <w:rsid w:val="001C1F16"/>
    <w:rsid w:val="00344260"/>
    <w:rsid w:val="0058247E"/>
    <w:rsid w:val="007D1A7C"/>
    <w:rsid w:val="007D20DC"/>
    <w:rsid w:val="008134F7"/>
    <w:rsid w:val="008B1843"/>
    <w:rsid w:val="00941429"/>
    <w:rsid w:val="00D47FC2"/>
    <w:rsid w:val="00D8293E"/>
    <w:rsid w:val="00E7178A"/>
    <w:rsid w:val="00F4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2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2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24B32-C86B-C641-B1BF-9782A3680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1791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Klumpner</dc:creator>
  <cp:keywords/>
  <dc:description/>
  <cp:lastModifiedBy>Marilyn Larach</cp:lastModifiedBy>
  <cp:revision>2</cp:revision>
  <dcterms:created xsi:type="dcterms:W3CDTF">2018-09-24T14:00:00Z</dcterms:created>
  <dcterms:modified xsi:type="dcterms:W3CDTF">2018-09-24T14:00:00Z</dcterms:modified>
</cp:coreProperties>
</file>