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A0946" w14:textId="77777777" w:rsidR="00DC2803" w:rsidRDefault="00DC2803" w:rsidP="00DC2803">
      <w:pPr>
        <w:pStyle w:val="BodyText"/>
        <w:kinsoku w:val="0"/>
        <w:overflowPunct w:val="0"/>
        <w:spacing w:before="72"/>
        <w:ind w:left="90"/>
        <w:rPr>
          <w:rFonts w:ascii="Times" w:hAnsi="Times"/>
          <w:b/>
        </w:rPr>
      </w:pPr>
      <w:r>
        <w:rPr>
          <w:rFonts w:ascii="Times" w:hAnsi="Times"/>
          <w:b/>
          <w:bCs/>
        </w:rPr>
        <w:t>Supplementary Table 3</w:t>
      </w:r>
      <w:r w:rsidRPr="00AF5F85">
        <w:rPr>
          <w:rFonts w:ascii="Times" w:hAnsi="Times"/>
          <w:b/>
          <w:bCs/>
        </w:rPr>
        <w:t xml:space="preserve">: </w:t>
      </w:r>
      <w:r w:rsidRPr="003C7755">
        <w:rPr>
          <w:rFonts w:ascii="Times" w:hAnsi="Times"/>
          <w:b/>
        </w:rPr>
        <w:t xml:space="preserve">Currently registered, active or recruiting RCTs for the prevention </w:t>
      </w:r>
      <w:r>
        <w:rPr>
          <w:rFonts w:ascii="Times" w:hAnsi="Times"/>
          <w:b/>
        </w:rPr>
        <w:t>or</w:t>
      </w:r>
      <w:r w:rsidRPr="003C7755">
        <w:rPr>
          <w:rFonts w:ascii="Times" w:hAnsi="Times"/>
          <w:b/>
        </w:rPr>
        <w:t xml:space="preserve"> therapy of acute kidney.</w:t>
      </w:r>
    </w:p>
    <w:tbl>
      <w:tblPr>
        <w:tblW w:w="539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2522"/>
        <w:gridCol w:w="899"/>
        <w:gridCol w:w="1609"/>
        <w:gridCol w:w="2350"/>
      </w:tblGrid>
      <w:tr w:rsidR="00DC2803" w:rsidRPr="004D2212" w14:paraId="44B50442" w14:textId="77777777" w:rsidTr="006618B7">
        <w:trPr>
          <w:trHeight w:val="513"/>
          <w:jc w:val="center"/>
        </w:trPr>
        <w:tc>
          <w:tcPr>
            <w:tcW w:w="1339" w:type="pct"/>
            <w:shd w:val="clear" w:color="auto" w:fill="4471C4"/>
            <w:vAlign w:val="center"/>
          </w:tcPr>
          <w:p w14:paraId="41C17591" w14:textId="77777777" w:rsidR="00DC2803" w:rsidRPr="004D2212" w:rsidRDefault="00DC2803" w:rsidP="006618B7">
            <w:pPr>
              <w:jc w:val="center"/>
              <w:rPr>
                <w:rFonts w:ascii="Times" w:hAnsi="Times"/>
                <w:b/>
                <w:color w:val="FFFFFF" w:themeColor="background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color w:val="FFFFFF" w:themeColor="background1"/>
                <w:sz w:val="20"/>
                <w:szCs w:val="20"/>
              </w:rPr>
              <w:t>Intervention</w:t>
            </w:r>
          </w:p>
        </w:tc>
        <w:tc>
          <w:tcPr>
            <w:tcW w:w="1251" w:type="pct"/>
            <w:shd w:val="clear" w:color="auto" w:fill="4471C4"/>
            <w:vAlign w:val="center"/>
          </w:tcPr>
          <w:p w14:paraId="35C820D4" w14:textId="77777777" w:rsidR="00DC2803" w:rsidRPr="004D2212" w:rsidRDefault="00DC2803" w:rsidP="006618B7">
            <w:pPr>
              <w:jc w:val="center"/>
              <w:rPr>
                <w:rFonts w:ascii="Times" w:hAnsi="Times"/>
                <w:b/>
                <w:bCs/>
                <w:color w:val="FFFFFF" w:themeColor="background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FFFFFF" w:themeColor="background1"/>
                <w:sz w:val="20"/>
                <w:szCs w:val="20"/>
              </w:rPr>
              <w:t>Study population</w:t>
            </w:r>
          </w:p>
        </w:tc>
        <w:tc>
          <w:tcPr>
            <w:tcW w:w="446" w:type="pct"/>
            <w:shd w:val="clear" w:color="auto" w:fill="4471C4"/>
            <w:vAlign w:val="center"/>
          </w:tcPr>
          <w:p w14:paraId="59A04718" w14:textId="77777777" w:rsidR="00DC2803" w:rsidRPr="004D2212" w:rsidRDefault="00DC2803" w:rsidP="006618B7">
            <w:pPr>
              <w:jc w:val="center"/>
              <w:rPr>
                <w:rFonts w:ascii="Times" w:hAnsi="Times"/>
                <w:b/>
                <w:bCs/>
                <w:color w:val="FFFFFF" w:themeColor="background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FFFFFF" w:themeColor="background1"/>
                <w:sz w:val="20"/>
                <w:szCs w:val="20"/>
              </w:rPr>
              <w:t>Sample size</w:t>
            </w:r>
          </w:p>
        </w:tc>
        <w:tc>
          <w:tcPr>
            <w:tcW w:w="798" w:type="pct"/>
            <w:shd w:val="clear" w:color="auto" w:fill="4471C4"/>
            <w:vAlign w:val="center"/>
          </w:tcPr>
          <w:p w14:paraId="74D45B00" w14:textId="77777777" w:rsidR="00DC2803" w:rsidRPr="004D2212" w:rsidRDefault="00DC2803" w:rsidP="006618B7">
            <w:pPr>
              <w:jc w:val="center"/>
              <w:rPr>
                <w:rFonts w:ascii="Times" w:hAnsi="Times"/>
                <w:b/>
                <w:bCs/>
                <w:color w:val="FFFFFF" w:themeColor="background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FFFFFF" w:themeColor="background1"/>
                <w:sz w:val="20"/>
                <w:szCs w:val="20"/>
              </w:rPr>
              <w:t>NCT</w:t>
            </w:r>
          </w:p>
        </w:tc>
        <w:tc>
          <w:tcPr>
            <w:tcW w:w="1166" w:type="pct"/>
            <w:shd w:val="clear" w:color="auto" w:fill="4471C4"/>
            <w:vAlign w:val="center"/>
          </w:tcPr>
          <w:p w14:paraId="11B415CD" w14:textId="77777777" w:rsidR="00DC2803" w:rsidRPr="004D2212" w:rsidRDefault="00DC2803" w:rsidP="006618B7">
            <w:pPr>
              <w:jc w:val="center"/>
              <w:rPr>
                <w:rFonts w:ascii="Times" w:hAnsi="Times"/>
                <w:b/>
                <w:bCs/>
                <w:color w:val="FFFFFF" w:themeColor="background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FFFFFF" w:themeColor="background1"/>
                <w:sz w:val="20"/>
                <w:szCs w:val="20"/>
              </w:rPr>
              <w:t>Status #</w:t>
            </w:r>
          </w:p>
        </w:tc>
      </w:tr>
      <w:tr w:rsidR="00DC2803" w:rsidRPr="004D2212" w14:paraId="62F02359" w14:textId="77777777" w:rsidTr="006618B7">
        <w:trPr>
          <w:trHeight w:val="255"/>
          <w:jc w:val="center"/>
        </w:trPr>
        <w:tc>
          <w:tcPr>
            <w:tcW w:w="5000" w:type="pct"/>
            <w:gridSpan w:val="5"/>
            <w:shd w:val="clear" w:color="auto" w:fill="D9E1F3"/>
          </w:tcPr>
          <w:p w14:paraId="6F7126F3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D2212"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>Anesthetics and sedatives</w:t>
            </w:r>
          </w:p>
        </w:tc>
      </w:tr>
      <w:tr w:rsidR="00DC2803" w:rsidRPr="004D2212" w14:paraId="00E47D80" w14:textId="77777777" w:rsidTr="006618B7">
        <w:trPr>
          <w:trHeight w:val="252"/>
          <w:jc w:val="center"/>
        </w:trPr>
        <w:tc>
          <w:tcPr>
            <w:tcW w:w="1339" w:type="pct"/>
          </w:tcPr>
          <w:p w14:paraId="3188FCE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34" w:line="199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Sevoflurane vs. Propofol</w:t>
            </w:r>
          </w:p>
        </w:tc>
        <w:tc>
          <w:tcPr>
            <w:tcW w:w="1251" w:type="pct"/>
          </w:tcPr>
          <w:p w14:paraId="6F5AEF2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surgical patients (elective back surgery)</w:t>
            </w:r>
          </w:p>
        </w:tc>
        <w:tc>
          <w:tcPr>
            <w:tcW w:w="446" w:type="pct"/>
          </w:tcPr>
          <w:p w14:paraId="0E957EB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98" w:type="pct"/>
          </w:tcPr>
          <w:p w14:paraId="182AFA5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NCT03336801</w:t>
            </w:r>
          </w:p>
        </w:tc>
        <w:tc>
          <w:tcPr>
            <w:tcW w:w="1166" w:type="pct"/>
          </w:tcPr>
          <w:p w14:paraId="43D2968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4B89338A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58AF588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33" w:line="199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Dexmedetomidine vs. placebo</w:t>
            </w:r>
          </w:p>
        </w:tc>
        <w:tc>
          <w:tcPr>
            <w:tcW w:w="1251" w:type="pct"/>
            <w:shd w:val="clear" w:color="auto" w:fill="D9E1F3"/>
          </w:tcPr>
          <w:p w14:paraId="59E4731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(on-pump surgery for endocarditis)</w:t>
            </w:r>
          </w:p>
        </w:tc>
        <w:tc>
          <w:tcPr>
            <w:tcW w:w="446" w:type="pct"/>
            <w:shd w:val="clear" w:color="auto" w:fill="D9E1F3"/>
          </w:tcPr>
          <w:p w14:paraId="2C1FE6D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798" w:type="pct"/>
            <w:shd w:val="clear" w:color="auto" w:fill="D9E1F3"/>
          </w:tcPr>
          <w:p w14:paraId="5EE7836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NCT02698930</w:t>
            </w:r>
          </w:p>
        </w:tc>
        <w:tc>
          <w:tcPr>
            <w:tcW w:w="1166" w:type="pct"/>
            <w:shd w:val="clear" w:color="auto" w:fill="D9E1F3"/>
          </w:tcPr>
          <w:p w14:paraId="72A8A9D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338A8AA6" w14:textId="77777777" w:rsidTr="006618B7">
        <w:trPr>
          <w:trHeight w:val="252"/>
          <w:jc w:val="center"/>
        </w:trPr>
        <w:tc>
          <w:tcPr>
            <w:tcW w:w="1339" w:type="pct"/>
          </w:tcPr>
          <w:p w14:paraId="698B0E12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16A7B9A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8" w:line="204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(on-pump for aortic surgery)</w:t>
            </w:r>
          </w:p>
        </w:tc>
        <w:tc>
          <w:tcPr>
            <w:tcW w:w="446" w:type="pct"/>
          </w:tcPr>
          <w:p w14:paraId="3B8B2CB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8" w:line="204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798" w:type="pct"/>
          </w:tcPr>
          <w:p w14:paraId="653E4C0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NCT02607163</w:t>
            </w:r>
          </w:p>
        </w:tc>
        <w:tc>
          <w:tcPr>
            <w:tcW w:w="1166" w:type="pct"/>
          </w:tcPr>
          <w:p w14:paraId="21F79E8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44BB23C1" w14:textId="77777777" w:rsidTr="006618B7">
        <w:trPr>
          <w:trHeight w:val="252"/>
          <w:jc w:val="center"/>
        </w:trPr>
        <w:tc>
          <w:tcPr>
            <w:tcW w:w="5000" w:type="pct"/>
            <w:gridSpan w:val="5"/>
            <w:shd w:val="clear" w:color="auto" w:fill="D9E1F3"/>
          </w:tcPr>
          <w:p w14:paraId="64F5CCB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right="123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D2212"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>Fluids and electrolytes</w:t>
            </w:r>
          </w:p>
        </w:tc>
      </w:tr>
      <w:tr w:rsidR="00DC2803" w:rsidRPr="004D2212" w14:paraId="19ED8149" w14:textId="77777777" w:rsidTr="006618B7">
        <w:trPr>
          <w:trHeight w:val="252"/>
          <w:jc w:val="center"/>
        </w:trPr>
        <w:tc>
          <w:tcPr>
            <w:tcW w:w="1339" w:type="pct"/>
          </w:tcPr>
          <w:p w14:paraId="5A57817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33" w:line="199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Balanced vs. saline fluids</w:t>
            </w:r>
          </w:p>
        </w:tc>
        <w:tc>
          <w:tcPr>
            <w:tcW w:w="1251" w:type="pct"/>
          </w:tcPr>
          <w:p w14:paraId="6A0DE68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8" w:line="204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 at risk for AKI</w:t>
            </w:r>
          </w:p>
        </w:tc>
        <w:tc>
          <w:tcPr>
            <w:tcW w:w="446" w:type="pct"/>
          </w:tcPr>
          <w:p w14:paraId="32529DE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8" w:line="204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11000</w:t>
            </w:r>
          </w:p>
        </w:tc>
        <w:tc>
          <w:tcPr>
            <w:tcW w:w="798" w:type="pct"/>
          </w:tcPr>
          <w:p w14:paraId="2680188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NCT02875873</w:t>
            </w:r>
          </w:p>
        </w:tc>
        <w:tc>
          <w:tcPr>
            <w:tcW w:w="1166" w:type="pct"/>
          </w:tcPr>
          <w:p w14:paraId="1B39F80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722CCDA6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47858557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D9E1F3"/>
          </w:tcPr>
          <w:p w14:paraId="685940C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8" w:line="205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ER patients with septic shock</w:t>
            </w:r>
          </w:p>
        </w:tc>
        <w:tc>
          <w:tcPr>
            <w:tcW w:w="446" w:type="pct"/>
            <w:shd w:val="clear" w:color="auto" w:fill="D9E1F3"/>
          </w:tcPr>
          <w:p w14:paraId="431815B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8" w:line="205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236</w:t>
            </w:r>
          </w:p>
        </w:tc>
        <w:tc>
          <w:tcPr>
            <w:tcW w:w="798" w:type="pct"/>
            <w:shd w:val="clear" w:color="auto" w:fill="D9E1F3"/>
          </w:tcPr>
          <w:p w14:paraId="0E07245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8" w:line="205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NCT03277677</w:t>
            </w:r>
          </w:p>
        </w:tc>
        <w:tc>
          <w:tcPr>
            <w:tcW w:w="1166" w:type="pct"/>
            <w:shd w:val="clear" w:color="auto" w:fill="D9E1F3"/>
          </w:tcPr>
          <w:p w14:paraId="430A034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426B38FA" w14:textId="77777777" w:rsidTr="006618B7">
        <w:trPr>
          <w:trHeight w:val="252"/>
          <w:jc w:val="center"/>
        </w:trPr>
        <w:tc>
          <w:tcPr>
            <w:tcW w:w="1339" w:type="pct"/>
          </w:tcPr>
          <w:p w14:paraId="3BDA5A1B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42BFA0F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8" w:line="205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patients with shock</w:t>
            </w:r>
          </w:p>
        </w:tc>
        <w:tc>
          <w:tcPr>
            <w:tcW w:w="446" w:type="pct"/>
          </w:tcPr>
          <w:p w14:paraId="4C8DFCF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8" w:line="205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798" w:type="pct"/>
          </w:tcPr>
          <w:p w14:paraId="7E2D76A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8" w:line="205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NCT03188614</w:t>
            </w:r>
          </w:p>
        </w:tc>
        <w:tc>
          <w:tcPr>
            <w:tcW w:w="1166" w:type="pct"/>
          </w:tcPr>
          <w:p w14:paraId="312DBAF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Not yet recruiting</w:t>
            </w:r>
          </w:p>
        </w:tc>
      </w:tr>
      <w:tr w:rsidR="00DC2803" w:rsidRPr="004D2212" w14:paraId="4B9A2CAF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2675AA16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D9E1F3"/>
          </w:tcPr>
          <w:p w14:paraId="0B0ACA9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5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coronary angiography patients</w:t>
            </w:r>
          </w:p>
        </w:tc>
        <w:tc>
          <w:tcPr>
            <w:tcW w:w="446" w:type="pct"/>
            <w:shd w:val="clear" w:color="auto" w:fill="D9E1F3"/>
          </w:tcPr>
          <w:p w14:paraId="380B9A7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5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798" w:type="pct"/>
            <w:shd w:val="clear" w:color="auto" w:fill="D9E1F3"/>
          </w:tcPr>
          <w:p w14:paraId="303282C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5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NCT02980003</w:t>
            </w:r>
          </w:p>
        </w:tc>
        <w:tc>
          <w:tcPr>
            <w:tcW w:w="1166" w:type="pct"/>
            <w:shd w:val="clear" w:color="auto" w:fill="D9E1F3"/>
          </w:tcPr>
          <w:p w14:paraId="1CCEFBA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Unknown+</w:t>
            </w:r>
          </w:p>
        </w:tc>
      </w:tr>
      <w:tr w:rsidR="00DC2803" w:rsidRPr="004D2212" w14:paraId="72B64801" w14:textId="77777777" w:rsidTr="006618B7">
        <w:trPr>
          <w:trHeight w:val="252"/>
          <w:jc w:val="center"/>
        </w:trPr>
        <w:tc>
          <w:tcPr>
            <w:tcW w:w="1339" w:type="pct"/>
          </w:tcPr>
          <w:p w14:paraId="74B113AE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484CFFC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5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patients receiving RCA</w:t>
            </w:r>
          </w:p>
        </w:tc>
        <w:tc>
          <w:tcPr>
            <w:tcW w:w="446" w:type="pct"/>
          </w:tcPr>
          <w:p w14:paraId="4CFE7CF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5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1660</w:t>
            </w:r>
          </w:p>
        </w:tc>
        <w:tc>
          <w:tcPr>
            <w:tcW w:w="798" w:type="pct"/>
          </w:tcPr>
          <w:p w14:paraId="5A0C141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5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NCT02799368</w:t>
            </w:r>
          </w:p>
        </w:tc>
        <w:tc>
          <w:tcPr>
            <w:tcW w:w="1166" w:type="pct"/>
          </w:tcPr>
          <w:p w14:paraId="1C6BE82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3BC64A9A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55F549C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32" w:line="201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RenalGuard</w:t>
            </w:r>
            <w:proofErr w:type="spellEnd"/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® vs. standard fluid management</w:t>
            </w:r>
          </w:p>
        </w:tc>
        <w:tc>
          <w:tcPr>
            <w:tcW w:w="1251" w:type="pct"/>
            <w:shd w:val="clear" w:color="auto" w:fill="D9E1F3"/>
          </w:tcPr>
          <w:p w14:paraId="3E1BEAB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5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coronary angiography patients</w:t>
            </w:r>
          </w:p>
        </w:tc>
        <w:tc>
          <w:tcPr>
            <w:tcW w:w="446" w:type="pct"/>
            <w:shd w:val="clear" w:color="auto" w:fill="D9E1F3"/>
          </w:tcPr>
          <w:p w14:paraId="5007B09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5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798" w:type="pct"/>
            <w:shd w:val="clear" w:color="auto" w:fill="D9E1F3"/>
          </w:tcPr>
          <w:p w14:paraId="520E695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5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NCT02793661</w:t>
            </w:r>
          </w:p>
        </w:tc>
        <w:tc>
          <w:tcPr>
            <w:tcW w:w="1166" w:type="pct"/>
            <w:shd w:val="clear" w:color="auto" w:fill="D9E1F3"/>
          </w:tcPr>
          <w:p w14:paraId="0DEC42A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Unknown+</w:t>
            </w:r>
          </w:p>
        </w:tc>
      </w:tr>
      <w:tr w:rsidR="00DC2803" w:rsidRPr="004D2212" w14:paraId="227BE603" w14:textId="77777777" w:rsidTr="006618B7">
        <w:trPr>
          <w:trHeight w:val="252"/>
          <w:jc w:val="center"/>
        </w:trPr>
        <w:tc>
          <w:tcPr>
            <w:tcW w:w="1339" w:type="pct"/>
          </w:tcPr>
          <w:p w14:paraId="4128BD6D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52F7E36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6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(elective on-pump)</w:t>
            </w:r>
          </w:p>
        </w:tc>
        <w:tc>
          <w:tcPr>
            <w:tcW w:w="446" w:type="pct"/>
          </w:tcPr>
          <w:p w14:paraId="0ADABF7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6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798" w:type="pct"/>
          </w:tcPr>
          <w:p w14:paraId="04F090D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6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NCT02974946</w:t>
            </w:r>
          </w:p>
        </w:tc>
        <w:tc>
          <w:tcPr>
            <w:tcW w:w="1166" w:type="pct"/>
          </w:tcPr>
          <w:p w14:paraId="1BF1B36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Unknown+</w:t>
            </w:r>
          </w:p>
        </w:tc>
      </w:tr>
      <w:tr w:rsidR="00DC2803" w:rsidRPr="004D2212" w14:paraId="148623AC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0633BD09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D9E1F3"/>
          </w:tcPr>
          <w:p w14:paraId="09E7C1B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TAVI patients</w:t>
            </w:r>
          </w:p>
        </w:tc>
        <w:tc>
          <w:tcPr>
            <w:tcW w:w="446" w:type="pct"/>
            <w:shd w:val="clear" w:color="auto" w:fill="D9E1F3"/>
          </w:tcPr>
          <w:p w14:paraId="1B001D5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798" w:type="pct"/>
            <w:shd w:val="clear" w:color="auto" w:fill="D9E1F3"/>
          </w:tcPr>
          <w:p w14:paraId="6E73715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NCT01866800</w:t>
            </w:r>
          </w:p>
        </w:tc>
        <w:tc>
          <w:tcPr>
            <w:tcW w:w="1166" w:type="pct"/>
            <w:shd w:val="clear" w:color="auto" w:fill="D9E1F3"/>
          </w:tcPr>
          <w:p w14:paraId="5DD020C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42437E41" w14:textId="77777777" w:rsidTr="006618B7">
        <w:trPr>
          <w:trHeight w:val="252"/>
          <w:jc w:val="center"/>
        </w:trPr>
        <w:tc>
          <w:tcPr>
            <w:tcW w:w="1339" w:type="pct"/>
          </w:tcPr>
          <w:p w14:paraId="79134BD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31" w:line="201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Ultrasound guided vs. standard fluid therapy</w:t>
            </w:r>
          </w:p>
        </w:tc>
        <w:tc>
          <w:tcPr>
            <w:tcW w:w="1251" w:type="pct"/>
          </w:tcPr>
          <w:p w14:paraId="7452109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6" w:lineRule="exact"/>
              <w:ind w:left="31" w:right="-72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surgical patients (major surgery and ICU</w:t>
            </w:r>
            <w:r w:rsidRPr="004D2212">
              <w:rPr>
                <w:rFonts w:ascii="Times" w:hAnsi="Times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administration)</w:t>
            </w:r>
          </w:p>
        </w:tc>
        <w:tc>
          <w:tcPr>
            <w:tcW w:w="446" w:type="pct"/>
          </w:tcPr>
          <w:p w14:paraId="0B541AD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6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798" w:type="pct"/>
          </w:tcPr>
          <w:p w14:paraId="3496B92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6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NCT03509935</w:t>
            </w:r>
          </w:p>
        </w:tc>
        <w:tc>
          <w:tcPr>
            <w:tcW w:w="1166" w:type="pct"/>
          </w:tcPr>
          <w:p w14:paraId="154990C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3ECF5B15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324F4F4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31" w:line="201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Magnesium loading vs. placebo</w:t>
            </w:r>
          </w:p>
        </w:tc>
        <w:tc>
          <w:tcPr>
            <w:tcW w:w="1251" w:type="pct"/>
            <w:shd w:val="clear" w:color="auto" w:fill="D9E1F3"/>
          </w:tcPr>
          <w:p w14:paraId="27A1B54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cisplatin treatment for head and neck cancer</w:t>
            </w:r>
          </w:p>
        </w:tc>
        <w:tc>
          <w:tcPr>
            <w:tcW w:w="446" w:type="pct"/>
            <w:shd w:val="clear" w:color="auto" w:fill="D9E1F3"/>
          </w:tcPr>
          <w:p w14:paraId="01B3639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98" w:type="pct"/>
            <w:shd w:val="clear" w:color="auto" w:fill="D9E1F3"/>
          </w:tcPr>
          <w:p w14:paraId="5A01788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NCT02481518</w:t>
            </w:r>
          </w:p>
        </w:tc>
        <w:tc>
          <w:tcPr>
            <w:tcW w:w="1166" w:type="pct"/>
            <w:shd w:val="clear" w:color="auto" w:fill="D9E1F3"/>
          </w:tcPr>
          <w:p w14:paraId="057A45A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7001D791" w14:textId="77777777" w:rsidTr="006618B7">
        <w:trPr>
          <w:trHeight w:val="252"/>
          <w:jc w:val="center"/>
        </w:trPr>
        <w:tc>
          <w:tcPr>
            <w:tcW w:w="1339" w:type="pct"/>
          </w:tcPr>
          <w:p w14:paraId="33E603A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31" w:line="201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Lithium vs. placebo</w:t>
            </w:r>
          </w:p>
        </w:tc>
        <w:tc>
          <w:tcPr>
            <w:tcW w:w="1251" w:type="pct"/>
          </w:tcPr>
          <w:p w14:paraId="1A27F5E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(elective on-pump)</w:t>
            </w:r>
          </w:p>
        </w:tc>
        <w:tc>
          <w:tcPr>
            <w:tcW w:w="446" w:type="pct"/>
          </w:tcPr>
          <w:p w14:paraId="0A10F0D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98" w:type="pct"/>
          </w:tcPr>
          <w:p w14:paraId="46F426B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NCT03056248</w:t>
            </w:r>
          </w:p>
        </w:tc>
        <w:tc>
          <w:tcPr>
            <w:tcW w:w="1166" w:type="pct"/>
          </w:tcPr>
          <w:p w14:paraId="1F7F418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Not yet recruiting</w:t>
            </w:r>
          </w:p>
        </w:tc>
      </w:tr>
      <w:tr w:rsidR="00DC2803" w:rsidRPr="004D2212" w14:paraId="5B556C60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11B7DBB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31" w:line="202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Sodium nitrate vs. placebo</w:t>
            </w:r>
          </w:p>
        </w:tc>
        <w:tc>
          <w:tcPr>
            <w:tcW w:w="1251" w:type="pct"/>
            <w:shd w:val="clear" w:color="auto" w:fill="D9E1F3"/>
          </w:tcPr>
          <w:p w14:paraId="5575206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(elective on-pump)</w:t>
            </w:r>
          </w:p>
        </w:tc>
        <w:tc>
          <w:tcPr>
            <w:tcW w:w="446" w:type="pct"/>
            <w:shd w:val="clear" w:color="auto" w:fill="D9E1F3"/>
          </w:tcPr>
          <w:p w14:paraId="0968BAE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798" w:type="pct"/>
            <w:shd w:val="clear" w:color="auto" w:fill="D9E1F3"/>
          </w:tcPr>
          <w:p w14:paraId="11D60AB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NCT03331146</w:t>
            </w:r>
          </w:p>
        </w:tc>
        <w:tc>
          <w:tcPr>
            <w:tcW w:w="1166" w:type="pct"/>
            <w:shd w:val="clear" w:color="auto" w:fill="D9E1F3"/>
          </w:tcPr>
          <w:p w14:paraId="5B65615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Withdrawn</w:t>
            </w:r>
          </w:p>
        </w:tc>
      </w:tr>
      <w:tr w:rsidR="00DC2803" w:rsidRPr="004D2212" w14:paraId="09025B55" w14:textId="77777777" w:rsidTr="006618B7">
        <w:trPr>
          <w:trHeight w:val="252"/>
          <w:jc w:val="center"/>
        </w:trPr>
        <w:tc>
          <w:tcPr>
            <w:tcW w:w="1339" w:type="pct"/>
          </w:tcPr>
          <w:p w14:paraId="772B8A2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30" w:line="202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Oral vs. intravenous sodium chloride</w:t>
            </w:r>
          </w:p>
        </w:tc>
        <w:tc>
          <w:tcPr>
            <w:tcW w:w="1251" w:type="pct"/>
          </w:tcPr>
          <w:p w14:paraId="5C60980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7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CT scan with RCA</w:t>
            </w:r>
          </w:p>
        </w:tc>
        <w:tc>
          <w:tcPr>
            <w:tcW w:w="446" w:type="pct"/>
          </w:tcPr>
          <w:p w14:paraId="00B4D02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7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266</w:t>
            </w:r>
          </w:p>
        </w:tc>
        <w:tc>
          <w:tcPr>
            <w:tcW w:w="798" w:type="pct"/>
          </w:tcPr>
          <w:p w14:paraId="33A26E4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7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NCT03476460</w:t>
            </w:r>
          </w:p>
        </w:tc>
        <w:tc>
          <w:tcPr>
            <w:tcW w:w="1166" w:type="pct"/>
          </w:tcPr>
          <w:p w14:paraId="796DEBF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1D5B3D41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3A7679A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30" w:line="202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Hemodynamic optimization vs. standard care</w:t>
            </w:r>
          </w:p>
        </w:tc>
        <w:tc>
          <w:tcPr>
            <w:tcW w:w="1251" w:type="pct"/>
            <w:shd w:val="clear" w:color="auto" w:fill="D9E1F3"/>
          </w:tcPr>
          <w:p w14:paraId="6E26218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7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(any on-pump)</w:t>
            </w:r>
          </w:p>
        </w:tc>
        <w:tc>
          <w:tcPr>
            <w:tcW w:w="446" w:type="pct"/>
            <w:shd w:val="clear" w:color="auto" w:fill="D9E1F3"/>
          </w:tcPr>
          <w:p w14:paraId="47E24AA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7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850</w:t>
            </w:r>
          </w:p>
        </w:tc>
        <w:tc>
          <w:tcPr>
            <w:tcW w:w="798" w:type="pct"/>
            <w:shd w:val="clear" w:color="auto" w:fill="D9E1F3"/>
          </w:tcPr>
          <w:p w14:paraId="4F56010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7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NCT03396770</w:t>
            </w:r>
          </w:p>
        </w:tc>
        <w:tc>
          <w:tcPr>
            <w:tcW w:w="1166" w:type="pct"/>
            <w:shd w:val="clear" w:color="auto" w:fill="D9E1F3"/>
          </w:tcPr>
          <w:p w14:paraId="3172D4D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356F3616" w14:textId="77777777" w:rsidTr="006618B7">
        <w:trPr>
          <w:trHeight w:val="252"/>
          <w:jc w:val="center"/>
        </w:trPr>
        <w:tc>
          <w:tcPr>
            <w:tcW w:w="5000" w:type="pct"/>
            <w:gridSpan w:val="5"/>
          </w:tcPr>
          <w:p w14:paraId="5049AC98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D2212"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>Diuretics</w:t>
            </w:r>
          </w:p>
        </w:tc>
      </w:tr>
      <w:tr w:rsidR="00DC2803" w:rsidRPr="004D2212" w14:paraId="4D26C24C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067AAEE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30" w:line="202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Spironolactone vs. placebo</w:t>
            </w:r>
          </w:p>
        </w:tc>
        <w:tc>
          <w:tcPr>
            <w:tcW w:w="1251" w:type="pct"/>
            <w:shd w:val="clear" w:color="auto" w:fill="D9E1F3"/>
          </w:tcPr>
          <w:p w14:paraId="2B95982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7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major cancer surgery patients</w:t>
            </w:r>
          </w:p>
        </w:tc>
        <w:tc>
          <w:tcPr>
            <w:tcW w:w="446" w:type="pct"/>
            <w:shd w:val="clear" w:color="auto" w:fill="D9E1F3"/>
          </w:tcPr>
          <w:p w14:paraId="24FA289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7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98" w:type="pct"/>
            <w:shd w:val="clear" w:color="auto" w:fill="D9E1F3"/>
          </w:tcPr>
          <w:p w14:paraId="2BF50E3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7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NCT02531412</w:t>
            </w:r>
          </w:p>
        </w:tc>
        <w:tc>
          <w:tcPr>
            <w:tcW w:w="1166" w:type="pct"/>
            <w:shd w:val="clear" w:color="auto" w:fill="D9E1F3"/>
          </w:tcPr>
          <w:p w14:paraId="732E2AA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Unknown+</w:t>
            </w:r>
          </w:p>
        </w:tc>
      </w:tr>
      <w:tr w:rsidR="00DC2803" w:rsidRPr="004D2212" w14:paraId="68D1ED6A" w14:textId="77777777" w:rsidTr="006618B7">
        <w:trPr>
          <w:trHeight w:val="252"/>
          <w:jc w:val="center"/>
        </w:trPr>
        <w:tc>
          <w:tcPr>
            <w:tcW w:w="1339" w:type="pct"/>
          </w:tcPr>
          <w:p w14:paraId="62F8CD07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7DDE633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7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patients, mechanically ventilated</w:t>
            </w:r>
          </w:p>
        </w:tc>
        <w:tc>
          <w:tcPr>
            <w:tcW w:w="446" w:type="pct"/>
          </w:tcPr>
          <w:p w14:paraId="57909DA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7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798" w:type="pct"/>
          </w:tcPr>
          <w:p w14:paraId="61FDE35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7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NCT03206658</w:t>
            </w:r>
          </w:p>
        </w:tc>
        <w:tc>
          <w:tcPr>
            <w:tcW w:w="1166" w:type="pct"/>
          </w:tcPr>
          <w:p w14:paraId="640682B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Not yet recruiting</w:t>
            </w:r>
          </w:p>
        </w:tc>
      </w:tr>
      <w:tr w:rsidR="00DC2803" w:rsidRPr="004D2212" w14:paraId="292CF104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588DDF29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D9E1F3"/>
          </w:tcPr>
          <w:p w14:paraId="55B7181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8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coronary angiography patients</w:t>
            </w:r>
          </w:p>
        </w:tc>
        <w:tc>
          <w:tcPr>
            <w:tcW w:w="446" w:type="pct"/>
            <w:shd w:val="clear" w:color="auto" w:fill="D9E1F3"/>
          </w:tcPr>
          <w:p w14:paraId="6C22F46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8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98" w:type="pct"/>
            <w:shd w:val="clear" w:color="auto" w:fill="D9E1F3"/>
          </w:tcPr>
          <w:p w14:paraId="1407F8E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8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NCT03329443</w:t>
            </w:r>
          </w:p>
        </w:tc>
        <w:tc>
          <w:tcPr>
            <w:tcW w:w="1166" w:type="pct"/>
            <w:shd w:val="clear" w:color="auto" w:fill="D9E1F3"/>
          </w:tcPr>
          <w:p w14:paraId="10E480C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Completed</w:t>
            </w:r>
          </w:p>
        </w:tc>
      </w:tr>
      <w:tr w:rsidR="00DC2803" w:rsidRPr="004D2212" w14:paraId="13CDBDB4" w14:textId="77777777" w:rsidTr="006618B7">
        <w:trPr>
          <w:trHeight w:val="252"/>
          <w:jc w:val="center"/>
        </w:trPr>
        <w:tc>
          <w:tcPr>
            <w:tcW w:w="1339" w:type="pct"/>
          </w:tcPr>
          <w:p w14:paraId="3C26EC1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3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Furosemide vs. placebo</w:t>
            </w:r>
          </w:p>
        </w:tc>
        <w:tc>
          <w:tcPr>
            <w:tcW w:w="1251" w:type="pct"/>
          </w:tcPr>
          <w:p w14:paraId="3C3AF1D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8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 with AKI</w:t>
            </w:r>
          </w:p>
        </w:tc>
        <w:tc>
          <w:tcPr>
            <w:tcW w:w="446" w:type="pct"/>
          </w:tcPr>
          <w:p w14:paraId="3C5C784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8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798" w:type="pct"/>
          </w:tcPr>
          <w:p w14:paraId="427F3E5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8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NCT01275729</w:t>
            </w:r>
          </w:p>
        </w:tc>
        <w:tc>
          <w:tcPr>
            <w:tcW w:w="1166" w:type="pct"/>
          </w:tcPr>
          <w:p w14:paraId="2686934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8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4A957B87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56F355D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3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Aminophylline + furosemide vs. placebo</w:t>
            </w:r>
          </w:p>
        </w:tc>
        <w:tc>
          <w:tcPr>
            <w:tcW w:w="1251" w:type="pct"/>
            <w:shd w:val="clear" w:color="auto" w:fill="D9E1F3"/>
          </w:tcPr>
          <w:p w14:paraId="5031F75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8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 with AKI</w:t>
            </w:r>
          </w:p>
        </w:tc>
        <w:tc>
          <w:tcPr>
            <w:tcW w:w="446" w:type="pct"/>
            <w:shd w:val="clear" w:color="auto" w:fill="D9E1F3"/>
          </w:tcPr>
          <w:p w14:paraId="27E9DE2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8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98" w:type="pct"/>
            <w:shd w:val="clear" w:color="auto" w:fill="D9E1F3"/>
          </w:tcPr>
          <w:p w14:paraId="51FD58E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8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NCT02983422</w:t>
            </w:r>
          </w:p>
        </w:tc>
        <w:tc>
          <w:tcPr>
            <w:tcW w:w="1166" w:type="pct"/>
            <w:shd w:val="clear" w:color="auto" w:fill="D9E1F3"/>
          </w:tcPr>
          <w:p w14:paraId="7F49BAF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8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Unknown+</w:t>
            </w:r>
          </w:p>
        </w:tc>
      </w:tr>
      <w:tr w:rsidR="00DC2803" w:rsidRPr="004D2212" w14:paraId="106B7A5D" w14:textId="77777777" w:rsidTr="006618B7">
        <w:trPr>
          <w:trHeight w:val="252"/>
          <w:jc w:val="center"/>
        </w:trPr>
        <w:tc>
          <w:tcPr>
            <w:tcW w:w="5000" w:type="pct"/>
            <w:gridSpan w:val="5"/>
          </w:tcPr>
          <w:p w14:paraId="63B0CB13" w14:textId="77777777" w:rsidR="00DC2803" w:rsidRPr="004D2212" w:rsidRDefault="00DC2803" w:rsidP="006618B7">
            <w:pPr>
              <w:pStyle w:val="TableParagraph"/>
              <w:kinsoku w:val="0"/>
              <w:overflowPunct w:val="0"/>
              <w:ind w:right="123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D2212"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>Other drugs</w:t>
            </w:r>
          </w:p>
        </w:tc>
      </w:tr>
      <w:tr w:rsidR="00DC2803" w:rsidRPr="004D2212" w14:paraId="5CC3D590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0641E8D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9" w:line="203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BB3 vs. placebo</w:t>
            </w:r>
          </w:p>
        </w:tc>
        <w:tc>
          <w:tcPr>
            <w:tcW w:w="1251" w:type="pct"/>
            <w:shd w:val="clear" w:color="auto" w:fill="D9E1F3"/>
          </w:tcPr>
          <w:p w14:paraId="298DB27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8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(elective on-pump)</w:t>
            </w:r>
          </w:p>
        </w:tc>
        <w:tc>
          <w:tcPr>
            <w:tcW w:w="446" w:type="pct"/>
            <w:shd w:val="clear" w:color="auto" w:fill="D9E1F3"/>
          </w:tcPr>
          <w:p w14:paraId="3C04EBA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8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98" w:type="pct"/>
            <w:shd w:val="clear" w:color="auto" w:fill="D9E1F3"/>
          </w:tcPr>
          <w:p w14:paraId="23D05C4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8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NCT02771509</w:t>
            </w:r>
          </w:p>
        </w:tc>
        <w:tc>
          <w:tcPr>
            <w:tcW w:w="1166" w:type="pct"/>
            <w:shd w:val="clear" w:color="auto" w:fill="D9E1F3"/>
          </w:tcPr>
          <w:p w14:paraId="0B6FD82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8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2FCCD45E" w14:textId="77777777" w:rsidTr="006618B7">
        <w:trPr>
          <w:trHeight w:val="252"/>
          <w:jc w:val="center"/>
        </w:trPr>
        <w:tc>
          <w:tcPr>
            <w:tcW w:w="1339" w:type="pct"/>
          </w:tcPr>
          <w:p w14:paraId="5FE4D226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685ED7A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8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deceased donor kidney recipients</w:t>
            </w:r>
          </w:p>
        </w:tc>
        <w:tc>
          <w:tcPr>
            <w:tcW w:w="446" w:type="pct"/>
          </w:tcPr>
          <w:p w14:paraId="1984892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8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798" w:type="pct"/>
          </w:tcPr>
          <w:p w14:paraId="0C8D477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8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NCT02474667</w:t>
            </w:r>
          </w:p>
        </w:tc>
        <w:tc>
          <w:tcPr>
            <w:tcW w:w="1166" w:type="pct"/>
          </w:tcPr>
          <w:p w14:paraId="22FBC54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8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1FB6EDAE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5FFBF93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8" w:line="204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Berberine vs. placebo</w:t>
            </w:r>
          </w:p>
        </w:tc>
        <w:tc>
          <w:tcPr>
            <w:tcW w:w="1251" w:type="pct"/>
            <w:shd w:val="clear" w:color="auto" w:fill="D9E1F3"/>
          </w:tcPr>
          <w:p w14:paraId="6095398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9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High-risk patients exposed to RCA</w:t>
            </w:r>
          </w:p>
        </w:tc>
        <w:tc>
          <w:tcPr>
            <w:tcW w:w="446" w:type="pct"/>
            <w:shd w:val="clear" w:color="auto" w:fill="D9E1F3"/>
          </w:tcPr>
          <w:p w14:paraId="57CCDBD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9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798" w:type="pct"/>
            <w:shd w:val="clear" w:color="auto" w:fill="D9E1F3"/>
          </w:tcPr>
          <w:p w14:paraId="691B95B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9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NCT02808351</w:t>
            </w:r>
          </w:p>
        </w:tc>
        <w:tc>
          <w:tcPr>
            <w:tcW w:w="1166" w:type="pct"/>
            <w:shd w:val="clear" w:color="auto" w:fill="D9E1F3"/>
          </w:tcPr>
          <w:p w14:paraId="624C2F1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9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2B40D597" w14:textId="77777777" w:rsidTr="006618B7">
        <w:trPr>
          <w:trHeight w:val="252"/>
          <w:jc w:val="center"/>
        </w:trPr>
        <w:tc>
          <w:tcPr>
            <w:tcW w:w="1339" w:type="pct"/>
          </w:tcPr>
          <w:p w14:paraId="47C8F6C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8" w:line="204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C1-esterae inhibitor vs. placebo</w:t>
            </w:r>
          </w:p>
        </w:tc>
        <w:tc>
          <w:tcPr>
            <w:tcW w:w="1251" w:type="pct"/>
          </w:tcPr>
          <w:p w14:paraId="03AF8CC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09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high-risk patients exposed to RCA</w:t>
            </w:r>
          </w:p>
        </w:tc>
        <w:tc>
          <w:tcPr>
            <w:tcW w:w="446" w:type="pct"/>
          </w:tcPr>
          <w:p w14:paraId="00B8846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09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798" w:type="pct"/>
          </w:tcPr>
          <w:p w14:paraId="41BB987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09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NCT02869347</w:t>
            </w:r>
          </w:p>
        </w:tc>
        <w:tc>
          <w:tcPr>
            <w:tcW w:w="1166" w:type="pct"/>
          </w:tcPr>
          <w:p w14:paraId="54D5DB0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09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Completed</w:t>
            </w:r>
          </w:p>
        </w:tc>
      </w:tr>
      <w:tr w:rsidR="00DC2803" w:rsidRPr="004D2212" w14:paraId="1E117F1B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714EDC3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8" w:line="204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Calciferol vs. Calcitriol vs. placebo</w:t>
            </w:r>
          </w:p>
        </w:tc>
        <w:tc>
          <w:tcPr>
            <w:tcW w:w="1251" w:type="pct"/>
            <w:shd w:val="clear" w:color="auto" w:fill="D9E1F3"/>
          </w:tcPr>
          <w:p w14:paraId="79632C6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09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</w:t>
            </w:r>
          </w:p>
        </w:tc>
        <w:tc>
          <w:tcPr>
            <w:tcW w:w="446" w:type="pct"/>
            <w:shd w:val="clear" w:color="auto" w:fill="D9E1F3"/>
          </w:tcPr>
          <w:p w14:paraId="6CAC5AF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09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98" w:type="pct"/>
            <w:shd w:val="clear" w:color="auto" w:fill="D9E1F3"/>
          </w:tcPr>
          <w:p w14:paraId="2B29A77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09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NCT02962102</w:t>
            </w:r>
          </w:p>
        </w:tc>
        <w:tc>
          <w:tcPr>
            <w:tcW w:w="1166" w:type="pct"/>
            <w:shd w:val="clear" w:color="auto" w:fill="D9E1F3"/>
          </w:tcPr>
          <w:p w14:paraId="7809766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09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0B8F027F" w14:textId="77777777" w:rsidTr="006618B7">
        <w:trPr>
          <w:trHeight w:val="252"/>
          <w:jc w:val="center"/>
        </w:trPr>
        <w:tc>
          <w:tcPr>
            <w:tcW w:w="1339" w:type="pct"/>
          </w:tcPr>
          <w:p w14:paraId="2045EF2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8" w:line="205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lastRenderedPageBreak/>
              <w:t>Erythropoietin vs. placebo</w:t>
            </w:r>
          </w:p>
        </w:tc>
        <w:tc>
          <w:tcPr>
            <w:tcW w:w="1251" w:type="pct"/>
          </w:tcPr>
          <w:p w14:paraId="35F545F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09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 with AKI and anemia</w:t>
            </w:r>
          </w:p>
        </w:tc>
        <w:tc>
          <w:tcPr>
            <w:tcW w:w="446" w:type="pct"/>
          </w:tcPr>
          <w:p w14:paraId="1D89426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09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798" w:type="pct"/>
          </w:tcPr>
          <w:p w14:paraId="35C491E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09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NCT03401710</w:t>
            </w:r>
          </w:p>
        </w:tc>
        <w:tc>
          <w:tcPr>
            <w:tcW w:w="1166" w:type="pct"/>
          </w:tcPr>
          <w:p w14:paraId="511E1EC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09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4CDB0579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085F8BF2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D9E1F3"/>
          </w:tcPr>
          <w:p w14:paraId="5488732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10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(open-heart surgery)</w:t>
            </w:r>
          </w:p>
        </w:tc>
        <w:tc>
          <w:tcPr>
            <w:tcW w:w="446" w:type="pct"/>
            <w:shd w:val="clear" w:color="auto" w:fill="D9E1F3"/>
          </w:tcPr>
          <w:p w14:paraId="11B7119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10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98" w:type="pct"/>
            <w:shd w:val="clear" w:color="auto" w:fill="D9E1F3"/>
          </w:tcPr>
          <w:p w14:paraId="37298C1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10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NCT03007537</w:t>
            </w:r>
          </w:p>
        </w:tc>
        <w:tc>
          <w:tcPr>
            <w:tcW w:w="1166" w:type="pct"/>
            <w:shd w:val="clear" w:color="auto" w:fill="D9E1F3"/>
          </w:tcPr>
          <w:p w14:paraId="4FF032D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10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Unknown+</w:t>
            </w:r>
          </w:p>
        </w:tc>
      </w:tr>
      <w:tr w:rsidR="00DC2803" w:rsidRPr="004D2212" w14:paraId="42BCE03A" w14:textId="77777777" w:rsidTr="006618B7">
        <w:trPr>
          <w:trHeight w:val="252"/>
          <w:jc w:val="center"/>
        </w:trPr>
        <w:tc>
          <w:tcPr>
            <w:tcW w:w="1339" w:type="pct"/>
          </w:tcPr>
          <w:p w14:paraId="096DC29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5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h-ANP vs. placebo</w:t>
            </w:r>
          </w:p>
        </w:tc>
        <w:tc>
          <w:tcPr>
            <w:tcW w:w="1251" w:type="pct"/>
          </w:tcPr>
          <w:p w14:paraId="52CF915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(de novo HTX)</w:t>
            </w:r>
          </w:p>
        </w:tc>
        <w:tc>
          <w:tcPr>
            <w:tcW w:w="446" w:type="pct"/>
          </w:tcPr>
          <w:p w14:paraId="0008B3E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98" w:type="pct"/>
          </w:tcPr>
          <w:p w14:paraId="68EB000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NCT02665377</w:t>
            </w:r>
          </w:p>
        </w:tc>
        <w:tc>
          <w:tcPr>
            <w:tcW w:w="1166" w:type="pct"/>
          </w:tcPr>
          <w:p w14:paraId="1A6C2B1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7EA339DF" w14:textId="77777777" w:rsidTr="006618B7">
        <w:trPr>
          <w:trHeight w:val="262"/>
          <w:jc w:val="center"/>
        </w:trPr>
        <w:tc>
          <w:tcPr>
            <w:tcW w:w="1339" w:type="pct"/>
            <w:shd w:val="clear" w:color="auto" w:fill="D9E1F3"/>
          </w:tcPr>
          <w:p w14:paraId="62F2DB9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24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  <w:vertAlign w:val="subscript"/>
              </w:rPr>
            </w:pPr>
            <w:proofErr w:type="spellStart"/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iNO</w:t>
            </w:r>
            <w:proofErr w:type="spellEnd"/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 xml:space="preserve"> vs. N</w:t>
            </w: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51" w:type="pct"/>
            <w:shd w:val="clear" w:color="auto" w:fill="D9E1F3"/>
          </w:tcPr>
          <w:p w14:paraId="19E058B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14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(elective on-pump)</w:t>
            </w:r>
          </w:p>
        </w:tc>
        <w:tc>
          <w:tcPr>
            <w:tcW w:w="446" w:type="pct"/>
            <w:shd w:val="clear" w:color="auto" w:fill="D9E1F3"/>
          </w:tcPr>
          <w:p w14:paraId="4EB7A11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14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98" w:type="pct"/>
            <w:shd w:val="clear" w:color="auto" w:fill="D9E1F3"/>
          </w:tcPr>
          <w:p w14:paraId="75ACF0C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14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NCT02836899</w:t>
            </w:r>
          </w:p>
        </w:tc>
        <w:tc>
          <w:tcPr>
            <w:tcW w:w="1166" w:type="pct"/>
            <w:shd w:val="clear" w:color="auto" w:fill="D9E1F3"/>
          </w:tcPr>
          <w:p w14:paraId="069E36A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1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59202432" w14:textId="77777777" w:rsidTr="006618B7">
        <w:trPr>
          <w:trHeight w:val="252"/>
          <w:jc w:val="center"/>
        </w:trPr>
        <w:tc>
          <w:tcPr>
            <w:tcW w:w="1339" w:type="pct"/>
          </w:tcPr>
          <w:p w14:paraId="56F0095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5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L-carnitine vs. placebo</w:t>
            </w:r>
          </w:p>
        </w:tc>
        <w:tc>
          <w:tcPr>
            <w:tcW w:w="1251" w:type="pct"/>
          </w:tcPr>
          <w:p w14:paraId="51A3F73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 with septic shock AKI stage 3</w:t>
            </w:r>
          </w:p>
        </w:tc>
        <w:tc>
          <w:tcPr>
            <w:tcW w:w="446" w:type="pct"/>
          </w:tcPr>
          <w:p w14:paraId="1A510A2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272</w:t>
            </w:r>
          </w:p>
        </w:tc>
        <w:tc>
          <w:tcPr>
            <w:tcW w:w="798" w:type="pct"/>
          </w:tcPr>
          <w:p w14:paraId="31FF1A9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NCT02664753</w:t>
            </w:r>
          </w:p>
        </w:tc>
        <w:tc>
          <w:tcPr>
            <w:tcW w:w="1166" w:type="pct"/>
          </w:tcPr>
          <w:p w14:paraId="22ACC57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5B3AB0B2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4119745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5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Levosimendan</w:t>
            </w:r>
            <w:proofErr w:type="spellEnd"/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 xml:space="preserve"> vs. placebo</w:t>
            </w:r>
          </w:p>
        </w:tc>
        <w:tc>
          <w:tcPr>
            <w:tcW w:w="1251" w:type="pct"/>
            <w:shd w:val="clear" w:color="auto" w:fill="D9E1F3"/>
          </w:tcPr>
          <w:p w14:paraId="089045A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(any on-pump)</w:t>
            </w:r>
          </w:p>
        </w:tc>
        <w:tc>
          <w:tcPr>
            <w:tcW w:w="446" w:type="pct"/>
            <w:shd w:val="clear" w:color="auto" w:fill="D9E1F3"/>
          </w:tcPr>
          <w:p w14:paraId="21CE008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98" w:type="pct"/>
            <w:shd w:val="clear" w:color="auto" w:fill="D9E1F3"/>
          </w:tcPr>
          <w:p w14:paraId="76F6E62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NCT02531724</w:t>
            </w:r>
          </w:p>
        </w:tc>
        <w:tc>
          <w:tcPr>
            <w:tcW w:w="1166" w:type="pct"/>
            <w:shd w:val="clear" w:color="auto" w:fill="D9E1F3"/>
          </w:tcPr>
          <w:p w14:paraId="78E7447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3C57EF54" w14:textId="77777777" w:rsidTr="006618B7">
        <w:trPr>
          <w:trHeight w:val="252"/>
          <w:jc w:val="center"/>
        </w:trPr>
        <w:tc>
          <w:tcPr>
            <w:tcW w:w="1339" w:type="pct"/>
          </w:tcPr>
          <w:p w14:paraId="7599754D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1B36069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</w:t>
            </w:r>
          </w:p>
        </w:tc>
        <w:tc>
          <w:tcPr>
            <w:tcW w:w="446" w:type="pct"/>
          </w:tcPr>
          <w:p w14:paraId="02A8371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798" w:type="pct"/>
          </w:tcPr>
          <w:p w14:paraId="0A55109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NCT01720030</w:t>
            </w:r>
          </w:p>
        </w:tc>
        <w:tc>
          <w:tcPr>
            <w:tcW w:w="1166" w:type="pct"/>
          </w:tcPr>
          <w:p w14:paraId="7C6B52E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Unknown+</w:t>
            </w:r>
          </w:p>
        </w:tc>
      </w:tr>
      <w:tr w:rsidR="00DC2803" w:rsidRPr="004D2212" w14:paraId="285CBC16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1485337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7" w:line="206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QPI-1002 vs. placebo</w:t>
            </w:r>
          </w:p>
        </w:tc>
        <w:tc>
          <w:tcPr>
            <w:tcW w:w="1251" w:type="pct"/>
            <w:shd w:val="clear" w:color="auto" w:fill="D9E1F3"/>
          </w:tcPr>
          <w:p w14:paraId="5514672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1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(elective on-pump)</w:t>
            </w:r>
          </w:p>
        </w:tc>
        <w:tc>
          <w:tcPr>
            <w:tcW w:w="446" w:type="pct"/>
            <w:shd w:val="clear" w:color="auto" w:fill="D9E1F3"/>
          </w:tcPr>
          <w:p w14:paraId="0AC5ED8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1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1088</w:t>
            </w:r>
          </w:p>
        </w:tc>
        <w:tc>
          <w:tcPr>
            <w:tcW w:w="798" w:type="pct"/>
            <w:shd w:val="clear" w:color="auto" w:fill="D9E1F3"/>
          </w:tcPr>
          <w:p w14:paraId="6635396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1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NCT03510897</w:t>
            </w:r>
          </w:p>
        </w:tc>
        <w:tc>
          <w:tcPr>
            <w:tcW w:w="1166" w:type="pct"/>
            <w:shd w:val="clear" w:color="auto" w:fill="D9E1F3"/>
          </w:tcPr>
          <w:p w14:paraId="22E78EC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1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3651493E" w14:textId="77777777" w:rsidTr="006618B7">
        <w:trPr>
          <w:trHeight w:val="252"/>
          <w:jc w:val="center"/>
        </w:trPr>
        <w:tc>
          <w:tcPr>
            <w:tcW w:w="1339" w:type="pct"/>
          </w:tcPr>
          <w:p w14:paraId="08A86B6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Reltecimod</w:t>
            </w:r>
            <w:proofErr w:type="spellEnd"/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 xml:space="preserve"> vs. placebo</w:t>
            </w:r>
          </w:p>
        </w:tc>
        <w:tc>
          <w:tcPr>
            <w:tcW w:w="1251" w:type="pct"/>
          </w:tcPr>
          <w:p w14:paraId="402C952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septic ICU patients with AKI &gt; stage 2</w:t>
            </w:r>
          </w:p>
        </w:tc>
        <w:tc>
          <w:tcPr>
            <w:tcW w:w="446" w:type="pct"/>
          </w:tcPr>
          <w:p w14:paraId="09639B8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798" w:type="pct"/>
          </w:tcPr>
          <w:p w14:paraId="4D51EB5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NCT03403751</w:t>
            </w:r>
          </w:p>
        </w:tc>
        <w:tc>
          <w:tcPr>
            <w:tcW w:w="1166" w:type="pct"/>
          </w:tcPr>
          <w:p w14:paraId="5ABD96D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0AD3F4DB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6773A8C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Rosuvastatin and hydration vs. placebo</w:t>
            </w:r>
          </w:p>
        </w:tc>
        <w:tc>
          <w:tcPr>
            <w:tcW w:w="1251" w:type="pct"/>
            <w:shd w:val="clear" w:color="auto" w:fill="D9E1F3"/>
          </w:tcPr>
          <w:p w14:paraId="5B1E277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STEMI patients undergoing PCI</w:t>
            </w:r>
          </w:p>
        </w:tc>
        <w:tc>
          <w:tcPr>
            <w:tcW w:w="446" w:type="pct"/>
            <w:shd w:val="clear" w:color="auto" w:fill="D9E1F3"/>
          </w:tcPr>
          <w:p w14:paraId="2EDDE0C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798" w:type="pct"/>
            <w:shd w:val="clear" w:color="auto" w:fill="D9E1F3"/>
          </w:tcPr>
          <w:p w14:paraId="1104B0C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NCT03526367</w:t>
            </w:r>
          </w:p>
        </w:tc>
        <w:tc>
          <w:tcPr>
            <w:tcW w:w="1166" w:type="pct"/>
            <w:shd w:val="clear" w:color="auto" w:fill="D9E1F3"/>
          </w:tcPr>
          <w:p w14:paraId="7BFF43A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Not yet recruiting</w:t>
            </w:r>
          </w:p>
        </w:tc>
      </w:tr>
      <w:tr w:rsidR="00DC2803" w:rsidRPr="004D2212" w14:paraId="42B91D64" w14:textId="77777777" w:rsidTr="006618B7">
        <w:trPr>
          <w:trHeight w:val="252"/>
          <w:jc w:val="center"/>
        </w:trPr>
        <w:tc>
          <w:tcPr>
            <w:tcW w:w="5000" w:type="pct"/>
            <w:gridSpan w:val="5"/>
          </w:tcPr>
          <w:p w14:paraId="0065213F" w14:textId="77777777" w:rsidR="00DC2803" w:rsidRPr="004D2212" w:rsidRDefault="00DC2803" w:rsidP="006618B7">
            <w:pPr>
              <w:pStyle w:val="TableParagraph"/>
              <w:kinsoku w:val="0"/>
              <w:overflowPunct w:val="0"/>
              <w:ind w:right="123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D2212"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>RIPC</w:t>
            </w:r>
          </w:p>
        </w:tc>
      </w:tr>
      <w:tr w:rsidR="00DC2803" w:rsidRPr="004D2212" w14:paraId="09AF58CF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52A9655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6" w:line="206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RIPC vs. sham-RIPC</w:t>
            </w:r>
          </w:p>
        </w:tc>
        <w:tc>
          <w:tcPr>
            <w:tcW w:w="1251" w:type="pct"/>
            <w:shd w:val="clear" w:color="auto" w:fill="D9E1F3"/>
          </w:tcPr>
          <w:p w14:paraId="47A08A1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surgery patients (nephrectomy)</w:t>
            </w:r>
          </w:p>
        </w:tc>
        <w:tc>
          <w:tcPr>
            <w:tcW w:w="446" w:type="pct"/>
            <w:shd w:val="clear" w:color="auto" w:fill="D9E1F3"/>
          </w:tcPr>
          <w:p w14:paraId="74DDD6D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98" w:type="pct"/>
            <w:shd w:val="clear" w:color="auto" w:fill="D9E1F3"/>
          </w:tcPr>
          <w:p w14:paraId="7D87CB1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NCT03273751</w:t>
            </w:r>
          </w:p>
        </w:tc>
        <w:tc>
          <w:tcPr>
            <w:tcW w:w="1166" w:type="pct"/>
            <w:shd w:val="clear" w:color="auto" w:fill="D9E1F3"/>
          </w:tcPr>
          <w:p w14:paraId="5D86712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72A87CE9" w14:textId="77777777" w:rsidTr="006618B7">
        <w:trPr>
          <w:trHeight w:val="252"/>
          <w:jc w:val="center"/>
        </w:trPr>
        <w:tc>
          <w:tcPr>
            <w:tcW w:w="1339" w:type="pct"/>
          </w:tcPr>
          <w:p w14:paraId="26EEB1CD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2E27CC9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 for non-ST elevation MI or UA</w:t>
            </w:r>
          </w:p>
        </w:tc>
        <w:tc>
          <w:tcPr>
            <w:tcW w:w="446" w:type="pct"/>
          </w:tcPr>
          <w:p w14:paraId="47E0321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798" w:type="pct"/>
          </w:tcPr>
          <w:p w14:paraId="7EED8A0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NCT03236441</w:t>
            </w:r>
          </w:p>
        </w:tc>
        <w:tc>
          <w:tcPr>
            <w:tcW w:w="1166" w:type="pct"/>
          </w:tcPr>
          <w:p w14:paraId="79D4C57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6BF4F9FE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44CCDB4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7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RIPC with different cycle lengths</w:t>
            </w:r>
          </w:p>
        </w:tc>
        <w:tc>
          <w:tcPr>
            <w:tcW w:w="1251" w:type="pct"/>
            <w:shd w:val="clear" w:color="auto" w:fill="D9E1F3"/>
          </w:tcPr>
          <w:p w14:paraId="0204E42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2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(any on-pump)</w:t>
            </w:r>
          </w:p>
        </w:tc>
        <w:tc>
          <w:tcPr>
            <w:tcW w:w="446" w:type="pct"/>
            <w:shd w:val="clear" w:color="auto" w:fill="D9E1F3"/>
          </w:tcPr>
          <w:p w14:paraId="10B23A5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2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798" w:type="pct"/>
            <w:shd w:val="clear" w:color="auto" w:fill="D9E1F3"/>
          </w:tcPr>
          <w:p w14:paraId="2075B51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2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NCT02997748</w:t>
            </w:r>
          </w:p>
        </w:tc>
        <w:tc>
          <w:tcPr>
            <w:tcW w:w="1166" w:type="pct"/>
            <w:shd w:val="clear" w:color="auto" w:fill="D9E1F3"/>
          </w:tcPr>
          <w:p w14:paraId="5EB1F44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2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757DBEFB" w14:textId="77777777" w:rsidTr="006618B7">
        <w:trPr>
          <w:trHeight w:val="252"/>
          <w:jc w:val="center"/>
        </w:trPr>
        <w:tc>
          <w:tcPr>
            <w:tcW w:w="5000" w:type="pct"/>
            <w:gridSpan w:val="5"/>
          </w:tcPr>
          <w:p w14:paraId="302779F0" w14:textId="77777777" w:rsidR="00DC2803" w:rsidRPr="004D2212" w:rsidRDefault="00DC2803" w:rsidP="006618B7">
            <w:pPr>
              <w:pStyle w:val="TableParagraph"/>
              <w:kinsoku w:val="0"/>
              <w:overflowPunct w:val="0"/>
              <w:ind w:right="123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D2212"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>CPB technique</w:t>
            </w:r>
          </w:p>
        </w:tc>
      </w:tr>
      <w:tr w:rsidR="00DC2803" w:rsidRPr="004D2212" w14:paraId="1D51D09E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7414985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7" w:lineRule="exact"/>
              <w:ind w:left="297"/>
              <w:jc w:val="center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CPB with cytokine filter vs. standard CPB</w:t>
            </w:r>
          </w:p>
        </w:tc>
        <w:tc>
          <w:tcPr>
            <w:tcW w:w="1251" w:type="pct"/>
            <w:shd w:val="clear" w:color="auto" w:fill="D9E1F3"/>
          </w:tcPr>
          <w:p w14:paraId="552651A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2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(elective on-pump)</w:t>
            </w:r>
          </w:p>
        </w:tc>
        <w:tc>
          <w:tcPr>
            <w:tcW w:w="446" w:type="pct"/>
            <w:shd w:val="clear" w:color="auto" w:fill="D9E1F3"/>
          </w:tcPr>
          <w:p w14:paraId="3A171EC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2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798" w:type="pct"/>
            <w:shd w:val="clear" w:color="auto" w:fill="D9E1F3"/>
          </w:tcPr>
          <w:p w14:paraId="2403969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2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NCT02518087</w:t>
            </w:r>
          </w:p>
        </w:tc>
        <w:tc>
          <w:tcPr>
            <w:tcW w:w="1166" w:type="pct"/>
            <w:shd w:val="clear" w:color="auto" w:fill="D9E1F3"/>
          </w:tcPr>
          <w:p w14:paraId="38B5462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2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501E5E63" w14:textId="77777777" w:rsidTr="006618B7">
        <w:trPr>
          <w:trHeight w:val="252"/>
          <w:jc w:val="center"/>
        </w:trPr>
        <w:tc>
          <w:tcPr>
            <w:tcW w:w="1339" w:type="pct"/>
          </w:tcPr>
          <w:p w14:paraId="66BCED93" w14:textId="77777777" w:rsidR="00DC2803" w:rsidRPr="004D2212" w:rsidRDefault="00DC2803" w:rsidP="006618B7">
            <w:pPr>
              <w:pStyle w:val="TableParagraph"/>
              <w:kinsoku w:val="0"/>
              <w:overflowPunct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78F318B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2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(elective on-pump)</w:t>
            </w:r>
          </w:p>
        </w:tc>
        <w:tc>
          <w:tcPr>
            <w:tcW w:w="446" w:type="pct"/>
          </w:tcPr>
          <w:p w14:paraId="2108D99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2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798" w:type="pct"/>
          </w:tcPr>
          <w:p w14:paraId="6B8F272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2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NCT03384875</w:t>
            </w:r>
          </w:p>
        </w:tc>
        <w:tc>
          <w:tcPr>
            <w:tcW w:w="1166" w:type="pct"/>
          </w:tcPr>
          <w:p w14:paraId="6DDCF13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2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360A7279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3817D79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8" w:lineRule="exact"/>
              <w:ind w:right="-29"/>
              <w:jc w:val="center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Oxygen delivery guided CPB technique vs. Standard</w:t>
            </w:r>
          </w:p>
        </w:tc>
        <w:tc>
          <w:tcPr>
            <w:tcW w:w="1251" w:type="pct"/>
            <w:shd w:val="clear" w:color="auto" w:fill="D9E1F3"/>
          </w:tcPr>
          <w:p w14:paraId="05B70E6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2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(any on-pump)</w:t>
            </w:r>
          </w:p>
        </w:tc>
        <w:tc>
          <w:tcPr>
            <w:tcW w:w="446" w:type="pct"/>
            <w:shd w:val="clear" w:color="auto" w:fill="D9E1F3"/>
          </w:tcPr>
          <w:p w14:paraId="5AB06EF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2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798" w:type="pct"/>
            <w:shd w:val="clear" w:color="auto" w:fill="D9E1F3"/>
          </w:tcPr>
          <w:p w14:paraId="3D9EDD7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2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NCT02250131</w:t>
            </w:r>
          </w:p>
        </w:tc>
        <w:tc>
          <w:tcPr>
            <w:tcW w:w="1166" w:type="pct"/>
            <w:shd w:val="clear" w:color="auto" w:fill="D9E1F3"/>
          </w:tcPr>
          <w:p w14:paraId="12A3EEB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2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546FC3D0" w14:textId="77777777" w:rsidTr="006618B7">
        <w:trPr>
          <w:trHeight w:val="252"/>
          <w:jc w:val="center"/>
        </w:trPr>
        <w:tc>
          <w:tcPr>
            <w:tcW w:w="1339" w:type="pct"/>
          </w:tcPr>
          <w:p w14:paraId="49D64D1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5" w:line="208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 xml:space="preserve">Albumin priming CPB vs. </w:t>
            </w:r>
            <w:r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lasma</w:t>
            </w:r>
            <w:r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yte</w:t>
            </w:r>
            <w:proofErr w:type="spellEnd"/>
            <w:r w:rsidRPr="00B41FD2">
              <w:rPr>
                <w:color w:val="000000"/>
                <w:sz w:val="20"/>
                <w:szCs w:val="20"/>
              </w:rPr>
              <w:t>®</w:t>
            </w: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 xml:space="preserve"> priming CPB</w:t>
            </w:r>
          </w:p>
        </w:tc>
        <w:tc>
          <w:tcPr>
            <w:tcW w:w="1251" w:type="pct"/>
          </w:tcPr>
          <w:p w14:paraId="3D577F7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3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(any on-pump)</w:t>
            </w:r>
          </w:p>
        </w:tc>
        <w:tc>
          <w:tcPr>
            <w:tcW w:w="446" w:type="pct"/>
          </w:tcPr>
          <w:p w14:paraId="60C1962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3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98" w:type="pct"/>
          </w:tcPr>
          <w:p w14:paraId="7DA935A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3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NCT03373318</w:t>
            </w:r>
          </w:p>
        </w:tc>
        <w:tc>
          <w:tcPr>
            <w:tcW w:w="1166" w:type="pct"/>
          </w:tcPr>
          <w:p w14:paraId="5F7CDE7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3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5001FC68" w14:textId="77777777" w:rsidTr="006618B7">
        <w:trPr>
          <w:trHeight w:val="252"/>
          <w:jc w:val="center"/>
        </w:trPr>
        <w:tc>
          <w:tcPr>
            <w:tcW w:w="5000" w:type="pct"/>
            <w:gridSpan w:val="5"/>
            <w:shd w:val="clear" w:color="auto" w:fill="D9E1F3"/>
          </w:tcPr>
          <w:p w14:paraId="5EB7E611" w14:textId="77777777" w:rsidR="00DC2803" w:rsidRPr="004D2212" w:rsidRDefault="00DC2803" w:rsidP="006618B7">
            <w:pPr>
              <w:pStyle w:val="TableParagraph"/>
              <w:kinsoku w:val="0"/>
              <w:overflowPunct w:val="0"/>
              <w:ind w:right="123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D2212"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>RRT</w:t>
            </w:r>
          </w:p>
        </w:tc>
      </w:tr>
      <w:tr w:rsidR="00DC2803" w:rsidRPr="004D2212" w14:paraId="5301E807" w14:textId="77777777" w:rsidTr="006618B7">
        <w:trPr>
          <w:trHeight w:val="252"/>
          <w:jc w:val="center"/>
        </w:trPr>
        <w:tc>
          <w:tcPr>
            <w:tcW w:w="1339" w:type="pct"/>
          </w:tcPr>
          <w:p w14:paraId="773D00A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4" w:line="208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early vs. late RRT</w:t>
            </w:r>
          </w:p>
        </w:tc>
        <w:tc>
          <w:tcPr>
            <w:tcW w:w="1251" w:type="pct"/>
          </w:tcPr>
          <w:p w14:paraId="7A4E6BC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3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</w:t>
            </w:r>
          </w:p>
        </w:tc>
        <w:tc>
          <w:tcPr>
            <w:tcW w:w="446" w:type="pct"/>
          </w:tcPr>
          <w:p w14:paraId="2D89367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3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2866</w:t>
            </w:r>
          </w:p>
        </w:tc>
        <w:tc>
          <w:tcPr>
            <w:tcW w:w="798" w:type="pct"/>
          </w:tcPr>
          <w:p w14:paraId="03FB3B3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3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NCT02568722</w:t>
            </w:r>
          </w:p>
        </w:tc>
        <w:tc>
          <w:tcPr>
            <w:tcW w:w="1166" w:type="pct"/>
          </w:tcPr>
          <w:p w14:paraId="581C5BF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3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4B01C8DC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0B2F3CB2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D9E1F3"/>
          </w:tcPr>
          <w:p w14:paraId="2E383E9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3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</w:t>
            </w:r>
          </w:p>
        </w:tc>
        <w:tc>
          <w:tcPr>
            <w:tcW w:w="446" w:type="pct"/>
            <w:shd w:val="clear" w:color="auto" w:fill="D9E1F3"/>
          </w:tcPr>
          <w:p w14:paraId="3EC552F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3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8" w:type="pct"/>
            <w:shd w:val="clear" w:color="auto" w:fill="D9E1F3"/>
          </w:tcPr>
          <w:p w14:paraId="330B8A3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3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NCT02937935</w:t>
            </w:r>
          </w:p>
        </w:tc>
        <w:tc>
          <w:tcPr>
            <w:tcW w:w="1166" w:type="pct"/>
            <w:shd w:val="clear" w:color="auto" w:fill="D9E1F3"/>
          </w:tcPr>
          <w:p w14:paraId="5CC34A2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3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Not yet recruiting</w:t>
            </w:r>
          </w:p>
        </w:tc>
      </w:tr>
      <w:tr w:rsidR="00DC2803" w:rsidRPr="004D2212" w14:paraId="0A55C580" w14:textId="77777777" w:rsidTr="006618B7">
        <w:trPr>
          <w:trHeight w:val="252"/>
          <w:jc w:val="center"/>
        </w:trPr>
        <w:tc>
          <w:tcPr>
            <w:tcW w:w="1339" w:type="pct"/>
          </w:tcPr>
          <w:p w14:paraId="1E838D52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37D13DC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3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 with septic shock and AKI</w:t>
            </w:r>
          </w:p>
        </w:tc>
        <w:tc>
          <w:tcPr>
            <w:tcW w:w="446" w:type="pct"/>
          </w:tcPr>
          <w:p w14:paraId="713B137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3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98" w:type="pct"/>
          </w:tcPr>
          <w:p w14:paraId="0265B95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3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NCT03343340</w:t>
            </w:r>
          </w:p>
        </w:tc>
        <w:tc>
          <w:tcPr>
            <w:tcW w:w="1166" w:type="pct"/>
          </w:tcPr>
          <w:p w14:paraId="1383BF4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3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  <w:p w14:paraId="404DF8F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3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DC2803" w:rsidRPr="004D2212" w14:paraId="506E901F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17866CD6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D9E1F3"/>
          </w:tcPr>
          <w:p w14:paraId="1B09FD1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4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 with AKI stage 3</w:t>
            </w:r>
          </w:p>
        </w:tc>
        <w:tc>
          <w:tcPr>
            <w:tcW w:w="446" w:type="pct"/>
            <w:shd w:val="clear" w:color="auto" w:fill="D9E1F3"/>
          </w:tcPr>
          <w:p w14:paraId="693F7A2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4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810</w:t>
            </w:r>
          </w:p>
        </w:tc>
        <w:tc>
          <w:tcPr>
            <w:tcW w:w="798" w:type="pct"/>
            <w:shd w:val="clear" w:color="auto" w:fill="D9E1F3"/>
          </w:tcPr>
          <w:p w14:paraId="433D19D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4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NCT03396757</w:t>
            </w:r>
          </w:p>
        </w:tc>
        <w:tc>
          <w:tcPr>
            <w:tcW w:w="1166" w:type="pct"/>
            <w:shd w:val="clear" w:color="auto" w:fill="D9E1F3"/>
          </w:tcPr>
          <w:p w14:paraId="1A15C68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481DD378" w14:textId="77777777" w:rsidTr="006618B7">
        <w:trPr>
          <w:trHeight w:val="252"/>
          <w:jc w:val="center"/>
        </w:trPr>
        <w:tc>
          <w:tcPr>
            <w:tcW w:w="1339" w:type="pct"/>
          </w:tcPr>
          <w:p w14:paraId="3C9BD5FF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416D5E3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 with septic shock and AKI</w:t>
            </w:r>
          </w:p>
        </w:tc>
        <w:tc>
          <w:tcPr>
            <w:tcW w:w="446" w:type="pct"/>
          </w:tcPr>
          <w:p w14:paraId="1BC4683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98" w:type="pct"/>
          </w:tcPr>
          <w:p w14:paraId="58DF69C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NCT02937961</w:t>
            </w:r>
          </w:p>
        </w:tc>
        <w:tc>
          <w:tcPr>
            <w:tcW w:w="1166" w:type="pct"/>
          </w:tcPr>
          <w:p w14:paraId="0DE93EE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5121494C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3B466FFF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D9E1F3"/>
          </w:tcPr>
          <w:p w14:paraId="1843557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 with AKI</w:t>
            </w:r>
          </w:p>
        </w:tc>
        <w:tc>
          <w:tcPr>
            <w:tcW w:w="446" w:type="pct"/>
            <w:shd w:val="clear" w:color="auto" w:fill="D9E1F3"/>
          </w:tcPr>
          <w:p w14:paraId="6A32892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798" w:type="pct"/>
            <w:shd w:val="clear" w:color="auto" w:fill="D9E1F3"/>
          </w:tcPr>
          <w:p w14:paraId="2FC5601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NCT03175328</w:t>
            </w:r>
          </w:p>
        </w:tc>
        <w:tc>
          <w:tcPr>
            <w:tcW w:w="1166" w:type="pct"/>
            <w:shd w:val="clear" w:color="auto" w:fill="D9E1F3"/>
          </w:tcPr>
          <w:p w14:paraId="4204E71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Not yet recruiting</w:t>
            </w:r>
          </w:p>
        </w:tc>
      </w:tr>
      <w:tr w:rsidR="00DC2803" w:rsidRPr="004D2212" w14:paraId="6BA1E1BA" w14:textId="77777777" w:rsidTr="006618B7">
        <w:trPr>
          <w:trHeight w:val="252"/>
          <w:jc w:val="center"/>
        </w:trPr>
        <w:tc>
          <w:tcPr>
            <w:tcW w:w="1339" w:type="pct"/>
          </w:tcPr>
          <w:p w14:paraId="0505C57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09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CVVH vs. CVVHD</w:t>
            </w:r>
          </w:p>
        </w:tc>
        <w:tc>
          <w:tcPr>
            <w:tcW w:w="1251" w:type="pct"/>
          </w:tcPr>
          <w:p w14:paraId="4974824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 with indication for RRT</w:t>
            </w:r>
          </w:p>
        </w:tc>
        <w:tc>
          <w:tcPr>
            <w:tcW w:w="446" w:type="pct"/>
          </w:tcPr>
          <w:p w14:paraId="15B6ABC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98" w:type="pct"/>
          </w:tcPr>
          <w:p w14:paraId="1BE967F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NCT01062984</w:t>
            </w:r>
          </w:p>
        </w:tc>
        <w:tc>
          <w:tcPr>
            <w:tcW w:w="1166" w:type="pct"/>
          </w:tcPr>
          <w:p w14:paraId="6445FA5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Unknown+</w:t>
            </w:r>
          </w:p>
        </w:tc>
      </w:tr>
      <w:tr w:rsidR="00DC2803" w:rsidRPr="004D2212" w14:paraId="59CCD308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3C5D7BA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3" w:line="210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Citrate vs. Heparin anticoagulation</w:t>
            </w:r>
          </w:p>
        </w:tc>
        <w:tc>
          <w:tcPr>
            <w:tcW w:w="1251" w:type="pct"/>
            <w:shd w:val="clear" w:color="auto" w:fill="D9E1F3"/>
          </w:tcPr>
          <w:p w14:paraId="695DA2D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5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 with indication for RRT</w:t>
            </w:r>
          </w:p>
        </w:tc>
        <w:tc>
          <w:tcPr>
            <w:tcW w:w="446" w:type="pct"/>
            <w:shd w:val="clear" w:color="auto" w:fill="D9E1F3"/>
          </w:tcPr>
          <w:p w14:paraId="483CDE8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5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798" w:type="pct"/>
            <w:shd w:val="clear" w:color="auto" w:fill="D9E1F3"/>
          </w:tcPr>
          <w:p w14:paraId="6231EBB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5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NCT02669589</w:t>
            </w:r>
          </w:p>
        </w:tc>
        <w:tc>
          <w:tcPr>
            <w:tcW w:w="1166" w:type="pct"/>
            <w:shd w:val="clear" w:color="auto" w:fill="D9E1F3"/>
          </w:tcPr>
          <w:p w14:paraId="302D6D7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5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082B40BF" w14:textId="77777777" w:rsidTr="006618B7">
        <w:trPr>
          <w:trHeight w:val="252"/>
          <w:jc w:val="center"/>
        </w:trPr>
        <w:tc>
          <w:tcPr>
            <w:tcW w:w="1339" w:type="pct"/>
          </w:tcPr>
          <w:p w14:paraId="21C8B63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Clinically vs. BIA fluid management</w:t>
            </w:r>
          </w:p>
        </w:tc>
        <w:tc>
          <w:tcPr>
            <w:tcW w:w="1251" w:type="pct"/>
          </w:tcPr>
          <w:p w14:paraId="2C0353C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5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 with septic shock AKI</w:t>
            </w:r>
          </w:p>
        </w:tc>
        <w:tc>
          <w:tcPr>
            <w:tcW w:w="446" w:type="pct"/>
          </w:tcPr>
          <w:p w14:paraId="16B2573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5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798" w:type="pct"/>
          </w:tcPr>
          <w:p w14:paraId="52C94D0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5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NCT02384525</w:t>
            </w:r>
          </w:p>
        </w:tc>
        <w:tc>
          <w:tcPr>
            <w:tcW w:w="1166" w:type="pct"/>
          </w:tcPr>
          <w:p w14:paraId="0F9CA9D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5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4C4216A1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7E5F8AF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Low vs. high sodium dialysate</w:t>
            </w:r>
          </w:p>
        </w:tc>
        <w:tc>
          <w:tcPr>
            <w:tcW w:w="1251" w:type="pct"/>
            <w:shd w:val="clear" w:color="auto" w:fill="D9E1F3"/>
          </w:tcPr>
          <w:p w14:paraId="3264278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 with indication for RRT</w:t>
            </w:r>
          </w:p>
        </w:tc>
        <w:tc>
          <w:tcPr>
            <w:tcW w:w="446" w:type="pct"/>
            <w:shd w:val="clear" w:color="auto" w:fill="D9E1F3"/>
          </w:tcPr>
          <w:p w14:paraId="474D96F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798" w:type="pct"/>
            <w:shd w:val="clear" w:color="auto" w:fill="D9E1F3"/>
          </w:tcPr>
          <w:p w14:paraId="06A4BC8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NCT03329313</w:t>
            </w:r>
          </w:p>
        </w:tc>
        <w:tc>
          <w:tcPr>
            <w:tcW w:w="1166" w:type="pct"/>
            <w:shd w:val="clear" w:color="auto" w:fill="D9E1F3"/>
          </w:tcPr>
          <w:p w14:paraId="78E0344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2B755C45" w14:textId="77777777" w:rsidTr="006618B7">
        <w:trPr>
          <w:trHeight w:val="252"/>
          <w:jc w:val="center"/>
        </w:trPr>
        <w:tc>
          <w:tcPr>
            <w:tcW w:w="1339" w:type="pct"/>
          </w:tcPr>
          <w:p w14:paraId="1E6AF72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Intensive vs. low PD dosage</w:t>
            </w:r>
          </w:p>
        </w:tc>
        <w:tc>
          <w:tcPr>
            <w:tcW w:w="1251" w:type="pct"/>
          </w:tcPr>
          <w:p w14:paraId="0897824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 with indication for RRT</w:t>
            </w:r>
          </w:p>
        </w:tc>
        <w:tc>
          <w:tcPr>
            <w:tcW w:w="446" w:type="pct"/>
          </w:tcPr>
          <w:p w14:paraId="376CEC9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798" w:type="pct"/>
          </w:tcPr>
          <w:p w14:paraId="68BCB1F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NCT03438877</w:t>
            </w:r>
          </w:p>
        </w:tc>
        <w:tc>
          <w:tcPr>
            <w:tcW w:w="1166" w:type="pct"/>
          </w:tcPr>
          <w:p w14:paraId="2A05616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485DA987" w14:textId="77777777" w:rsidTr="006618B7">
        <w:trPr>
          <w:trHeight w:val="252"/>
          <w:jc w:val="center"/>
        </w:trPr>
        <w:tc>
          <w:tcPr>
            <w:tcW w:w="5000" w:type="pct"/>
            <w:gridSpan w:val="5"/>
            <w:shd w:val="clear" w:color="auto" w:fill="D9E1F3"/>
          </w:tcPr>
          <w:p w14:paraId="506185FA" w14:textId="77777777" w:rsidR="00DC2803" w:rsidRPr="004D2212" w:rsidRDefault="00DC2803" w:rsidP="006618B7">
            <w:pPr>
              <w:pStyle w:val="TableParagraph"/>
              <w:kinsoku w:val="0"/>
              <w:overflowPunct w:val="0"/>
              <w:ind w:right="123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D2212"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>AKI alerts</w:t>
            </w:r>
          </w:p>
        </w:tc>
      </w:tr>
      <w:tr w:rsidR="00DC2803" w:rsidRPr="004D2212" w14:paraId="62EA3BCD" w14:textId="77777777" w:rsidTr="006618B7">
        <w:trPr>
          <w:trHeight w:val="252"/>
          <w:jc w:val="center"/>
        </w:trPr>
        <w:tc>
          <w:tcPr>
            <w:tcW w:w="1339" w:type="pct"/>
          </w:tcPr>
          <w:p w14:paraId="4C3D747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2" w:line="210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lastRenderedPageBreak/>
              <w:t>Alert vs. no alert</w:t>
            </w:r>
          </w:p>
        </w:tc>
        <w:tc>
          <w:tcPr>
            <w:tcW w:w="1251" w:type="pct"/>
          </w:tcPr>
          <w:p w14:paraId="6CAAAE1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</w:t>
            </w:r>
          </w:p>
        </w:tc>
        <w:tc>
          <w:tcPr>
            <w:tcW w:w="446" w:type="pct"/>
          </w:tcPr>
          <w:p w14:paraId="6AE5513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4400</w:t>
            </w:r>
          </w:p>
        </w:tc>
        <w:tc>
          <w:tcPr>
            <w:tcW w:w="798" w:type="pct"/>
          </w:tcPr>
          <w:p w14:paraId="7A689E7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NCT02786277</w:t>
            </w:r>
          </w:p>
        </w:tc>
        <w:tc>
          <w:tcPr>
            <w:tcW w:w="1166" w:type="pct"/>
          </w:tcPr>
          <w:p w14:paraId="1A950B9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Not yet recruiting</w:t>
            </w:r>
          </w:p>
        </w:tc>
      </w:tr>
      <w:tr w:rsidR="00DC2803" w:rsidRPr="004D2212" w14:paraId="48226AEB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4F051E29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D9E1F3"/>
          </w:tcPr>
          <w:p w14:paraId="1262D9F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</w:t>
            </w:r>
          </w:p>
        </w:tc>
        <w:tc>
          <w:tcPr>
            <w:tcW w:w="446" w:type="pct"/>
            <w:shd w:val="clear" w:color="auto" w:fill="D9E1F3"/>
          </w:tcPr>
          <w:p w14:paraId="754FE49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6030</w:t>
            </w:r>
          </w:p>
        </w:tc>
        <w:tc>
          <w:tcPr>
            <w:tcW w:w="798" w:type="pct"/>
            <w:shd w:val="clear" w:color="auto" w:fill="D9E1F3"/>
          </w:tcPr>
          <w:p w14:paraId="1501603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NCT02753751</w:t>
            </w:r>
          </w:p>
        </w:tc>
        <w:tc>
          <w:tcPr>
            <w:tcW w:w="1166" w:type="pct"/>
            <w:shd w:val="clear" w:color="auto" w:fill="D9E1F3"/>
          </w:tcPr>
          <w:p w14:paraId="70D5762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5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3EB7CC64" w14:textId="77777777" w:rsidTr="006618B7">
        <w:trPr>
          <w:trHeight w:val="252"/>
          <w:jc w:val="center"/>
        </w:trPr>
        <w:tc>
          <w:tcPr>
            <w:tcW w:w="1339" w:type="pct"/>
          </w:tcPr>
          <w:p w14:paraId="6B6C8E6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Alert + nephrologist consultation vs. no alert</w:t>
            </w:r>
          </w:p>
        </w:tc>
        <w:tc>
          <w:tcPr>
            <w:tcW w:w="1251" w:type="pct"/>
          </w:tcPr>
          <w:p w14:paraId="3EA0589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6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</w:t>
            </w:r>
          </w:p>
        </w:tc>
        <w:tc>
          <w:tcPr>
            <w:tcW w:w="446" w:type="pct"/>
          </w:tcPr>
          <w:p w14:paraId="2872876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6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798" w:type="pct"/>
          </w:tcPr>
          <w:p w14:paraId="4CC1FE6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6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NCT02793167</w:t>
            </w:r>
          </w:p>
        </w:tc>
        <w:tc>
          <w:tcPr>
            <w:tcW w:w="1166" w:type="pct"/>
          </w:tcPr>
          <w:p w14:paraId="494A33F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7" w:line="216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3BC500E0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2C28ED6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Alert vs. nephrotoxic agent alert vs. no alert</w:t>
            </w:r>
          </w:p>
        </w:tc>
        <w:tc>
          <w:tcPr>
            <w:tcW w:w="1251" w:type="pct"/>
            <w:shd w:val="clear" w:color="auto" w:fill="D9E1F3"/>
          </w:tcPr>
          <w:p w14:paraId="3927359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6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</w:t>
            </w:r>
          </w:p>
        </w:tc>
        <w:tc>
          <w:tcPr>
            <w:tcW w:w="446" w:type="pct"/>
            <w:shd w:val="clear" w:color="auto" w:fill="D9E1F3"/>
          </w:tcPr>
          <w:p w14:paraId="303EF6A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6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798" w:type="pct"/>
            <w:shd w:val="clear" w:color="auto" w:fill="D9E1F3"/>
          </w:tcPr>
          <w:p w14:paraId="7A88817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6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NCT02771977</w:t>
            </w:r>
          </w:p>
        </w:tc>
        <w:tc>
          <w:tcPr>
            <w:tcW w:w="1166" w:type="pct"/>
            <w:shd w:val="clear" w:color="auto" w:fill="D9E1F3"/>
          </w:tcPr>
          <w:p w14:paraId="61DB793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6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Not yet recruiting</w:t>
            </w:r>
          </w:p>
        </w:tc>
      </w:tr>
      <w:tr w:rsidR="00DC2803" w:rsidRPr="004D2212" w14:paraId="23D2C06B" w14:textId="77777777" w:rsidTr="006618B7">
        <w:trPr>
          <w:trHeight w:val="252"/>
          <w:jc w:val="center"/>
        </w:trPr>
        <w:tc>
          <w:tcPr>
            <w:tcW w:w="1339" w:type="pct"/>
          </w:tcPr>
          <w:p w14:paraId="0FBF746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right="-44"/>
              <w:jc w:val="center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Alert + KDIGO guideline bundle reminder vs. no ale</w:t>
            </w:r>
            <w:r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rt</w:t>
            </w:r>
          </w:p>
        </w:tc>
        <w:tc>
          <w:tcPr>
            <w:tcW w:w="1251" w:type="pct"/>
          </w:tcPr>
          <w:p w14:paraId="3EE27EB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6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</w:t>
            </w:r>
          </w:p>
        </w:tc>
        <w:tc>
          <w:tcPr>
            <w:tcW w:w="446" w:type="pct"/>
          </w:tcPr>
          <w:p w14:paraId="1225369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6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984</w:t>
            </w:r>
          </w:p>
        </w:tc>
        <w:tc>
          <w:tcPr>
            <w:tcW w:w="798" w:type="pct"/>
          </w:tcPr>
          <w:p w14:paraId="38ACD49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6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NCT01621152</w:t>
            </w:r>
          </w:p>
        </w:tc>
        <w:tc>
          <w:tcPr>
            <w:tcW w:w="1166" w:type="pct"/>
          </w:tcPr>
          <w:p w14:paraId="596571F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6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Active, not recruiting</w:t>
            </w:r>
          </w:p>
        </w:tc>
      </w:tr>
      <w:tr w:rsidR="00DC2803" w:rsidRPr="004D2212" w14:paraId="191CA933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672C839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7" w:line="225" w:lineRule="exact"/>
              <w:ind w:left="33"/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D2212">
              <w:rPr>
                <w:rFonts w:ascii="Times" w:hAnsi="Times"/>
                <w:b/>
                <w:bCs/>
                <w:i/>
                <w:iCs/>
                <w:color w:val="000000" w:themeColor="text1"/>
                <w:sz w:val="20"/>
                <w:szCs w:val="20"/>
              </w:rPr>
              <w:t>Other interventions</w:t>
            </w:r>
          </w:p>
        </w:tc>
        <w:tc>
          <w:tcPr>
            <w:tcW w:w="1251" w:type="pct"/>
            <w:shd w:val="clear" w:color="auto" w:fill="D9E1F3"/>
          </w:tcPr>
          <w:p w14:paraId="31C20776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D9E1F3"/>
          </w:tcPr>
          <w:p w14:paraId="7BA50325" w14:textId="77777777" w:rsidR="00DC2803" w:rsidRPr="004D2212" w:rsidRDefault="00DC2803" w:rsidP="006618B7">
            <w:pPr>
              <w:pStyle w:val="TableParagraph"/>
              <w:kinsoku w:val="0"/>
              <w:overflowPunct w:val="0"/>
              <w:ind w:right="129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D9E1F3"/>
          </w:tcPr>
          <w:p w14:paraId="04769503" w14:textId="77777777" w:rsidR="00DC2803" w:rsidRPr="004D2212" w:rsidRDefault="00DC2803" w:rsidP="006618B7">
            <w:pPr>
              <w:pStyle w:val="TableParagraph"/>
              <w:kinsoku w:val="0"/>
              <w:overflowPunct w:val="0"/>
              <w:ind w:left="135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D9E1F3"/>
          </w:tcPr>
          <w:p w14:paraId="543F3D39" w14:textId="77777777" w:rsidR="00DC2803" w:rsidRPr="004D2212" w:rsidRDefault="00DC2803" w:rsidP="006618B7">
            <w:pPr>
              <w:pStyle w:val="TableParagraph"/>
              <w:kinsoku w:val="0"/>
              <w:overflowPunct w:val="0"/>
              <w:ind w:left="130" w:right="123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</w:tr>
      <w:tr w:rsidR="00DC2803" w:rsidRPr="004D2212" w14:paraId="4A229E35" w14:textId="77777777" w:rsidTr="006618B7">
        <w:trPr>
          <w:trHeight w:val="252"/>
          <w:jc w:val="center"/>
        </w:trPr>
        <w:tc>
          <w:tcPr>
            <w:tcW w:w="1339" w:type="pct"/>
          </w:tcPr>
          <w:p w14:paraId="7B93B5C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1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 xml:space="preserve">Low vs. high pressure </w:t>
            </w:r>
            <w:proofErr w:type="spellStart"/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capnoperitoneum</w:t>
            </w:r>
            <w:proofErr w:type="spellEnd"/>
          </w:p>
        </w:tc>
        <w:tc>
          <w:tcPr>
            <w:tcW w:w="1251" w:type="pct"/>
          </w:tcPr>
          <w:p w14:paraId="6CB2AD7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6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Living donor nephrectomy patients</w:t>
            </w:r>
          </w:p>
        </w:tc>
        <w:tc>
          <w:tcPr>
            <w:tcW w:w="446" w:type="pct"/>
          </w:tcPr>
          <w:p w14:paraId="1DB4FA4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6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798" w:type="pct"/>
          </w:tcPr>
          <w:p w14:paraId="42F360F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6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NCT03219398</w:t>
            </w:r>
          </w:p>
        </w:tc>
        <w:tc>
          <w:tcPr>
            <w:tcW w:w="1166" w:type="pct"/>
          </w:tcPr>
          <w:p w14:paraId="0DDBF3B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6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Completed</w:t>
            </w:r>
          </w:p>
        </w:tc>
      </w:tr>
      <w:tr w:rsidR="00DC2803" w:rsidRPr="004D2212" w14:paraId="74BC27C9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2D1C3D7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1" w:line="212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Mild hypothermia vs. Normothermia</w:t>
            </w:r>
          </w:p>
        </w:tc>
        <w:tc>
          <w:tcPr>
            <w:tcW w:w="1251" w:type="pct"/>
            <w:shd w:val="clear" w:color="auto" w:fill="D9E1F3"/>
          </w:tcPr>
          <w:p w14:paraId="2F6E820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7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surgical patients (liver transplantation)</w:t>
            </w:r>
          </w:p>
        </w:tc>
        <w:tc>
          <w:tcPr>
            <w:tcW w:w="446" w:type="pct"/>
            <w:shd w:val="clear" w:color="auto" w:fill="D9E1F3"/>
          </w:tcPr>
          <w:p w14:paraId="3D8010A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7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798" w:type="pct"/>
            <w:shd w:val="clear" w:color="auto" w:fill="D9E1F3"/>
          </w:tcPr>
          <w:p w14:paraId="750CA28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7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NCT03534141</w:t>
            </w:r>
          </w:p>
        </w:tc>
        <w:tc>
          <w:tcPr>
            <w:tcW w:w="1166" w:type="pct"/>
            <w:shd w:val="clear" w:color="auto" w:fill="D9E1F3"/>
          </w:tcPr>
          <w:p w14:paraId="00C3DB2E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7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66ADBC32" w14:textId="77777777" w:rsidTr="006618B7">
        <w:trPr>
          <w:trHeight w:val="252"/>
          <w:jc w:val="center"/>
        </w:trPr>
        <w:tc>
          <w:tcPr>
            <w:tcW w:w="1339" w:type="pct"/>
          </w:tcPr>
          <w:p w14:paraId="714F2D1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2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Blue light vs. Ambient light exposure</w:t>
            </w:r>
          </w:p>
        </w:tc>
        <w:tc>
          <w:tcPr>
            <w:tcW w:w="1251" w:type="pct"/>
          </w:tcPr>
          <w:p w14:paraId="05811C3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7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(any on-pump)</w:t>
            </w:r>
          </w:p>
        </w:tc>
        <w:tc>
          <w:tcPr>
            <w:tcW w:w="446" w:type="pct"/>
          </w:tcPr>
          <w:p w14:paraId="4524AD5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7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98" w:type="pct"/>
          </w:tcPr>
          <w:p w14:paraId="2B19EAD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7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NCT02928887</w:t>
            </w:r>
          </w:p>
        </w:tc>
        <w:tc>
          <w:tcPr>
            <w:tcW w:w="1166" w:type="pct"/>
          </w:tcPr>
          <w:p w14:paraId="1C543CD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6" w:line="217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Not yet recruiting</w:t>
            </w:r>
          </w:p>
        </w:tc>
      </w:tr>
      <w:tr w:rsidR="00DC2803" w:rsidRPr="004D2212" w14:paraId="3B82BF98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3219B2B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20" w:line="212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Nephrologist intervention vs. standard care</w:t>
            </w:r>
          </w:p>
        </w:tc>
        <w:tc>
          <w:tcPr>
            <w:tcW w:w="1251" w:type="pct"/>
            <w:shd w:val="clear" w:color="auto" w:fill="D9E1F3"/>
          </w:tcPr>
          <w:p w14:paraId="1EE8F2B1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5" w:line="217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</w:t>
            </w:r>
          </w:p>
        </w:tc>
        <w:tc>
          <w:tcPr>
            <w:tcW w:w="446" w:type="pct"/>
            <w:shd w:val="clear" w:color="auto" w:fill="D9E1F3"/>
          </w:tcPr>
          <w:p w14:paraId="69B3213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5" w:line="217" w:lineRule="exact"/>
              <w:ind w:right="129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798" w:type="pct"/>
            <w:shd w:val="clear" w:color="auto" w:fill="D9E1F3"/>
          </w:tcPr>
          <w:p w14:paraId="180E9F5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5" w:line="217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NCT02643745</w:t>
            </w:r>
          </w:p>
        </w:tc>
        <w:tc>
          <w:tcPr>
            <w:tcW w:w="1166" w:type="pct"/>
            <w:shd w:val="clear" w:color="auto" w:fill="D9E1F3"/>
          </w:tcPr>
          <w:p w14:paraId="04047ED7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5" w:line="217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142898E5" w14:textId="77777777" w:rsidTr="006618B7">
        <w:trPr>
          <w:trHeight w:val="252"/>
          <w:jc w:val="center"/>
        </w:trPr>
        <w:tc>
          <w:tcPr>
            <w:tcW w:w="1339" w:type="pct"/>
          </w:tcPr>
          <w:p w14:paraId="21FCFA9E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127556C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5" w:line="217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</w:t>
            </w:r>
          </w:p>
        </w:tc>
        <w:tc>
          <w:tcPr>
            <w:tcW w:w="446" w:type="pct"/>
          </w:tcPr>
          <w:p w14:paraId="5D04B16D" w14:textId="77777777" w:rsidR="00DC2803" w:rsidRPr="004D2212" w:rsidRDefault="00DC2803" w:rsidP="006618B7">
            <w:pPr>
              <w:pStyle w:val="TableParagraph"/>
              <w:tabs>
                <w:tab w:val="left" w:pos="555"/>
              </w:tabs>
              <w:kinsoku w:val="0"/>
              <w:overflowPunct w:val="0"/>
              <w:spacing w:before="15" w:line="217" w:lineRule="exact"/>
              <w:ind w:right="8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798" w:type="pct"/>
          </w:tcPr>
          <w:p w14:paraId="18178E5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5" w:line="217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NCT03590028</w:t>
            </w:r>
          </w:p>
        </w:tc>
        <w:tc>
          <w:tcPr>
            <w:tcW w:w="1166" w:type="pct"/>
          </w:tcPr>
          <w:p w14:paraId="5ABCB2E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5" w:line="217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Not yet recruiting</w:t>
            </w:r>
          </w:p>
        </w:tc>
      </w:tr>
      <w:tr w:rsidR="00DC2803" w:rsidRPr="004D2212" w14:paraId="572979B8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747E5384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D9E1F3"/>
          </w:tcPr>
          <w:p w14:paraId="2D56F65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5" w:line="217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</w:t>
            </w:r>
          </w:p>
        </w:tc>
        <w:tc>
          <w:tcPr>
            <w:tcW w:w="446" w:type="pct"/>
            <w:shd w:val="clear" w:color="auto" w:fill="D9E1F3"/>
          </w:tcPr>
          <w:p w14:paraId="7C3596DC" w14:textId="77777777" w:rsidR="00DC2803" w:rsidRPr="004D2212" w:rsidRDefault="00DC2803" w:rsidP="006618B7">
            <w:pPr>
              <w:pStyle w:val="TableParagraph"/>
              <w:tabs>
                <w:tab w:val="left" w:pos="555"/>
              </w:tabs>
              <w:kinsoku w:val="0"/>
              <w:overflowPunct w:val="0"/>
              <w:spacing w:before="15"/>
              <w:ind w:right="8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798" w:type="pct"/>
            <w:shd w:val="clear" w:color="auto" w:fill="D9E1F3"/>
          </w:tcPr>
          <w:p w14:paraId="2EE970A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5" w:line="217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NCT02643745</w:t>
            </w:r>
          </w:p>
        </w:tc>
        <w:tc>
          <w:tcPr>
            <w:tcW w:w="1166" w:type="pct"/>
            <w:shd w:val="clear" w:color="auto" w:fill="D9E1F3"/>
          </w:tcPr>
          <w:p w14:paraId="4C93A4E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5" w:line="217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7F4AE127" w14:textId="77777777" w:rsidTr="006618B7">
        <w:trPr>
          <w:trHeight w:val="252"/>
          <w:jc w:val="center"/>
        </w:trPr>
        <w:tc>
          <w:tcPr>
            <w:tcW w:w="1339" w:type="pct"/>
          </w:tcPr>
          <w:p w14:paraId="6D2F7F3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3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Bundle implementation vs. standard care</w:t>
            </w:r>
          </w:p>
        </w:tc>
        <w:tc>
          <w:tcPr>
            <w:tcW w:w="1251" w:type="pct"/>
          </w:tcPr>
          <w:p w14:paraId="522FD54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5" w:line="218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cardiac surgery (biomarker positive after CPB)</w:t>
            </w:r>
          </w:p>
        </w:tc>
        <w:tc>
          <w:tcPr>
            <w:tcW w:w="446" w:type="pct"/>
          </w:tcPr>
          <w:p w14:paraId="10166B33" w14:textId="77777777" w:rsidR="00DC2803" w:rsidRPr="004D2212" w:rsidRDefault="00DC2803" w:rsidP="006618B7">
            <w:pPr>
              <w:pStyle w:val="TableParagraph"/>
              <w:tabs>
                <w:tab w:val="left" w:pos="555"/>
              </w:tabs>
              <w:kinsoku w:val="0"/>
              <w:overflowPunct w:val="0"/>
              <w:spacing w:before="15"/>
              <w:ind w:right="8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310</w:t>
            </w:r>
          </w:p>
        </w:tc>
        <w:tc>
          <w:tcPr>
            <w:tcW w:w="798" w:type="pct"/>
          </w:tcPr>
          <w:p w14:paraId="471B4BE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5" w:line="218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NCT03244514</w:t>
            </w:r>
          </w:p>
        </w:tc>
        <w:tc>
          <w:tcPr>
            <w:tcW w:w="1166" w:type="pct"/>
          </w:tcPr>
          <w:p w14:paraId="7D3BEEF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5" w:line="218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7215CD37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76AC7F30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shd w:val="clear" w:color="auto" w:fill="D9E1F3"/>
          </w:tcPr>
          <w:p w14:paraId="5298558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ICU patients</w:t>
            </w:r>
          </w:p>
        </w:tc>
        <w:tc>
          <w:tcPr>
            <w:tcW w:w="446" w:type="pct"/>
            <w:shd w:val="clear" w:color="auto" w:fill="D9E1F3"/>
          </w:tcPr>
          <w:p w14:paraId="391667C6" w14:textId="77777777" w:rsidR="00DC2803" w:rsidRPr="004D2212" w:rsidRDefault="00DC2803" w:rsidP="006618B7">
            <w:pPr>
              <w:pStyle w:val="TableParagraph"/>
              <w:tabs>
                <w:tab w:val="left" w:pos="555"/>
              </w:tabs>
              <w:kinsoku w:val="0"/>
              <w:overflowPunct w:val="0"/>
              <w:spacing w:before="14"/>
              <w:ind w:right="8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798" w:type="pct"/>
            <w:shd w:val="clear" w:color="auto" w:fill="D9E1F3"/>
          </w:tcPr>
          <w:p w14:paraId="2B97EC3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NCT03178435</w:t>
            </w:r>
          </w:p>
        </w:tc>
        <w:tc>
          <w:tcPr>
            <w:tcW w:w="1166" w:type="pct"/>
            <w:shd w:val="clear" w:color="auto" w:fill="D9E1F3"/>
          </w:tcPr>
          <w:p w14:paraId="7E4D2F2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Active, not recruiting</w:t>
            </w:r>
          </w:p>
        </w:tc>
      </w:tr>
      <w:tr w:rsidR="00DC2803" w:rsidRPr="004D2212" w14:paraId="53BA7E05" w14:textId="77777777" w:rsidTr="006618B7">
        <w:trPr>
          <w:trHeight w:val="252"/>
          <w:jc w:val="center"/>
        </w:trPr>
        <w:tc>
          <w:tcPr>
            <w:tcW w:w="1339" w:type="pct"/>
          </w:tcPr>
          <w:p w14:paraId="496EBB14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380BD11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VAD patients</w:t>
            </w:r>
          </w:p>
        </w:tc>
        <w:tc>
          <w:tcPr>
            <w:tcW w:w="446" w:type="pct"/>
          </w:tcPr>
          <w:p w14:paraId="386175F6" w14:textId="77777777" w:rsidR="00DC2803" w:rsidRPr="004D2212" w:rsidRDefault="00DC2803" w:rsidP="006618B7">
            <w:pPr>
              <w:pStyle w:val="TableParagraph"/>
              <w:tabs>
                <w:tab w:val="left" w:pos="555"/>
              </w:tabs>
              <w:kinsoku w:val="0"/>
              <w:overflowPunct w:val="0"/>
              <w:spacing w:before="14"/>
              <w:ind w:right="8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798" w:type="pct"/>
          </w:tcPr>
          <w:p w14:paraId="0DF73BF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NCT03236103</w:t>
            </w:r>
          </w:p>
        </w:tc>
        <w:tc>
          <w:tcPr>
            <w:tcW w:w="1166" w:type="pct"/>
          </w:tcPr>
          <w:p w14:paraId="60C3D47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Not yet recruiting</w:t>
            </w:r>
          </w:p>
        </w:tc>
      </w:tr>
      <w:tr w:rsidR="00DC2803" w:rsidRPr="004D2212" w14:paraId="0583B7A7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348166C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4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Decision support system vs. standard care</w:t>
            </w:r>
          </w:p>
        </w:tc>
        <w:tc>
          <w:tcPr>
            <w:tcW w:w="1251" w:type="pct"/>
            <w:shd w:val="clear" w:color="auto" w:fill="D9E1F3"/>
          </w:tcPr>
          <w:p w14:paraId="6350956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surgical patients (general &amp; vascular)</w:t>
            </w:r>
          </w:p>
        </w:tc>
        <w:tc>
          <w:tcPr>
            <w:tcW w:w="446" w:type="pct"/>
            <w:shd w:val="clear" w:color="auto" w:fill="D9E1F3"/>
          </w:tcPr>
          <w:p w14:paraId="2580FB65" w14:textId="77777777" w:rsidR="00DC2803" w:rsidRPr="004D2212" w:rsidRDefault="00DC2803" w:rsidP="006618B7">
            <w:pPr>
              <w:pStyle w:val="TableParagraph"/>
              <w:tabs>
                <w:tab w:val="left" w:pos="555"/>
              </w:tabs>
              <w:kinsoku w:val="0"/>
              <w:overflowPunct w:val="0"/>
              <w:spacing w:before="14"/>
              <w:ind w:right="8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1206</w:t>
            </w:r>
          </w:p>
        </w:tc>
        <w:tc>
          <w:tcPr>
            <w:tcW w:w="798" w:type="pct"/>
            <w:shd w:val="clear" w:color="auto" w:fill="D9E1F3"/>
          </w:tcPr>
          <w:p w14:paraId="60391D2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NCT03564314</w:t>
            </w:r>
          </w:p>
        </w:tc>
        <w:tc>
          <w:tcPr>
            <w:tcW w:w="1166" w:type="pct"/>
            <w:shd w:val="clear" w:color="auto" w:fill="D9E1F3"/>
          </w:tcPr>
          <w:p w14:paraId="0A1FEAE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03558BC7" w14:textId="77777777" w:rsidTr="006618B7">
        <w:trPr>
          <w:trHeight w:val="252"/>
          <w:jc w:val="center"/>
        </w:trPr>
        <w:tc>
          <w:tcPr>
            <w:tcW w:w="1339" w:type="pct"/>
          </w:tcPr>
          <w:p w14:paraId="29292E54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2BE309E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31" w:right="-58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surgery patients (general </w:t>
            </w:r>
            <w:r w:rsidRPr="004D2212">
              <w:rPr>
                <w:rFonts w:ascii="Times" w:hAnsi="Times"/>
                <w:color w:val="000000" w:themeColor="text1"/>
                <w:spacing w:val="-3"/>
                <w:sz w:val="20"/>
                <w:szCs w:val="20"/>
              </w:rPr>
              <w:t xml:space="preserve">or </w:t>
            </w: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central neuraxial</w:t>
            </w:r>
            <w:r w:rsidRPr="004D2212">
              <w:rPr>
                <w:rFonts w:ascii="Times" w:hAnsi="Times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anesthesia)</w:t>
            </w:r>
          </w:p>
        </w:tc>
        <w:tc>
          <w:tcPr>
            <w:tcW w:w="446" w:type="pct"/>
          </w:tcPr>
          <w:p w14:paraId="3FFEF3E0" w14:textId="77777777" w:rsidR="00DC2803" w:rsidRPr="004D2212" w:rsidRDefault="00DC2803" w:rsidP="006618B7">
            <w:pPr>
              <w:pStyle w:val="TableParagraph"/>
              <w:tabs>
                <w:tab w:val="left" w:pos="555"/>
              </w:tabs>
              <w:kinsoku w:val="0"/>
              <w:overflowPunct w:val="0"/>
              <w:spacing w:before="14"/>
              <w:ind w:right="8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16000</w:t>
            </w:r>
          </w:p>
        </w:tc>
        <w:tc>
          <w:tcPr>
            <w:tcW w:w="798" w:type="pct"/>
          </w:tcPr>
          <w:p w14:paraId="32DEAAD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NCT02726620</w:t>
            </w:r>
          </w:p>
        </w:tc>
        <w:tc>
          <w:tcPr>
            <w:tcW w:w="1166" w:type="pct"/>
          </w:tcPr>
          <w:p w14:paraId="234E065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Active, not recruiting</w:t>
            </w:r>
          </w:p>
        </w:tc>
      </w:tr>
      <w:tr w:rsidR="00DC2803" w:rsidRPr="004D2212" w14:paraId="1D0648D4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03DFFAC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9" w:line="214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Out-patient follow up vs. standard care</w:t>
            </w:r>
          </w:p>
        </w:tc>
        <w:tc>
          <w:tcPr>
            <w:tcW w:w="1251" w:type="pct"/>
            <w:shd w:val="clear" w:color="auto" w:fill="D9E1F3"/>
          </w:tcPr>
          <w:p w14:paraId="42A57C7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</w:t>
            </w:r>
          </w:p>
        </w:tc>
        <w:tc>
          <w:tcPr>
            <w:tcW w:w="446" w:type="pct"/>
            <w:shd w:val="clear" w:color="auto" w:fill="D9E1F3"/>
          </w:tcPr>
          <w:p w14:paraId="61A3B917" w14:textId="77777777" w:rsidR="00DC2803" w:rsidRPr="004D2212" w:rsidRDefault="00DC2803" w:rsidP="006618B7">
            <w:pPr>
              <w:pStyle w:val="TableParagraph"/>
              <w:tabs>
                <w:tab w:val="left" w:pos="555"/>
              </w:tabs>
              <w:kinsoku w:val="0"/>
              <w:overflowPunct w:val="0"/>
              <w:spacing w:before="14"/>
              <w:ind w:right="8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798" w:type="pct"/>
            <w:shd w:val="clear" w:color="auto" w:fill="D9E1F3"/>
          </w:tcPr>
          <w:p w14:paraId="6100907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NCT02915575</w:t>
            </w:r>
          </w:p>
        </w:tc>
        <w:tc>
          <w:tcPr>
            <w:tcW w:w="1166" w:type="pct"/>
            <w:shd w:val="clear" w:color="auto" w:fill="D9E1F3"/>
          </w:tcPr>
          <w:p w14:paraId="6DB39273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8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072D9689" w14:textId="77777777" w:rsidTr="006618B7">
        <w:trPr>
          <w:trHeight w:val="252"/>
          <w:jc w:val="center"/>
        </w:trPr>
        <w:tc>
          <w:tcPr>
            <w:tcW w:w="1339" w:type="pct"/>
          </w:tcPr>
          <w:p w14:paraId="1524BB05" w14:textId="77777777" w:rsidR="00DC2803" w:rsidRPr="004D2212" w:rsidRDefault="00DC2803" w:rsidP="006618B7">
            <w:pPr>
              <w:pStyle w:val="TableParagraph"/>
              <w:kinsoku w:val="0"/>
              <w:overflowPunct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</w:tcPr>
          <w:p w14:paraId="3D2765A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9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 with AKI &gt;KDIGO2</w:t>
            </w:r>
          </w:p>
        </w:tc>
        <w:tc>
          <w:tcPr>
            <w:tcW w:w="446" w:type="pct"/>
          </w:tcPr>
          <w:p w14:paraId="2B74031A" w14:textId="77777777" w:rsidR="00DC2803" w:rsidRPr="004D2212" w:rsidRDefault="00DC2803" w:rsidP="006618B7">
            <w:pPr>
              <w:pStyle w:val="TableParagraph"/>
              <w:tabs>
                <w:tab w:val="left" w:pos="555"/>
              </w:tabs>
              <w:kinsoku w:val="0"/>
              <w:overflowPunct w:val="0"/>
              <w:spacing w:before="14"/>
              <w:ind w:right="8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798" w:type="pct"/>
          </w:tcPr>
          <w:p w14:paraId="1CA7B5D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9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NCT02483039</w:t>
            </w:r>
          </w:p>
        </w:tc>
        <w:tc>
          <w:tcPr>
            <w:tcW w:w="1166" w:type="pct"/>
          </w:tcPr>
          <w:p w14:paraId="68F7D83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4" w:line="219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Active, not recruiting</w:t>
            </w:r>
          </w:p>
        </w:tc>
      </w:tr>
      <w:tr w:rsidR="00DC2803" w:rsidRPr="004D2212" w14:paraId="383F1248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7AF4CB3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Educational intervention vs. standard care</w:t>
            </w:r>
          </w:p>
        </w:tc>
        <w:tc>
          <w:tcPr>
            <w:tcW w:w="1251" w:type="pct"/>
            <w:shd w:val="clear" w:color="auto" w:fill="D9E1F3"/>
          </w:tcPr>
          <w:p w14:paraId="1C255886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3" w:line="219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hospitalized patients</w:t>
            </w:r>
          </w:p>
        </w:tc>
        <w:tc>
          <w:tcPr>
            <w:tcW w:w="446" w:type="pct"/>
            <w:shd w:val="clear" w:color="auto" w:fill="D9E1F3"/>
          </w:tcPr>
          <w:p w14:paraId="5FC1C83F" w14:textId="77777777" w:rsidR="00DC2803" w:rsidRPr="004D2212" w:rsidRDefault="00DC2803" w:rsidP="006618B7">
            <w:pPr>
              <w:pStyle w:val="TableParagraph"/>
              <w:tabs>
                <w:tab w:val="left" w:pos="555"/>
              </w:tabs>
              <w:kinsoku w:val="0"/>
              <w:overflowPunct w:val="0"/>
              <w:spacing w:before="13"/>
              <w:ind w:right="8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98" w:type="pct"/>
            <w:shd w:val="clear" w:color="auto" w:fill="D9E1F3"/>
          </w:tcPr>
          <w:p w14:paraId="282C023D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3" w:line="219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NCT03165552</w:t>
            </w:r>
          </w:p>
        </w:tc>
        <w:tc>
          <w:tcPr>
            <w:tcW w:w="1166" w:type="pct"/>
            <w:shd w:val="clear" w:color="auto" w:fill="D9E1F3"/>
          </w:tcPr>
          <w:p w14:paraId="3B5EA079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3" w:line="219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Active, not recruiting</w:t>
            </w:r>
          </w:p>
        </w:tc>
      </w:tr>
      <w:tr w:rsidR="00DC2803" w:rsidRPr="004D2212" w14:paraId="62432B8D" w14:textId="77777777" w:rsidTr="006618B7">
        <w:trPr>
          <w:trHeight w:val="252"/>
          <w:jc w:val="center"/>
        </w:trPr>
        <w:tc>
          <w:tcPr>
            <w:tcW w:w="1339" w:type="pct"/>
          </w:tcPr>
          <w:p w14:paraId="66AD2334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Cell-therapy mesenchymal stromal cell vs. Placebo</w:t>
            </w:r>
          </w:p>
        </w:tc>
        <w:tc>
          <w:tcPr>
            <w:tcW w:w="1251" w:type="pct"/>
          </w:tcPr>
          <w:p w14:paraId="1B2C73EF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3" w:line="219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RRT due to AKI</w:t>
            </w:r>
          </w:p>
        </w:tc>
        <w:tc>
          <w:tcPr>
            <w:tcW w:w="446" w:type="pct"/>
          </w:tcPr>
          <w:p w14:paraId="13685CD6" w14:textId="77777777" w:rsidR="00DC2803" w:rsidRPr="004D2212" w:rsidRDefault="00DC2803" w:rsidP="006618B7">
            <w:pPr>
              <w:pStyle w:val="TableParagraph"/>
              <w:tabs>
                <w:tab w:val="left" w:pos="555"/>
              </w:tabs>
              <w:kinsoku w:val="0"/>
              <w:overflowPunct w:val="0"/>
              <w:spacing w:before="13"/>
              <w:ind w:right="8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98" w:type="pct"/>
          </w:tcPr>
          <w:p w14:paraId="25BE3C62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3" w:line="219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NCT03015623</w:t>
            </w:r>
          </w:p>
        </w:tc>
        <w:tc>
          <w:tcPr>
            <w:tcW w:w="1166" w:type="pct"/>
          </w:tcPr>
          <w:p w14:paraId="0E1F4FC0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3" w:line="219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  <w:tr w:rsidR="00DC2803" w:rsidRPr="004D2212" w14:paraId="36B8B885" w14:textId="77777777" w:rsidTr="006618B7">
        <w:trPr>
          <w:trHeight w:val="252"/>
          <w:jc w:val="center"/>
        </w:trPr>
        <w:tc>
          <w:tcPr>
            <w:tcW w:w="1339" w:type="pct"/>
            <w:shd w:val="clear" w:color="auto" w:fill="D9E1F3"/>
          </w:tcPr>
          <w:p w14:paraId="45EA9FE8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8" w:line="214" w:lineRule="exact"/>
              <w:ind w:left="297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Transradial</w:t>
            </w:r>
            <w:proofErr w:type="spellEnd"/>
            <w:r w:rsidRPr="004D2212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 xml:space="preserve"> vs. transfemoral catheterization</w:t>
            </w:r>
          </w:p>
        </w:tc>
        <w:tc>
          <w:tcPr>
            <w:tcW w:w="1251" w:type="pct"/>
            <w:shd w:val="clear" w:color="auto" w:fill="D9E1F3"/>
          </w:tcPr>
          <w:p w14:paraId="55055F65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3" w:line="219" w:lineRule="exact"/>
              <w:ind w:left="31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coronary angiography patients</w:t>
            </w:r>
          </w:p>
        </w:tc>
        <w:tc>
          <w:tcPr>
            <w:tcW w:w="446" w:type="pct"/>
            <w:shd w:val="clear" w:color="auto" w:fill="D9E1F3"/>
          </w:tcPr>
          <w:p w14:paraId="4A2996E8" w14:textId="77777777" w:rsidR="00DC2803" w:rsidRPr="004D2212" w:rsidRDefault="00DC2803" w:rsidP="006618B7">
            <w:pPr>
              <w:pStyle w:val="TableParagraph"/>
              <w:tabs>
                <w:tab w:val="left" w:pos="555"/>
              </w:tabs>
              <w:kinsoku w:val="0"/>
              <w:overflowPunct w:val="0"/>
              <w:spacing w:before="13"/>
              <w:ind w:right="8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98" w:type="pct"/>
            <w:shd w:val="clear" w:color="auto" w:fill="D9E1F3"/>
          </w:tcPr>
          <w:p w14:paraId="388F2DBB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3" w:line="219" w:lineRule="exact"/>
              <w:ind w:left="135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NCT02933892</w:t>
            </w:r>
          </w:p>
        </w:tc>
        <w:tc>
          <w:tcPr>
            <w:tcW w:w="1166" w:type="pct"/>
            <w:shd w:val="clear" w:color="auto" w:fill="D9E1F3"/>
          </w:tcPr>
          <w:p w14:paraId="67DA248A" w14:textId="77777777" w:rsidR="00DC2803" w:rsidRPr="004D2212" w:rsidRDefault="00DC2803" w:rsidP="006618B7">
            <w:pPr>
              <w:pStyle w:val="TableParagraph"/>
              <w:kinsoku w:val="0"/>
              <w:overflowPunct w:val="0"/>
              <w:spacing w:before="13" w:line="219" w:lineRule="exact"/>
              <w:ind w:left="130" w:right="123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4D2212">
              <w:rPr>
                <w:rFonts w:ascii="Times" w:hAnsi="Times"/>
                <w:color w:val="000000" w:themeColor="text1"/>
                <w:sz w:val="20"/>
                <w:szCs w:val="20"/>
              </w:rPr>
              <w:t>Recruiting</w:t>
            </w:r>
          </w:p>
        </w:tc>
      </w:tr>
    </w:tbl>
    <w:p w14:paraId="08BFBD60" w14:textId="1541A9C0" w:rsidR="00900037" w:rsidRDefault="00DC2803"/>
    <w:p w14:paraId="66577BBC" w14:textId="77777777" w:rsidR="00DC2803" w:rsidRDefault="00DC2803" w:rsidP="00DC2803">
      <w:pPr>
        <w:rPr>
          <w:rFonts w:ascii="Times" w:hAnsi="Times"/>
        </w:rPr>
      </w:pPr>
      <w:r w:rsidRPr="00A56B5E">
        <w:rPr>
          <w:rFonts w:ascii="Times" w:hAnsi="Times"/>
        </w:rPr>
        <w:t>BB3: hepatocyte growth factor/scatter factor (HGF/SF) mimetic; BIA: bioelectric impedance analysis; CPB: cardiopulmonary bypass; CVVH: continuous veno-venous hemodialysis; CVVHD: continuous veno-venous hemodiafiltration; h-ANP: human atrial natriuretic peptide; ICU: Intensive care unit; iNO: inhalative nitric oxide; PD: peritoneal dialysis; RIPC:</w:t>
      </w:r>
      <w:r>
        <w:rPr>
          <w:rFonts w:ascii="Times" w:hAnsi="Times"/>
        </w:rPr>
        <w:t xml:space="preserve"> Remote ischemic preconditioning;</w:t>
      </w:r>
    </w:p>
    <w:p w14:paraId="4532CC5D" w14:textId="77777777" w:rsidR="00DC2803" w:rsidRDefault="00DC2803" w:rsidP="00DC2803">
      <w:pPr>
        <w:rPr>
          <w:rFonts w:ascii="Times" w:hAnsi="Times"/>
        </w:rPr>
      </w:pPr>
    </w:p>
    <w:p w14:paraId="48D6E94C" w14:textId="77777777" w:rsidR="00DC2803" w:rsidRPr="006217D6" w:rsidRDefault="00DC2803" w:rsidP="00DC2803">
      <w:pPr>
        <w:rPr>
          <w:rFonts w:ascii="Times New Roman" w:hAnsi="Times New Roman" w:cs="Times New Roman"/>
        </w:rPr>
      </w:pPr>
      <w:r w:rsidRPr="006217D6">
        <w:rPr>
          <w:rFonts w:ascii="Times New Roman" w:hAnsi="Times New Roman" w:cs="Times New Roman"/>
        </w:rPr>
        <w:t>#Status of the study as of 24th of January 2019.</w:t>
      </w:r>
    </w:p>
    <w:p w14:paraId="77C0D675" w14:textId="77777777" w:rsidR="00DC2803" w:rsidRDefault="00DC2803" w:rsidP="00DC2803">
      <w:pP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6F6F6"/>
          <w:lang w:eastAsia="de-DE"/>
        </w:rPr>
      </w:pPr>
      <w:r w:rsidRPr="006217D6">
        <w:rPr>
          <w:rFonts w:ascii="Times New Roman" w:hAnsi="Times New Roman" w:cs="Times New Roman"/>
        </w:rPr>
        <w:t>+</w:t>
      </w:r>
      <w:r w:rsidRPr="006217D6">
        <w:rPr>
          <w:rFonts w:ascii="Times New Roman" w:hAnsi="Times New Roman" w:cs="Times New Roman"/>
          <w:color w:val="000000"/>
          <w:sz w:val="23"/>
          <w:szCs w:val="23"/>
          <w:shd w:val="clear" w:color="auto" w:fill="F6F6F6"/>
        </w:rPr>
        <w:t xml:space="preserve"> </w:t>
      </w:r>
      <w:r w:rsidRPr="0076554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6F6F6"/>
          <w:lang w:eastAsia="de-DE"/>
        </w:rPr>
        <w:t>Study has passed its completion date and status has not been verified in more than two years</w:t>
      </w:r>
    </w:p>
    <w:p w14:paraId="1319F84E" w14:textId="77777777" w:rsidR="00DC2803" w:rsidRDefault="00DC2803">
      <w:bookmarkStart w:id="0" w:name="_GoBack"/>
      <w:bookmarkEnd w:id="0"/>
    </w:p>
    <w:sectPr w:rsidR="00DC2803" w:rsidSect="007B5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3"/>
    <w:rsid w:val="00225492"/>
    <w:rsid w:val="002B706E"/>
    <w:rsid w:val="003A7930"/>
    <w:rsid w:val="00442978"/>
    <w:rsid w:val="007B55C7"/>
    <w:rsid w:val="007D5BED"/>
    <w:rsid w:val="00BD5B62"/>
    <w:rsid w:val="00BF5031"/>
    <w:rsid w:val="00CB7F4A"/>
    <w:rsid w:val="00D46D92"/>
    <w:rsid w:val="00DC2803"/>
    <w:rsid w:val="00F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91371D"/>
  <w15:chartTrackingRefBased/>
  <w15:docId w15:val="{E5F72D8D-4575-8642-9B89-ED99E233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DC2803"/>
    <w:pPr>
      <w:spacing w:after="120"/>
    </w:pPr>
    <w:rPr>
      <w:noProof w:val="0"/>
    </w:rPr>
  </w:style>
  <w:style w:type="character" w:customStyle="1" w:styleId="BodyTextChar">
    <w:name w:val="Body Text Char"/>
    <w:basedOn w:val="DefaultParagraphFont"/>
    <w:link w:val="BodyText"/>
    <w:uiPriority w:val="99"/>
    <w:rsid w:val="00DC2803"/>
  </w:style>
  <w:style w:type="paragraph" w:customStyle="1" w:styleId="TableParagraph">
    <w:name w:val="Table Paragraph"/>
    <w:basedOn w:val="Normal"/>
    <w:uiPriority w:val="1"/>
    <w:qFormat/>
    <w:rsid w:val="00DC2803"/>
    <w:pPr>
      <w:widowControl w:val="0"/>
      <w:autoSpaceDE w:val="0"/>
      <w:autoSpaceDN w:val="0"/>
    </w:pPr>
    <w:rPr>
      <w:rFonts w:ascii="Times New Roman" w:eastAsia="Times New Roman" w:hAnsi="Times New Roman" w:cs="Times New Roman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Wallen, Kelli A</dc:creator>
  <cp:keywords/>
  <dc:description/>
  <cp:lastModifiedBy>Wallen, Kelli A</cp:lastModifiedBy>
  <cp:revision>1</cp:revision>
  <dcterms:created xsi:type="dcterms:W3CDTF">2019-06-05T15:04:00Z</dcterms:created>
  <dcterms:modified xsi:type="dcterms:W3CDTF">2019-06-05T16:34:00Z</dcterms:modified>
</cp:coreProperties>
</file>