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100D" w:rsidRPr="0094100D" w:rsidRDefault="0094100D" w:rsidP="0094100D">
      <w:pPr>
        <w:spacing w:after="0" w:line="360" w:lineRule="auto"/>
        <w:ind w:right="-432"/>
        <w:rPr>
          <w:rFonts w:ascii="Arial" w:eastAsia="Times New Roman" w:hAnsi="Arial" w:cs="Arial"/>
          <w:b/>
          <w:bCs/>
          <w:sz w:val="24"/>
          <w:szCs w:val="24"/>
          <w:lang w:bidi="ar-SA"/>
        </w:rPr>
      </w:pPr>
      <w:r w:rsidRPr="0094100D">
        <w:rPr>
          <w:rFonts w:ascii="Arial" w:eastAsia="Times New Roman" w:hAnsi="Arial" w:cs="Arial"/>
          <w:b/>
          <w:bCs/>
          <w:sz w:val="24"/>
          <w:szCs w:val="24"/>
          <w:lang w:bidi="ar-SA"/>
        </w:rPr>
        <w:t xml:space="preserve">Supplemental Digital Content 1: </w:t>
      </w:r>
      <w:r w:rsidRPr="0094100D">
        <w:rPr>
          <w:rFonts w:ascii="Arial" w:hAnsi="Arial" w:cs="Arial"/>
          <w:b/>
          <w:bCs/>
          <w:sz w:val="24"/>
          <w:szCs w:val="24"/>
        </w:rPr>
        <w:t xml:space="preserve">Criteria for scoring depth of anesthesia (from reference </w:t>
      </w:r>
      <w:hyperlink w:anchor="_ENREF_16" w:tooltip="Devor, 2001 #1847" w:history="1">
        <w:r w:rsidRPr="0094100D">
          <w:rPr>
            <w:rFonts w:ascii="Arial" w:hAnsi="Arial" w:cs="Arial"/>
            <w:b/>
            <w:bCs/>
            <w:sz w:val="24"/>
            <w:szCs w:val="24"/>
          </w:rPr>
          <w:fldChar w:fldCharType="begin"/>
        </w:r>
        <w:r w:rsidRPr="0094100D">
          <w:rPr>
            <w:rFonts w:ascii="Arial" w:hAnsi="Arial" w:cs="Arial"/>
            <w:b/>
            <w:bCs/>
            <w:sz w:val="24"/>
            <w:szCs w:val="24"/>
          </w:rPr>
          <w:instrText xml:space="preserve"> ADDIN EN.CITE &lt;EndNote&gt;&lt;Cite&gt;&lt;Author&gt;Devor&lt;/Author&gt;&lt;Year&gt;2001&lt;/Year&gt;&lt;RecNum&gt;1847&lt;/RecNum&gt;&lt;DisplayText&gt;&lt;style face="superscript"&gt;16&lt;/style&gt;&lt;/DisplayText&gt;&lt;record&gt;&lt;rec-number&gt;1847&lt;/rec-number&gt;&lt;foreign-keys&gt;&lt;key app="EN" db-id="r9efrdva5v5sr9ezv20xwdd6pardrsafzxwx"&gt;1847&lt;/key&gt;&lt;/foreign-keys&gt;&lt;ref-type name="Journal Article"&gt;17&lt;/ref-type&gt;&lt;contributors&gt;&lt;authors&gt;&lt;author&gt;Devor, M.&lt;/author&gt;&lt;author&gt;Zalkind, V.&lt;/author&gt;&lt;/authors&gt;&lt;/contributors&gt;&lt;auth-address&gt;Department of Cell and Animal Biology, Institute of Life Sciences, Hebrew University of Jerusalem, 91904, Jerusalem, Israel&lt;/auth-address&gt;&lt;titles&gt;&lt;title&gt;Reversible analgesia, atonia, and loss of consciousness on bilateral intracerebral microinjection of pentobarbital&lt;/title&gt;&lt;secondary-title&gt;Pain&lt;/secondary-title&gt;&lt;/titles&gt;&lt;periodical&gt;&lt;full-title&gt;Pain&lt;/full-title&gt;&lt;/periodical&gt;&lt;pages&gt;101-12.&lt;/pages&gt;&lt;volume&gt;94&lt;/volume&gt;&lt;number&gt;1&lt;/number&gt;&lt;dates&gt;&lt;year&gt;2001&lt;/year&gt;&lt;/dates&gt;&lt;accession-num&gt;11576749&lt;/accession-num&gt;&lt;urls&gt;&lt;related-urls&gt;&lt;url&gt;http://www.ncbi.nlm.nih.gov/htbin-post/Entrez/query?db=m&amp;amp;form=6&amp;amp;dopt=r&amp;amp;uid=11576749&lt;/url&gt;&lt;/related-urls&gt;&lt;/urls&gt;&lt;/record&gt;&lt;/Cite&gt;&lt;/EndNote&gt;</w:instrText>
        </w:r>
        <w:r w:rsidRPr="0094100D">
          <w:rPr>
            <w:rFonts w:ascii="Arial" w:hAnsi="Arial" w:cs="Arial"/>
            <w:b/>
            <w:bCs/>
            <w:sz w:val="24"/>
            <w:szCs w:val="24"/>
          </w:rPr>
          <w:fldChar w:fldCharType="separate"/>
        </w:r>
        <w:r w:rsidRPr="0094100D">
          <w:rPr>
            <w:rFonts w:ascii="Arial" w:hAnsi="Arial" w:cs="Arial"/>
            <w:b/>
            <w:bCs/>
            <w:noProof/>
            <w:sz w:val="24"/>
            <w:szCs w:val="24"/>
            <w:vertAlign w:val="superscript"/>
          </w:rPr>
          <w:t>16</w:t>
        </w:r>
        <w:r w:rsidRPr="0094100D">
          <w:rPr>
            <w:rFonts w:ascii="Arial" w:hAnsi="Arial" w:cs="Arial"/>
            <w:b/>
            <w:bCs/>
            <w:sz w:val="24"/>
            <w:szCs w:val="24"/>
          </w:rPr>
          <w:fldChar w:fldCharType="end"/>
        </w:r>
      </w:hyperlink>
      <w:r w:rsidRPr="0094100D">
        <w:rPr>
          <w:rFonts w:ascii="Arial" w:hAnsi="Arial" w:cs="Arial"/>
          <w:b/>
          <w:bCs/>
          <w:sz w:val="24"/>
          <w:szCs w:val="24"/>
        </w:rPr>
        <w:t>).</w:t>
      </w:r>
    </w:p>
    <w:p w:rsidR="0094100D" w:rsidRPr="0094100D" w:rsidRDefault="0094100D" w:rsidP="0094100D">
      <w:pPr>
        <w:spacing w:after="0" w:line="200" w:lineRule="exact"/>
        <w:rPr>
          <w:rFonts w:ascii="Times New Roman" w:eastAsia="Times New Roman" w:hAnsi="Times New Roman" w:cs="Arial"/>
          <w:sz w:val="24"/>
          <w:szCs w:val="24"/>
        </w:rPr>
      </w:pPr>
    </w:p>
    <w:tbl>
      <w:tblPr>
        <w:tblW w:w="9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2411"/>
        <w:gridCol w:w="7432"/>
      </w:tblGrid>
      <w:tr w:rsidR="0094100D" w:rsidRPr="0094100D" w:rsidTr="00B23E66">
        <w:trPr>
          <w:trHeight w:hRule="exact" w:val="340"/>
        </w:trPr>
        <w:tc>
          <w:tcPr>
            <w:tcW w:w="2411" w:type="dxa"/>
            <w:tcBorders>
              <w:top w:val="double" w:sz="4" w:space="0" w:color="auto"/>
              <w:left w:val="single" w:sz="4" w:space="0" w:color="FFFFFF"/>
              <w:bottom w:val="double" w:sz="4" w:space="0" w:color="auto"/>
              <w:right w:val="single" w:sz="4" w:space="0" w:color="FFFFFF"/>
            </w:tcBorders>
            <w:shd w:val="clear" w:color="auto" w:fill="auto"/>
            <w:vAlign w:val="center"/>
          </w:tcPr>
          <w:p w:rsidR="0094100D" w:rsidRPr="0094100D" w:rsidRDefault="0094100D" w:rsidP="0094100D">
            <w:pPr>
              <w:autoSpaceDE w:val="0"/>
              <w:autoSpaceDN w:val="0"/>
              <w:adjustRightInd w:val="0"/>
              <w:spacing w:after="0" w:line="360" w:lineRule="auto"/>
              <w:ind w:left="743"/>
              <w:rPr>
                <w:rFonts w:ascii="Arial" w:eastAsia="Calibri" w:hAnsi="Arial" w:cs="Arial"/>
                <w:b/>
                <w:bCs/>
              </w:rPr>
            </w:pPr>
            <w:r w:rsidRPr="0094100D">
              <w:rPr>
                <w:rFonts w:ascii="Arial" w:eastAsia="Calibri" w:hAnsi="Arial" w:cs="Arial"/>
                <w:b/>
                <w:bCs/>
              </w:rPr>
              <w:t>Scale/score</w:t>
            </w:r>
          </w:p>
        </w:tc>
        <w:tc>
          <w:tcPr>
            <w:tcW w:w="7432" w:type="dxa"/>
            <w:tcBorders>
              <w:top w:val="double" w:sz="4" w:space="0" w:color="auto"/>
              <w:left w:val="single" w:sz="4" w:space="0" w:color="FFFFFF"/>
              <w:bottom w:val="double" w:sz="4" w:space="0" w:color="auto"/>
              <w:right w:val="single" w:sz="4" w:space="0" w:color="FFFFFF"/>
            </w:tcBorders>
            <w:shd w:val="clear" w:color="auto" w:fill="auto"/>
            <w:vAlign w:val="center"/>
          </w:tcPr>
          <w:p w:rsidR="0094100D" w:rsidRPr="0094100D" w:rsidRDefault="0094100D" w:rsidP="0094100D">
            <w:pPr>
              <w:autoSpaceDE w:val="0"/>
              <w:autoSpaceDN w:val="0"/>
              <w:adjustRightInd w:val="0"/>
              <w:spacing w:after="0" w:line="360" w:lineRule="auto"/>
              <w:rPr>
                <w:rFonts w:ascii="Arial" w:eastAsia="Calibri" w:hAnsi="Arial" w:cs="Arial"/>
                <w:b/>
                <w:bCs/>
              </w:rPr>
            </w:pPr>
            <w:r w:rsidRPr="0094100D">
              <w:rPr>
                <w:rFonts w:ascii="Arial" w:eastAsia="Calibri" w:hAnsi="Arial" w:cs="Arial"/>
                <w:b/>
                <w:bCs/>
              </w:rPr>
              <w:t>Definition</w:t>
            </w:r>
          </w:p>
        </w:tc>
      </w:tr>
      <w:tr w:rsidR="0094100D" w:rsidRPr="0094100D" w:rsidTr="00B23E66">
        <w:trPr>
          <w:trHeight w:hRule="exact" w:val="435"/>
        </w:trPr>
        <w:tc>
          <w:tcPr>
            <w:tcW w:w="9843" w:type="dxa"/>
            <w:gridSpan w:val="2"/>
            <w:tcBorders>
              <w:top w:val="double" w:sz="4" w:space="0" w:color="auto"/>
              <w:left w:val="single" w:sz="4" w:space="0" w:color="FFFFFF"/>
              <w:bottom w:val="single" w:sz="4" w:space="0" w:color="FFFFFF"/>
              <w:right w:val="single" w:sz="4" w:space="0" w:color="FFFFFF"/>
            </w:tcBorders>
            <w:shd w:val="clear" w:color="auto" w:fill="auto"/>
          </w:tcPr>
          <w:p w:rsidR="0094100D" w:rsidRPr="0094100D" w:rsidRDefault="0094100D" w:rsidP="0094100D">
            <w:pPr>
              <w:autoSpaceDE w:val="0"/>
              <w:autoSpaceDN w:val="0"/>
              <w:adjustRightInd w:val="0"/>
              <w:spacing w:after="0" w:line="240" w:lineRule="auto"/>
              <w:ind w:left="885"/>
              <w:rPr>
                <w:rFonts w:ascii="Arial" w:eastAsia="Calibri" w:hAnsi="Arial" w:cs="Arial"/>
                <w:i/>
                <w:iCs/>
              </w:rPr>
            </w:pPr>
            <w:r w:rsidRPr="0094100D">
              <w:rPr>
                <w:rFonts w:ascii="Arial" w:eastAsia="Calibri" w:hAnsi="Arial" w:cs="Arial"/>
                <w:i/>
                <w:iCs/>
              </w:rPr>
              <w:t>Posture and mobility</w:t>
            </w:r>
          </w:p>
        </w:tc>
      </w:tr>
      <w:tr w:rsidR="0094100D" w:rsidRPr="0094100D" w:rsidTr="00B23E66">
        <w:trPr>
          <w:trHeight w:hRule="exact" w:val="340"/>
        </w:trPr>
        <w:tc>
          <w:tcPr>
            <w:tcW w:w="2411" w:type="dxa"/>
            <w:tcBorders>
              <w:top w:val="single" w:sz="4" w:space="0" w:color="FFFFFF"/>
              <w:left w:val="single" w:sz="4" w:space="0" w:color="FFFFFF"/>
              <w:bottom w:val="single" w:sz="4" w:space="0" w:color="FFFFFF"/>
              <w:right w:val="single" w:sz="4" w:space="0" w:color="FFFFFF"/>
            </w:tcBorders>
            <w:shd w:val="clear" w:color="auto" w:fill="auto"/>
          </w:tcPr>
          <w:p w:rsidR="0094100D" w:rsidRPr="0094100D" w:rsidRDefault="0094100D" w:rsidP="0094100D">
            <w:pPr>
              <w:autoSpaceDE w:val="0"/>
              <w:autoSpaceDN w:val="0"/>
              <w:adjustRightInd w:val="0"/>
              <w:spacing w:after="0" w:line="240" w:lineRule="auto"/>
              <w:ind w:left="885"/>
              <w:rPr>
                <w:rFonts w:ascii="Arial" w:eastAsia="Calibri" w:hAnsi="Arial" w:cs="Arial"/>
              </w:rPr>
            </w:pPr>
            <w:r w:rsidRPr="0094100D">
              <w:rPr>
                <w:rFonts w:ascii="Arial" w:eastAsia="Calibri" w:hAnsi="Arial" w:cs="Arial"/>
              </w:rPr>
              <w:t>0</w:t>
            </w:r>
          </w:p>
        </w:tc>
        <w:tc>
          <w:tcPr>
            <w:tcW w:w="7432" w:type="dxa"/>
            <w:tcBorders>
              <w:top w:val="single" w:sz="4" w:space="0" w:color="FFFFFF"/>
              <w:left w:val="single" w:sz="4" w:space="0" w:color="FFFFFF"/>
              <w:bottom w:val="single" w:sz="4" w:space="0" w:color="FFFFFF"/>
              <w:right w:val="single" w:sz="4" w:space="0" w:color="FFFFFF"/>
            </w:tcBorders>
            <w:shd w:val="clear" w:color="auto" w:fill="auto"/>
          </w:tcPr>
          <w:p w:rsidR="0094100D" w:rsidRPr="0094100D" w:rsidRDefault="0094100D" w:rsidP="0094100D">
            <w:pPr>
              <w:autoSpaceDE w:val="0"/>
              <w:autoSpaceDN w:val="0"/>
              <w:adjustRightInd w:val="0"/>
              <w:spacing w:after="0" w:line="240" w:lineRule="auto"/>
              <w:rPr>
                <w:rFonts w:ascii="Arial" w:eastAsia="Calibri" w:hAnsi="Arial" w:cs="Arial"/>
                <w:b/>
                <w:bCs/>
              </w:rPr>
            </w:pPr>
            <w:r w:rsidRPr="0094100D">
              <w:rPr>
                <w:rFonts w:ascii="Arial" w:eastAsia="Calibri" w:hAnsi="Arial" w:cs="Arial"/>
              </w:rPr>
              <w:t>Normal posture, locomotion, rearing and grooming</w:t>
            </w:r>
          </w:p>
        </w:tc>
      </w:tr>
      <w:tr w:rsidR="0094100D" w:rsidRPr="0094100D" w:rsidTr="00B23E66">
        <w:trPr>
          <w:trHeight w:hRule="exact" w:val="340"/>
        </w:trPr>
        <w:tc>
          <w:tcPr>
            <w:tcW w:w="2411" w:type="dxa"/>
            <w:tcBorders>
              <w:top w:val="single" w:sz="4" w:space="0" w:color="FFFFFF"/>
              <w:left w:val="single" w:sz="4" w:space="0" w:color="FFFFFF"/>
              <w:bottom w:val="single" w:sz="4" w:space="0" w:color="FFFFFF"/>
              <w:right w:val="single" w:sz="4" w:space="0" w:color="FFFFFF"/>
            </w:tcBorders>
            <w:shd w:val="clear" w:color="auto" w:fill="auto"/>
          </w:tcPr>
          <w:p w:rsidR="0094100D" w:rsidRPr="0094100D" w:rsidRDefault="0094100D" w:rsidP="0094100D">
            <w:pPr>
              <w:autoSpaceDE w:val="0"/>
              <w:autoSpaceDN w:val="0"/>
              <w:adjustRightInd w:val="0"/>
              <w:spacing w:after="0" w:line="240" w:lineRule="auto"/>
              <w:ind w:left="885"/>
              <w:rPr>
                <w:rFonts w:ascii="Arial" w:eastAsia="Calibri" w:hAnsi="Arial" w:cs="Arial"/>
              </w:rPr>
            </w:pPr>
            <w:r w:rsidRPr="0094100D">
              <w:rPr>
                <w:rFonts w:ascii="Arial" w:eastAsia="Calibri" w:hAnsi="Arial" w:cs="Arial"/>
              </w:rPr>
              <w:t>1</w:t>
            </w:r>
          </w:p>
        </w:tc>
        <w:tc>
          <w:tcPr>
            <w:tcW w:w="7432" w:type="dxa"/>
            <w:tcBorders>
              <w:top w:val="single" w:sz="4" w:space="0" w:color="FFFFFF"/>
              <w:left w:val="single" w:sz="4" w:space="0" w:color="FFFFFF"/>
              <w:bottom w:val="single" w:sz="4" w:space="0" w:color="FFFFFF"/>
              <w:right w:val="single" w:sz="4" w:space="0" w:color="FFFFFF"/>
            </w:tcBorders>
            <w:shd w:val="clear" w:color="auto" w:fill="auto"/>
          </w:tcPr>
          <w:p w:rsidR="0094100D" w:rsidRPr="0094100D" w:rsidRDefault="0094100D" w:rsidP="0094100D">
            <w:pPr>
              <w:autoSpaceDE w:val="0"/>
              <w:autoSpaceDN w:val="0"/>
              <w:adjustRightInd w:val="0"/>
              <w:spacing w:after="0" w:line="240" w:lineRule="auto"/>
              <w:rPr>
                <w:rFonts w:ascii="Arial" w:eastAsia="Calibri" w:hAnsi="Arial" w:cs="Arial"/>
                <w:b/>
                <w:bCs/>
              </w:rPr>
            </w:pPr>
            <w:r w:rsidRPr="0094100D">
              <w:rPr>
                <w:rFonts w:ascii="Arial" w:eastAsia="Calibri" w:hAnsi="Arial" w:cs="Arial"/>
              </w:rPr>
              <w:t xml:space="preserve">Ataxia and moderate </w:t>
            </w:r>
            <w:proofErr w:type="spellStart"/>
            <w:r w:rsidRPr="0094100D">
              <w:rPr>
                <w:rFonts w:ascii="Arial" w:eastAsia="Calibri" w:hAnsi="Arial" w:cs="Arial"/>
              </w:rPr>
              <w:t>atonia</w:t>
            </w:r>
            <w:proofErr w:type="spellEnd"/>
            <w:r w:rsidRPr="0094100D">
              <w:rPr>
                <w:rFonts w:ascii="Arial" w:eastAsia="Calibri" w:hAnsi="Arial" w:cs="Arial"/>
              </w:rPr>
              <w:t>. Weight support, but no rearing</w:t>
            </w:r>
          </w:p>
        </w:tc>
      </w:tr>
      <w:tr w:rsidR="0094100D" w:rsidRPr="0094100D" w:rsidTr="00B23E66">
        <w:trPr>
          <w:trHeight w:hRule="exact" w:val="340"/>
        </w:trPr>
        <w:tc>
          <w:tcPr>
            <w:tcW w:w="2411" w:type="dxa"/>
            <w:tcBorders>
              <w:top w:val="single" w:sz="4" w:space="0" w:color="FFFFFF"/>
              <w:left w:val="single" w:sz="4" w:space="0" w:color="FFFFFF"/>
              <w:bottom w:val="single" w:sz="4" w:space="0" w:color="FFFFFF"/>
              <w:right w:val="single" w:sz="4" w:space="0" w:color="FFFFFF"/>
            </w:tcBorders>
            <w:shd w:val="clear" w:color="auto" w:fill="auto"/>
          </w:tcPr>
          <w:p w:rsidR="0094100D" w:rsidRPr="0094100D" w:rsidRDefault="0094100D" w:rsidP="0094100D">
            <w:pPr>
              <w:autoSpaceDE w:val="0"/>
              <w:autoSpaceDN w:val="0"/>
              <w:adjustRightInd w:val="0"/>
              <w:spacing w:after="0" w:line="240" w:lineRule="auto"/>
              <w:ind w:left="885"/>
              <w:rPr>
                <w:rFonts w:ascii="Arial" w:eastAsia="Calibri" w:hAnsi="Arial" w:cs="Arial"/>
              </w:rPr>
            </w:pPr>
            <w:r w:rsidRPr="0094100D">
              <w:rPr>
                <w:rFonts w:ascii="Arial" w:eastAsia="Calibri" w:hAnsi="Arial" w:cs="Arial"/>
              </w:rPr>
              <w:t>2</w:t>
            </w:r>
          </w:p>
        </w:tc>
        <w:tc>
          <w:tcPr>
            <w:tcW w:w="7432" w:type="dxa"/>
            <w:tcBorders>
              <w:top w:val="single" w:sz="4" w:space="0" w:color="FFFFFF"/>
              <w:left w:val="single" w:sz="4" w:space="0" w:color="FFFFFF"/>
              <w:bottom w:val="single" w:sz="4" w:space="0" w:color="FFFFFF"/>
              <w:right w:val="single" w:sz="4" w:space="0" w:color="FFFFFF"/>
            </w:tcBorders>
            <w:shd w:val="clear" w:color="auto" w:fill="auto"/>
          </w:tcPr>
          <w:p w:rsidR="0094100D" w:rsidRPr="0094100D" w:rsidRDefault="0094100D" w:rsidP="0094100D">
            <w:pPr>
              <w:autoSpaceDE w:val="0"/>
              <w:autoSpaceDN w:val="0"/>
              <w:adjustRightInd w:val="0"/>
              <w:spacing w:after="0" w:line="240" w:lineRule="auto"/>
              <w:rPr>
                <w:rFonts w:ascii="Arial" w:eastAsia="Calibri" w:hAnsi="Arial" w:cs="Arial"/>
                <w:b/>
                <w:bCs/>
              </w:rPr>
            </w:pPr>
            <w:r w:rsidRPr="0094100D">
              <w:rPr>
                <w:rFonts w:ascii="Arial" w:eastAsia="Calibri" w:hAnsi="Arial" w:cs="Arial"/>
              </w:rPr>
              <w:t>Weight support, but severe ataxia (e.g. may fall off table edge)</w:t>
            </w:r>
          </w:p>
        </w:tc>
      </w:tr>
      <w:tr w:rsidR="0094100D" w:rsidRPr="0094100D" w:rsidTr="00B23E66">
        <w:trPr>
          <w:trHeight w:hRule="exact" w:val="340"/>
        </w:trPr>
        <w:tc>
          <w:tcPr>
            <w:tcW w:w="2411" w:type="dxa"/>
            <w:tcBorders>
              <w:top w:val="single" w:sz="4" w:space="0" w:color="FFFFFF"/>
              <w:left w:val="single" w:sz="4" w:space="0" w:color="FFFFFF"/>
              <w:bottom w:val="single" w:sz="4" w:space="0" w:color="FFFFFF"/>
              <w:right w:val="single" w:sz="4" w:space="0" w:color="FFFFFF"/>
            </w:tcBorders>
            <w:shd w:val="clear" w:color="auto" w:fill="auto"/>
          </w:tcPr>
          <w:p w:rsidR="0094100D" w:rsidRPr="0094100D" w:rsidRDefault="0094100D" w:rsidP="0094100D">
            <w:pPr>
              <w:autoSpaceDE w:val="0"/>
              <w:autoSpaceDN w:val="0"/>
              <w:adjustRightInd w:val="0"/>
              <w:spacing w:after="0" w:line="240" w:lineRule="auto"/>
              <w:ind w:left="885"/>
              <w:rPr>
                <w:rFonts w:ascii="Arial" w:eastAsia="Calibri" w:hAnsi="Arial" w:cs="Arial"/>
              </w:rPr>
            </w:pPr>
            <w:r w:rsidRPr="0094100D">
              <w:rPr>
                <w:rFonts w:ascii="Arial" w:eastAsia="Calibri" w:hAnsi="Arial" w:cs="Arial"/>
              </w:rPr>
              <w:t>3</w:t>
            </w:r>
          </w:p>
        </w:tc>
        <w:tc>
          <w:tcPr>
            <w:tcW w:w="7432" w:type="dxa"/>
            <w:tcBorders>
              <w:top w:val="single" w:sz="4" w:space="0" w:color="FFFFFF"/>
              <w:left w:val="single" w:sz="4" w:space="0" w:color="FFFFFF"/>
              <w:bottom w:val="single" w:sz="4" w:space="0" w:color="FFFFFF"/>
              <w:right w:val="single" w:sz="4" w:space="0" w:color="FFFFFF"/>
            </w:tcBorders>
            <w:shd w:val="clear" w:color="auto" w:fill="auto"/>
          </w:tcPr>
          <w:p w:rsidR="0094100D" w:rsidRPr="0094100D" w:rsidRDefault="0094100D" w:rsidP="0094100D">
            <w:pPr>
              <w:autoSpaceDE w:val="0"/>
              <w:autoSpaceDN w:val="0"/>
              <w:adjustRightInd w:val="0"/>
              <w:spacing w:after="0" w:line="240" w:lineRule="auto"/>
              <w:rPr>
                <w:rFonts w:ascii="Arial" w:eastAsia="Calibri" w:hAnsi="Arial" w:cs="Arial"/>
                <w:b/>
                <w:bCs/>
              </w:rPr>
            </w:pPr>
            <w:r w:rsidRPr="0094100D">
              <w:rPr>
                <w:rFonts w:ascii="Arial" w:eastAsia="Calibri" w:hAnsi="Arial" w:cs="Arial"/>
              </w:rPr>
              <w:t>Muscle tone but no weight support; small purposive movements</w:t>
            </w:r>
          </w:p>
        </w:tc>
      </w:tr>
      <w:tr w:rsidR="0094100D" w:rsidRPr="0094100D" w:rsidTr="00B23E66">
        <w:trPr>
          <w:trHeight w:hRule="exact" w:val="340"/>
        </w:trPr>
        <w:tc>
          <w:tcPr>
            <w:tcW w:w="2411" w:type="dxa"/>
            <w:tcBorders>
              <w:top w:val="single" w:sz="4" w:space="0" w:color="FFFFFF"/>
              <w:left w:val="single" w:sz="4" w:space="0" w:color="FFFFFF"/>
              <w:bottom w:val="single" w:sz="4" w:space="0" w:color="FFFFFF"/>
              <w:right w:val="single" w:sz="4" w:space="0" w:color="FFFFFF"/>
            </w:tcBorders>
            <w:shd w:val="clear" w:color="auto" w:fill="auto"/>
          </w:tcPr>
          <w:p w:rsidR="0094100D" w:rsidRPr="0094100D" w:rsidRDefault="0094100D" w:rsidP="0094100D">
            <w:pPr>
              <w:autoSpaceDE w:val="0"/>
              <w:autoSpaceDN w:val="0"/>
              <w:adjustRightInd w:val="0"/>
              <w:spacing w:after="0" w:line="240" w:lineRule="auto"/>
              <w:ind w:left="885"/>
              <w:rPr>
                <w:rFonts w:ascii="Arial" w:eastAsia="Calibri" w:hAnsi="Arial" w:cs="Arial"/>
              </w:rPr>
            </w:pPr>
            <w:r w:rsidRPr="0094100D">
              <w:rPr>
                <w:rFonts w:ascii="Arial" w:eastAsia="Calibri" w:hAnsi="Arial" w:cs="Arial"/>
              </w:rPr>
              <w:t>4</w:t>
            </w:r>
          </w:p>
        </w:tc>
        <w:tc>
          <w:tcPr>
            <w:tcW w:w="7432" w:type="dxa"/>
            <w:tcBorders>
              <w:top w:val="single" w:sz="4" w:space="0" w:color="FFFFFF"/>
              <w:left w:val="single" w:sz="4" w:space="0" w:color="FFFFFF"/>
              <w:bottom w:val="single" w:sz="4" w:space="0" w:color="FFFFFF"/>
              <w:right w:val="single" w:sz="4" w:space="0" w:color="FFFFFF"/>
            </w:tcBorders>
            <w:shd w:val="clear" w:color="auto" w:fill="auto"/>
          </w:tcPr>
          <w:p w:rsidR="0094100D" w:rsidRPr="0094100D" w:rsidRDefault="0094100D" w:rsidP="0094100D">
            <w:pPr>
              <w:autoSpaceDE w:val="0"/>
              <w:autoSpaceDN w:val="0"/>
              <w:adjustRightInd w:val="0"/>
              <w:spacing w:after="0" w:line="240" w:lineRule="auto"/>
              <w:rPr>
                <w:rFonts w:ascii="Arial" w:eastAsia="Calibri" w:hAnsi="Arial" w:cs="Arial"/>
                <w:b/>
                <w:bCs/>
              </w:rPr>
            </w:pPr>
            <w:proofErr w:type="spellStart"/>
            <w:r w:rsidRPr="0094100D">
              <w:rPr>
                <w:rFonts w:ascii="Arial" w:eastAsia="Calibri" w:hAnsi="Arial" w:cs="Arial"/>
              </w:rPr>
              <w:t>Atonia</w:t>
            </w:r>
            <w:proofErr w:type="spellEnd"/>
            <w:r w:rsidRPr="0094100D">
              <w:rPr>
                <w:rFonts w:ascii="Arial" w:eastAsia="Calibri" w:hAnsi="Arial" w:cs="Arial"/>
              </w:rPr>
              <w:t>, with no attempts at movement</w:t>
            </w:r>
          </w:p>
        </w:tc>
      </w:tr>
      <w:tr w:rsidR="0094100D" w:rsidRPr="0094100D" w:rsidTr="00B23E66">
        <w:trPr>
          <w:trHeight w:hRule="exact" w:val="340"/>
        </w:trPr>
        <w:tc>
          <w:tcPr>
            <w:tcW w:w="9843" w:type="dxa"/>
            <w:gridSpan w:val="2"/>
            <w:tcBorders>
              <w:top w:val="single" w:sz="4" w:space="0" w:color="FFFFFF"/>
              <w:left w:val="single" w:sz="4" w:space="0" w:color="FFFFFF"/>
              <w:bottom w:val="single" w:sz="4" w:space="0" w:color="FFFFFF"/>
              <w:right w:val="single" w:sz="4" w:space="0" w:color="FFFFFF"/>
            </w:tcBorders>
            <w:shd w:val="clear" w:color="auto" w:fill="auto"/>
          </w:tcPr>
          <w:p w:rsidR="0094100D" w:rsidRPr="0094100D" w:rsidRDefault="0094100D" w:rsidP="0094100D">
            <w:pPr>
              <w:autoSpaceDE w:val="0"/>
              <w:autoSpaceDN w:val="0"/>
              <w:adjustRightInd w:val="0"/>
              <w:spacing w:after="0" w:line="240" w:lineRule="auto"/>
              <w:ind w:left="885"/>
              <w:rPr>
                <w:rFonts w:ascii="Arial" w:eastAsia="Calibri" w:hAnsi="Arial" w:cs="Arial"/>
                <w:b/>
                <w:bCs/>
                <w:i/>
                <w:iCs/>
              </w:rPr>
            </w:pPr>
            <w:r w:rsidRPr="0094100D">
              <w:rPr>
                <w:rFonts w:ascii="Arial" w:eastAsia="Calibri" w:hAnsi="Arial" w:cs="Arial"/>
                <w:i/>
                <w:iCs/>
              </w:rPr>
              <w:t>Righting reflex</w:t>
            </w:r>
          </w:p>
        </w:tc>
      </w:tr>
      <w:tr w:rsidR="0094100D" w:rsidRPr="0094100D" w:rsidTr="00B23E66">
        <w:trPr>
          <w:trHeight w:hRule="exact" w:val="340"/>
        </w:trPr>
        <w:tc>
          <w:tcPr>
            <w:tcW w:w="2411" w:type="dxa"/>
            <w:tcBorders>
              <w:top w:val="single" w:sz="4" w:space="0" w:color="FFFFFF"/>
              <w:left w:val="single" w:sz="4" w:space="0" w:color="FFFFFF"/>
              <w:bottom w:val="single" w:sz="4" w:space="0" w:color="FFFFFF"/>
              <w:right w:val="single" w:sz="4" w:space="0" w:color="FFFFFF"/>
            </w:tcBorders>
            <w:shd w:val="clear" w:color="auto" w:fill="auto"/>
          </w:tcPr>
          <w:p w:rsidR="0094100D" w:rsidRPr="0094100D" w:rsidRDefault="0094100D" w:rsidP="0094100D">
            <w:pPr>
              <w:autoSpaceDE w:val="0"/>
              <w:autoSpaceDN w:val="0"/>
              <w:adjustRightInd w:val="0"/>
              <w:spacing w:after="0" w:line="240" w:lineRule="auto"/>
              <w:ind w:left="885"/>
              <w:rPr>
                <w:rFonts w:ascii="Arial" w:eastAsia="Calibri" w:hAnsi="Arial" w:cs="Arial"/>
              </w:rPr>
            </w:pPr>
            <w:r w:rsidRPr="0094100D">
              <w:rPr>
                <w:rFonts w:ascii="Arial" w:eastAsia="Calibri" w:hAnsi="Arial" w:cs="Arial"/>
              </w:rPr>
              <w:t>0</w:t>
            </w:r>
          </w:p>
        </w:tc>
        <w:tc>
          <w:tcPr>
            <w:tcW w:w="7432" w:type="dxa"/>
            <w:tcBorders>
              <w:top w:val="single" w:sz="4" w:space="0" w:color="FFFFFF"/>
              <w:left w:val="single" w:sz="4" w:space="0" w:color="FFFFFF"/>
              <w:bottom w:val="single" w:sz="4" w:space="0" w:color="FFFFFF"/>
              <w:right w:val="single" w:sz="4" w:space="0" w:color="FFFFFF"/>
            </w:tcBorders>
            <w:shd w:val="clear" w:color="auto" w:fill="auto"/>
          </w:tcPr>
          <w:p w:rsidR="0094100D" w:rsidRPr="0094100D" w:rsidRDefault="0094100D" w:rsidP="0094100D">
            <w:pPr>
              <w:autoSpaceDE w:val="0"/>
              <w:autoSpaceDN w:val="0"/>
              <w:adjustRightInd w:val="0"/>
              <w:spacing w:after="0" w:line="240" w:lineRule="auto"/>
              <w:rPr>
                <w:rFonts w:ascii="Arial" w:eastAsia="Calibri" w:hAnsi="Arial" w:cs="Arial"/>
                <w:b/>
                <w:bCs/>
              </w:rPr>
            </w:pPr>
            <w:r w:rsidRPr="0094100D">
              <w:rPr>
                <w:rFonts w:ascii="Arial" w:eastAsia="Calibri" w:hAnsi="Arial" w:cs="Arial"/>
              </w:rPr>
              <w:t>Rat struggles when placed on side, rapid forceful righting</w:t>
            </w:r>
          </w:p>
        </w:tc>
      </w:tr>
      <w:tr w:rsidR="0094100D" w:rsidRPr="0094100D" w:rsidTr="00B23E66">
        <w:trPr>
          <w:trHeight w:hRule="exact" w:val="340"/>
        </w:trPr>
        <w:tc>
          <w:tcPr>
            <w:tcW w:w="2411" w:type="dxa"/>
            <w:tcBorders>
              <w:top w:val="single" w:sz="4" w:space="0" w:color="FFFFFF"/>
              <w:left w:val="single" w:sz="4" w:space="0" w:color="FFFFFF"/>
              <w:bottom w:val="single" w:sz="4" w:space="0" w:color="FFFFFF"/>
              <w:right w:val="single" w:sz="4" w:space="0" w:color="FFFFFF"/>
            </w:tcBorders>
            <w:shd w:val="clear" w:color="auto" w:fill="auto"/>
          </w:tcPr>
          <w:p w:rsidR="0094100D" w:rsidRPr="0094100D" w:rsidRDefault="0094100D" w:rsidP="0094100D">
            <w:pPr>
              <w:autoSpaceDE w:val="0"/>
              <w:autoSpaceDN w:val="0"/>
              <w:adjustRightInd w:val="0"/>
              <w:spacing w:after="0" w:line="240" w:lineRule="auto"/>
              <w:ind w:left="885"/>
              <w:rPr>
                <w:rFonts w:ascii="Arial" w:eastAsia="Calibri" w:hAnsi="Arial" w:cs="Arial"/>
              </w:rPr>
            </w:pPr>
            <w:r w:rsidRPr="0094100D">
              <w:rPr>
                <w:rFonts w:ascii="Arial" w:eastAsia="Calibri" w:hAnsi="Arial" w:cs="Arial"/>
              </w:rPr>
              <w:t>1</w:t>
            </w:r>
          </w:p>
        </w:tc>
        <w:tc>
          <w:tcPr>
            <w:tcW w:w="7432" w:type="dxa"/>
            <w:tcBorders>
              <w:top w:val="single" w:sz="4" w:space="0" w:color="FFFFFF"/>
              <w:left w:val="single" w:sz="4" w:space="0" w:color="FFFFFF"/>
              <w:bottom w:val="single" w:sz="4" w:space="0" w:color="FFFFFF"/>
              <w:right w:val="single" w:sz="4" w:space="0" w:color="FFFFFF"/>
            </w:tcBorders>
            <w:shd w:val="clear" w:color="auto" w:fill="auto"/>
          </w:tcPr>
          <w:p w:rsidR="0094100D" w:rsidRPr="0094100D" w:rsidRDefault="0094100D" w:rsidP="0094100D">
            <w:pPr>
              <w:autoSpaceDE w:val="0"/>
              <w:autoSpaceDN w:val="0"/>
              <w:adjustRightInd w:val="0"/>
              <w:spacing w:after="0" w:line="240" w:lineRule="auto"/>
              <w:rPr>
                <w:rFonts w:ascii="Arial" w:eastAsia="Calibri" w:hAnsi="Arial" w:cs="Arial"/>
                <w:b/>
                <w:bCs/>
              </w:rPr>
            </w:pPr>
            <w:r w:rsidRPr="0094100D">
              <w:rPr>
                <w:rFonts w:ascii="Arial" w:eastAsia="Calibri" w:hAnsi="Arial" w:cs="Arial"/>
              </w:rPr>
              <w:t>Moderate resistance to placement on side, rapid righting</w:t>
            </w:r>
          </w:p>
        </w:tc>
      </w:tr>
      <w:tr w:rsidR="0094100D" w:rsidRPr="0094100D" w:rsidTr="00B23E66">
        <w:trPr>
          <w:trHeight w:hRule="exact" w:val="340"/>
        </w:trPr>
        <w:tc>
          <w:tcPr>
            <w:tcW w:w="2411" w:type="dxa"/>
            <w:tcBorders>
              <w:top w:val="single" w:sz="4" w:space="0" w:color="FFFFFF"/>
              <w:left w:val="single" w:sz="4" w:space="0" w:color="FFFFFF"/>
              <w:bottom w:val="single" w:sz="4" w:space="0" w:color="FFFFFF"/>
              <w:right w:val="single" w:sz="4" w:space="0" w:color="FFFFFF"/>
            </w:tcBorders>
            <w:shd w:val="clear" w:color="auto" w:fill="auto"/>
          </w:tcPr>
          <w:p w:rsidR="0094100D" w:rsidRPr="0094100D" w:rsidRDefault="0094100D" w:rsidP="0094100D">
            <w:pPr>
              <w:autoSpaceDE w:val="0"/>
              <w:autoSpaceDN w:val="0"/>
              <w:adjustRightInd w:val="0"/>
              <w:spacing w:after="0" w:line="240" w:lineRule="auto"/>
              <w:ind w:left="885"/>
              <w:rPr>
                <w:rFonts w:ascii="Arial" w:eastAsia="Calibri" w:hAnsi="Arial" w:cs="Arial"/>
              </w:rPr>
            </w:pPr>
            <w:r w:rsidRPr="0094100D">
              <w:rPr>
                <w:rFonts w:ascii="Arial" w:eastAsia="Calibri" w:hAnsi="Arial" w:cs="Arial"/>
              </w:rPr>
              <w:t>2</w:t>
            </w:r>
          </w:p>
        </w:tc>
        <w:tc>
          <w:tcPr>
            <w:tcW w:w="7432" w:type="dxa"/>
            <w:tcBorders>
              <w:top w:val="single" w:sz="4" w:space="0" w:color="FFFFFF"/>
              <w:left w:val="single" w:sz="4" w:space="0" w:color="FFFFFF"/>
              <w:bottom w:val="single" w:sz="4" w:space="0" w:color="FFFFFF"/>
              <w:right w:val="single" w:sz="4" w:space="0" w:color="FFFFFF"/>
            </w:tcBorders>
            <w:shd w:val="clear" w:color="auto" w:fill="auto"/>
          </w:tcPr>
          <w:p w:rsidR="0094100D" w:rsidRPr="0094100D" w:rsidRDefault="0094100D" w:rsidP="0094100D">
            <w:pPr>
              <w:autoSpaceDE w:val="0"/>
              <w:autoSpaceDN w:val="0"/>
              <w:adjustRightInd w:val="0"/>
              <w:spacing w:after="0" w:line="240" w:lineRule="auto"/>
              <w:rPr>
                <w:rFonts w:ascii="Arial" w:eastAsia="Calibri" w:hAnsi="Arial" w:cs="Arial"/>
                <w:b/>
                <w:bCs/>
              </w:rPr>
            </w:pPr>
            <w:r w:rsidRPr="0094100D">
              <w:rPr>
                <w:rFonts w:ascii="Arial" w:eastAsia="Calibri" w:hAnsi="Arial" w:cs="Arial"/>
              </w:rPr>
              <w:t>No resistance to placement on side, effortful but successful righting</w:t>
            </w:r>
          </w:p>
        </w:tc>
      </w:tr>
      <w:tr w:rsidR="0094100D" w:rsidRPr="0094100D" w:rsidTr="00B23E66">
        <w:trPr>
          <w:trHeight w:hRule="exact" w:val="340"/>
        </w:trPr>
        <w:tc>
          <w:tcPr>
            <w:tcW w:w="2411" w:type="dxa"/>
            <w:tcBorders>
              <w:top w:val="single" w:sz="4" w:space="0" w:color="FFFFFF"/>
              <w:left w:val="single" w:sz="4" w:space="0" w:color="FFFFFF"/>
              <w:bottom w:val="single" w:sz="4" w:space="0" w:color="FFFFFF"/>
              <w:right w:val="single" w:sz="4" w:space="0" w:color="FFFFFF"/>
            </w:tcBorders>
            <w:shd w:val="clear" w:color="auto" w:fill="auto"/>
          </w:tcPr>
          <w:p w:rsidR="0094100D" w:rsidRPr="0094100D" w:rsidRDefault="0094100D" w:rsidP="0094100D">
            <w:pPr>
              <w:autoSpaceDE w:val="0"/>
              <w:autoSpaceDN w:val="0"/>
              <w:adjustRightInd w:val="0"/>
              <w:spacing w:after="0" w:line="240" w:lineRule="auto"/>
              <w:ind w:left="885"/>
              <w:rPr>
                <w:rFonts w:ascii="Arial" w:eastAsia="Calibri" w:hAnsi="Arial" w:cs="Arial"/>
              </w:rPr>
            </w:pPr>
            <w:r w:rsidRPr="0094100D">
              <w:rPr>
                <w:rFonts w:ascii="Arial" w:eastAsia="Calibri" w:hAnsi="Arial" w:cs="Arial"/>
              </w:rPr>
              <w:t>3</w:t>
            </w:r>
          </w:p>
        </w:tc>
        <w:tc>
          <w:tcPr>
            <w:tcW w:w="7432" w:type="dxa"/>
            <w:tcBorders>
              <w:top w:val="single" w:sz="4" w:space="0" w:color="FFFFFF"/>
              <w:left w:val="single" w:sz="4" w:space="0" w:color="FFFFFF"/>
              <w:bottom w:val="single" w:sz="4" w:space="0" w:color="FFFFFF"/>
              <w:right w:val="single" w:sz="4" w:space="0" w:color="FFFFFF"/>
            </w:tcBorders>
            <w:shd w:val="clear" w:color="auto" w:fill="auto"/>
          </w:tcPr>
          <w:p w:rsidR="0094100D" w:rsidRPr="0094100D" w:rsidRDefault="0094100D" w:rsidP="0094100D">
            <w:pPr>
              <w:autoSpaceDE w:val="0"/>
              <w:autoSpaceDN w:val="0"/>
              <w:adjustRightInd w:val="0"/>
              <w:spacing w:after="0" w:line="240" w:lineRule="auto"/>
              <w:rPr>
                <w:rFonts w:ascii="Arial" w:eastAsia="Calibri" w:hAnsi="Arial" w:cs="Arial"/>
                <w:b/>
                <w:bCs/>
              </w:rPr>
            </w:pPr>
            <w:r w:rsidRPr="0094100D">
              <w:rPr>
                <w:rFonts w:ascii="Arial" w:eastAsia="Calibri" w:hAnsi="Arial" w:cs="Arial"/>
              </w:rPr>
              <w:t>Attempts to right, but unsuccessful</w:t>
            </w:r>
          </w:p>
        </w:tc>
      </w:tr>
      <w:tr w:rsidR="0094100D" w:rsidRPr="0094100D" w:rsidTr="00B23E66">
        <w:trPr>
          <w:trHeight w:hRule="exact" w:val="340"/>
        </w:trPr>
        <w:tc>
          <w:tcPr>
            <w:tcW w:w="2411" w:type="dxa"/>
            <w:tcBorders>
              <w:top w:val="single" w:sz="4" w:space="0" w:color="FFFFFF"/>
              <w:left w:val="single" w:sz="4" w:space="0" w:color="FFFFFF"/>
              <w:bottom w:val="single" w:sz="4" w:space="0" w:color="FFFFFF"/>
              <w:right w:val="single" w:sz="4" w:space="0" w:color="FFFFFF"/>
            </w:tcBorders>
            <w:shd w:val="clear" w:color="auto" w:fill="auto"/>
          </w:tcPr>
          <w:p w:rsidR="0094100D" w:rsidRPr="0094100D" w:rsidRDefault="0094100D" w:rsidP="0094100D">
            <w:pPr>
              <w:autoSpaceDE w:val="0"/>
              <w:autoSpaceDN w:val="0"/>
              <w:adjustRightInd w:val="0"/>
              <w:spacing w:after="0" w:line="240" w:lineRule="auto"/>
              <w:ind w:left="885"/>
              <w:rPr>
                <w:rFonts w:ascii="Arial" w:eastAsia="Calibri" w:hAnsi="Arial" w:cs="Arial"/>
              </w:rPr>
            </w:pPr>
            <w:r w:rsidRPr="0094100D">
              <w:rPr>
                <w:rFonts w:ascii="Arial" w:eastAsia="Calibri" w:hAnsi="Arial" w:cs="Arial"/>
              </w:rPr>
              <w:t>4</w:t>
            </w:r>
          </w:p>
        </w:tc>
        <w:tc>
          <w:tcPr>
            <w:tcW w:w="7432" w:type="dxa"/>
            <w:tcBorders>
              <w:top w:val="single" w:sz="4" w:space="0" w:color="FFFFFF"/>
              <w:left w:val="single" w:sz="4" w:space="0" w:color="FFFFFF"/>
              <w:bottom w:val="single" w:sz="4" w:space="0" w:color="FFFFFF"/>
              <w:right w:val="single" w:sz="4" w:space="0" w:color="FFFFFF"/>
            </w:tcBorders>
            <w:shd w:val="clear" w:color="auto" w:fill="auto"/>
          </w:tcPr>
          <w:p w:rsidR="0094100D" w:rsidRPr="0094100D" w:rsidRDefault="0094100D" w:rsidP="0094100D">
            <w:pPr>
              <w:autoSpaceDE w:val="0"/>
              <w:autoSpaceDN w:val="0"/>
              <w:adjustRightInd w:val="0"/>
              <w:spacing w:after="0" w:line="240" w:lineRule="auto"/>
              <w:rPr>
                <w:rFonts w:ascii="Arial" w:eastAsia="Calibri" w:hAnsi="Arial" w:cs="Arial"/>
                <w:b/>
                <w:bCs/>
              </w:rPr>
            </w:pPr>
            <w:r w:rsidRPr="0094100D">
              <w:rPr>
                <w:rFonts w:ascii="Arial" w:eastAsia="Calibri" w:hAnsi="Arial" w:cs="Arial"/>
              </w:rPr>
              <w:t>Righting not attempted, no movements</w:t>
            </w:r>
          </w:p>
        </w:tc>
      </w:tr>
      <w:tr w:rsidR="0094100D" w:rsidRPr="0094100D" w:rsidTr="00B23E66">
        <w:trPr>
          <w:trHeight w:hRule="exact" w:val="340"/>
        </w:trPr>
        <w:tc>
          <w:tcPr>
            <w:tcW w:w="9843" w:type="dxa"/>
            <w:gridSpan w:val="2"/>
            <w:tcBorders>
              <w:top w:val="single" w:sz="4" w:space="0" w:color="FFFFFF"/>
              <w:left w:val="single" w:sz="4" w:space="0" w:color="FFFFFF"/>
              <w:bottom w:val="single" w:sz="4" w:space="0" w:color="FFFFFF"/>
              <w:right w:val="single" w:sz="4" w:space="0" w:color="FFFFFF"/>
            </w:tcBorders>
            <w:shd w:val="clear" w:color="auto" w:fill="auto"/>
          </w:tcPr>
          <w:p w:rsidR="0094100D" w:rsidRPr="0094100D" w:rsidRDefault="0094100D" w:rsidP="0094100D">
            <w:pPr>
              <w:autoSpaceDE w:val="0"/>
              <w:autoSpaceDN w:val="0"/>
              <w:adjustRightInd w:val="0"/>
              <w:spacing w:after="0" w:line="240" w:lineRule="auto"/>
              <w:ind w:left="885"/>
              <w:rPr>
                <w:rFonts w:ascii="Arial" w:eastAsia="Calibri" w:hAnsi="Arial" w:cs="Arial"/>
                <w:i/>
                <w:iCs/>
              </w:rPr>
            </w:pPr>
            <w:r w:rsidRPr="0094100D">
              <w:rPr>
                <w:rFonts w:ascii="Arial" w:eastAsia="Calibri" w:hAnsi="Arial" w:cs="Arial"/>
                <w:i/>
                <w:iCs/>
              </w:rPr>
              <w:t xml:space="preserve">Response to foot pinch </w:t>
            </w:r>
            <w:r w:rsidRPr="0094100D">
              <w:rPr>
                <w:rFonts w:ascii="Arial" w:eastAsia="Calibri" w:hAnsi="Arial" w:cs="Arial"/>
                <w:i/>
                <w:iCs/>
                <w:vertAlign w:val="superscript"/>
              </w:rPr>
              <w:t>a</w:t>
            </w:r>
          </w:p>
        </w:tc>
      </w:tr>
      <w:tr w:rsidR="0094100D" w:rsidRPr="0094100D" w:rsidTr="00B23E66">
        <w:trPr>
          <w:trHeight w:hRule="exact" w:val="340"/>
        </w:trPr>
        <w:tc>
          <w:tcPr>
            <w:tcW w:w="2411" w:type="dxa"/>
            <w:tcBorders>
              <w:top w:val="single" w:sz="4" w:space="0" w:color="FFFFFF"/>
              <w:left w:val="single" w:sz="4" w:space="0" w:color="FFFFFF"/>
              <w:bottom w:val="single" w:sz="4" w:space="0" w:color="FFFFFF"/>
              <w:right w:val="single" w:sz="4" w:space="0" w:color="FFFFFF"/>
            </w:tcBorders>
            <w:shd w:val="clear" w:color="auto" w:fill="auto"/>
          </w:tcPr>
          <w:p w:rsidR="0094100D" w:rsidRPr="0094100D" w:rsidRDefault="0094100D" w:rsidP="0094100D">
            <w:pPr>
              <w:autoSpaceDE w:val="0"/>
              <w:autoSpaceDN w:val="0"/>
              <w:adjustRightInd w:val="0"/>
              <w:spacing w:after="0" w:line="240" w:lineRule="auto"/>
              <w:ind w:left="885"/>
              <w:rPr>
                <w:rFonts w:ascii="Arial" w:eastAsia="Calibri" w:hAnsi="Arial" w:cs="Arial"/>
              </w:rPr>
            </w:pPr>
            <w:r w:rsidRPr="0094100D">
              <w:rPr>
                <w:rFonts w:ascii="Arial" w:eastAsia="Calibri" w:hAnsi="Arial" w:cs="Arial"/>
              </w:rPr>
              <w:t>0</w:t>
            </w:r>
          </w:p>
        </w:tc>
        <w:tc>
          <w:tcPr>
            <w:tcW w:w="7432" w:type="dxa"/>
            <w:tcBorders>
              <w:top w:val="single" w:sz="4" w:space="0" w:color="FFFFFF"/>
              <w:left w:val="single" w:sz="4" w:space="0" w:color="FFFFFF"/>
              <w:bottom w:val="single" w:sz="4" w:space="0" w:color="FFFFFF"/>
              <w:right w:val="single" w:sz="4" w:space="0" w:color="FFFFFF"/>
            </w:tcBorders>
            <w:shd w:val="clear" w:color="auto" w:fill="auto"/>
          </w:tcPr>
          <w:p w:rsidR="0094100D" w:rsidRPr="0094100D" w:rsidRDefault="0094100D" w:rsidP="0094100D">
            <w:pPr>
              <w:autoSpaceDE w:val="0"/>
              <w:autoSpaceDN w:val="0"/>
              <w:adjustRightInd w:val="0"/>
              <w:spacing w:after="0" w:line="240" w:lineRule="auto"/>
              <w:rPr>
                <w:rFonts w:ascii="Arial" w:eastAsia="Calibri" w:hAnsi="Arial" w:cs="Arial"/>
                <w:b/>
                <w:bCs/>
              </w:rPr>
            </w:pPr>
            <w:r w:rsidRPr="0094100D">
              <w:rPr>
                <w:rFonts w:ascii="Arial" w:eastAsia="Calibri" w:hAnsi="Arial" w:cs="Arial"/>
              </w:rPr>
              <w:t>Brisk foot withdrawal and escape, sometimes with vocalization</w:t>
            </w:r>
          </w:p>
        </w:tc>
      </w:tr>
      <w:tr w:rsidR="0094100D" w:rsidRPr="0094100D" w:rsidTr="00B23E66">
        <w:trPr>
          <w:trHeight w:hRule="exact" w:val="340"/>
        </w:trPr>
        <w:tc>
          <w:tcPr>
            <w:tcW w:w="2411" w:type="dxa"/>
            <w:tcBorders>
              <w:top w:val="single" w:sz="4" w:space="0" w:color="FFFFFF"/>
              <w:left w:val="single" w:sz="4" w:space="0" w:color="FFFFFF"/>
              <w:bottom w:val="single" w:sz="4" w:space="0" w:color="FFFFFF"/>
              <w:right w:val="single" w:sz="4" w:space="0" w:color="FFFFFF"/>
            </w:tcBorders>
            <w:shd w:val="clear" w:color="auto" w:fill="auto"/>
          </w:tcPr>
          <w:p w:rsidR="0094100D" w:rsidRPr="0094100D" w:rsidRDefault="0094100D" w:rsidP="0094100D">
            <w:pPr>
              <w:autoSpaceDE w:val="0"/>
              <w:autoSpaceDN w:val="0"/>
              <w:adjustRightInd w:val="0"/>
              <w:spacing w:after="0" w:line="240" w:lineRule="auto"/>
              <w:ind w:left="885"/>
              <w:rPr>
                <w:rFonts w:ascii="Arial" w:eastAsia="Calibri" w:hAnsi="Arial" w:cs="Arial"/>
              </w:rPr>
            </w:pPr>
            <w:r w:rsidRPr="0094100D">
              <w:rPr>
                <w:rFonts w:ascii="Arial" w:eastAsia="Calibri" w:hAnsi="Arial" w:cs="Arial"/>
              </w:rPr>
              <w:t>1</w:t>
            </w:r>
          </w:p>
        </w:tc>
        <w:tc>
          <w:tcPr>
            <w:tcW w:w="7432" w:type="dxa"/>
            <w:tcBorders>
              <w:top w:val="single" w:sz="4" w:space="0" w:color="FFFFFF"/>
              <w:left w:val="single" w:sz="4" w:space="0" w:color="FFFFFF"/>
              <w:bottom w:val="single" w:sz="4" w:space="0" w:color="FFFFFF"/>
              <w:right w:val="single" w:sz="4" w:space="0" w:color="FFFFFF"/>
            </w:tcBorders>
            <w:shd w:val="clear" w:color="auto" w:fill="auto"/>
          </w:tcPr>
          <w:p w:rsidR="0094100D" w:rsidRPr="0094100D" w:rsidRDefault="0094100D" w:rsidP="0094100D">
            <w:pPr>
              <w:autoSpaceDE w:val="0"/>
              <w:autoSpaceDN w:val="0"/>
              <w:adjustRightInd w:val="0"/>
              <w:spacing w:after="0" w:line="240" w:lineRule="auto"/>
              <w:rPr>
                <w:rFonts w:ascii="Arial" w:eastAsia="Calibri" w:hAnsi="Arial" w:cs="Arial"/>
                <w:b/>
                <w:bCs/>
              </w:rPr>
            </w:pPr>
            <w:r w:rsidRPr="0094100D">
              <w:rPr>
                <w:rFonts w:ascii="Arial" w:eastAsia="Calibri" w:hAnsi="Arial" w:cs="Arial"/>
              </w:rPr>
              <w:t>Withdrawal and escape reaction but noticeably less brisk</w:t>
            </w:r>
          </w:p>
        </w:tc>
      </w:tr>
      <w:tr w:rsidR="0094100D" w:rsidRPr="0094100D" w:rsidTr="00B23E66">
        <w:trPr>
          <w:trHeight w:hRule="exact" w:val="340"/>
        </w:trPr>
        <w:tc>
          <w:tcPr>
            <w:tcW w:w="2411" w:type="dxa"/>
            <w:tcBorders>
              <w:top w:val="single" w:sz="4" w:space="0" w:color="FFFFFF"/>
              <w:left w:val="single" w:sz="4" w:space="0" w:color="FFFFFF"/>
              <w:bottom w:val="single" w:sz="4" w:space="0" w:color="FFFFFF"/>
              <w:right w:val="single" w:sz="4" w:space="0" w:color="FFFFFF"/>
            </w:tcBorders>
            <w:shd w:val="clear" w:color="auto" w:fill="auto"/>
          </w:tcPr>
          <w:p w:rsidR="0094100D" w:rsidRPr="0094100D" w:rsidRDefault="0094100D" w:rsidP="0094100D">
            <w:pPr>
              <w:autoSpaceDE w:val="0"/>
              <w:autoSpaceDN w:val="0"/>
              <w:adjustRightInd w:val="0"/>
              <w:spacing w:after="0" w:line="240" w:lineRule="auto"/>
              <w:ind w:left="885"/>
              <w:rPr>
                <w:rFonts w:ascii="Arial" w:eastAsia="Calibri" w:hAnsi="Arial" w:cs="Arial"/>
              </w:rPr>
            </w:pPr>
            <w:r w:rsidRPr="0094100D">
              <w:rPr>
                <w:rFonts w:ascii="Arial" w:eastAsia="Calibri" w:hAnsi="Arial" w:cs="Arial"/>
              </w:rPr>
              <w:t>2</w:t>
            </w:r>
          </w:p>
        </w:tc>
        <w:tc>
          <w:tcPr>
            <w:tcW w:w="7432" w:type="dxa"/>
            <w:tcBorders>
              <w:top w:val="single" w:sz="4" w:space="0" w:color="FFFFFF"/>
              <w:left w:val="single" w:sz="4" w:space="0" w:color="FFFFFF"/>
              <w:bottom w:val="single" w:sz="4" w:space="0" w:color="FFFFFF"/>
              <w:right w:val="single" w:sz="4" w:space="0" w:color="FFFFFF"/>
            </w:tcBorders>
            <w:shd w:val="clear" w:color="auto" w:fill="auto"/>
          </w:tcPr>
          <w:p w:rsidR="0094100D" w:rsidRPr="0094100D" w:rsidRDefault="0094100D" w:rsidP="0094100D">
            <w:pPr>
              <w:autoSpaceDE w:val="0"/>
              <w:autoSpaceDN w:val="0"/>
              <w:adjustRightInd w:val="0"/>
              <w:spacing w:after="0" w:line="240" w:lineRule="auto"/>
              <w:rPr>
                <w:rFonts w:ascii="Arial" w:eastAsia="Calibri" w:hAnsi="Arial" w:cs="Arial"/>
                <w:b/>
                <w:bCs/>
              </w:rPr>
            </w:pPr>
            <w:r w:rsidRPr="0094100D">
              <w:rPr>
                <w:rFonts w:ascii="Arial" w:eastAsia="Calibri" w:hAnsi="Arial" w:cs="Arial"/>
              </w:rPr>
              <w:t>Withdrawal and escape but only to firm pinch</w:t>
            </w:r>
          </w:p>
        </w:tc>
      </w:tr>
      <w:tr w:rsidR="0094100D" w:rsidRPr="0094100D" w:rsidTr="00B23E66">
        <w:trPr>
          <w:trHeight w:hRule="exact" w:val="340"/>
        </w:trPr>
        <w:tc>
          <w:tcPr>
            <w:tcW w:w="2411" w:type="dxa"/>
            <w:tcBorders>
              <w:top w:val="single" w:sz="4" w:space="0" w:color="FFFFFF"/>
              <w:left w:val="single" w:sz="4" w:space="0" w:color="FFFFFF"/>
              <w:bottom w:val="single" w:sz="4" w:space="0" w:color="FFFFFF"/>
              <w:right w:val="single" w:sz="4" w:space="0" w:color="FFFFFF"/>
            </w:tcBorders>
            <w:shd w:val="clear" w:color="auto" w:fill="auto"/>
          </w:tcPr>
          <w:p w:rsidR="0094100D" w:rsidRPr="0094100D" w:rsidRDefault="0094100D" w:rsidP="0094100D">
            <w:pPr>
              <w:autoSpaceDE w:val="0"/>
              <w:autoSpaceDN w:val="0"/>
              <w:adjustRightInd w:val="0"/>
              <w:spacing w:after="0" w:line="240" w:lineRule="auto"/>
              <w:ind w:left="885"/>
              <w:rPr>
                <w:rFonts w:ascii="Arial" w:eastAsia="Calibri" w:hAnsi="Arial" w:cs="Arial"/>
              </w:rPr>
            </w:pPr>
            <w:r w:rsidRPr="0094100D">
              <w:rPr>
                <w:rFonts w:ascii="Arial" w:eastAsia="Calibri" w:hAnsi="Arial" w:cs="Arial"/>
              </w:rPr>
              <w:t>3</w:t>
            </w:r>
          </w:p>
        </w:tc>
        <w:tc>
          <w:tcPr>
            <w:tcW w:w="7432" w:type="dxa"/>
            <w:tcBorders>
              <w:top w:val="single" w:sz="4" w:space="0" w:color="FFFFFF"/>
              <w:left w:val="single" w:sz="4" w:space="0" w:color="FFFFFF"/>
              <w:bottom w:val="single" w:sz="4" w:space="0" w:color="FFFFFF"/>
              <w:right w:val="single" w:sz="4" w:space="0" w:color="FFFFFF"/>
            </w:tcBorders>
            <w:shd w:val="clear" w:color="auto" w:fill="auto"/>
          </w:tcPr>
          <w:p w:rsidR="0094100D" w:rsidRPr="0094100D" w:rsidRDefault="0094100D" w:rsidP="0094100D">
            <w:pPr>
              <w:autoSpaceDE w:val="0"/>
              <w:autoSpaceDN w:val="0"/>
              <w:adjustRightInd w:val="0"/>
              <w:spacing w:after="0" w:line="240" w:lineRule="auto"/>
              <w:rPr>
                <w:rFonts w:ascii="Arial" w:eastAsia="Calibri" w:hAnsi="Arial" w:cs="Arial"/>
                <w:b/>
                <w:bCs/>
              </w:rPr>
            </w:pPr>
            <w:r w:rsidRPr="0094100D">
              <w:rPr>
                <w:rFonts w:ascii="Arial" w:eastAsia="Calibri" w:hAnsi="Arial" w:cs="Arial"/>
              </w:rPr>
              <w:t>Weak but directed foot withdrawal to firm pinch</w:t>
            </w:r>
          </w:p>
        </w:tc>
      </w:tr>
      <w:tr w:rsidR="0094100D" w:rsidRPr="0094100D" w:rsidTr="00B23E66">
        <w:trPr>
          <w:trHeight w:hRule="exact" w:val="340"/>
        </w:trPr>
        <w:tc>
          <w:tcPr>
            <w:tcW w:w="2411" w:type="dxa"/>
            <w:tcBorders>
              <w:top w:val="single" w:sz="4" w:space="0" w:color="FFFFFF"/>
              <w:left w:val="single" w:sz="4" w:space="0" w:color="FFFFFF"/>
              <w:bottom w:val="single" w:sz="4" w:space="0" w:color="FFFFFF"/>
              <w:right w:val="single" w:sz="4" w:space="0" w:color="FFFFFF"/>
            </w:tcBorders>
            <w:shd w:val="clear" w:color="auto" w:fill="auto"/>
          </w:tcPr>
          <w:p w:rsidR="0094100D" w:rsidRPr="0094100D" w:rsidRDefault="0094100D" w:rsidP="0094100D">
            <w:pPr>
              <w:autoSpaceDE w:val="0"/>
              <w:autoSpaceDN w:val="0"/>
              <w:adjustRightInd w:val="0"/>
              <w:spacing w:after="0" w:line="240" w:lineRule="auto"/>
              <w:ind w:left="885"/>
              <w:rPr>
                <w:rFonts w:ascii="Arial" w:eastAsia="Calibri" w:hAnsi="Arial" w:cs="Arial"/>
              </w:rPr>
            </w:pPr>
            <w:r w:rsidRPr="0094100D">
              <w:rPr>
                <w:rFonts w:ascii="Arial" w:eastAsia="Calibri" w:hAnsi="Arial" w:cs="Arial"/>
              </w:rPr>
              <w:t>4</w:t>
            </w:r>
          </w:p>
        </w:tc>
        <w:tc>
          <w:tcPr>
            <w:tcW w:w="7432" w:type="dxa"/>
            <w:tcBorders>
              <w:top w:val="single" w:sz="4" w:space="0" w:color="FFFFFF"/>
              <w:left w:val="single" w:sz="4" w:space="0" w:color="FFFFFF"/>
              <w:bottom w:val="single" w:sz="4" w:space="0" w:color="FFFFFF"/>
              <w:right w:val="single" w:sz="4" w:space="0" w:color="FFFFFF"/>
            </w:tcBorders>
            <w:shd w:val="clear" w:color="auto" w:fill="auto"/>
          </w:tcPr>
          <w:p w:rsidR="0094100D" w:rsidRPr="0094100D" w:rsidRDefault="0094100D" w:rsidP="0094100D">
            <w:pPr>
              <w:autoSpaceDE w:val="0"/>
              <w:autoSpaceDN w:val="0"/>
              <w:adjustRightInd w:val="0"/>
              <w:spacing w:after="0" w:line="240" w:lineRule="auto"/>
              <w:rPr>
                <w:rFonts w:ascii="Arial" w:eastAsia="Calibri" w:hAnsi="Arial" w:cs="Arial"/>
                <w:b/>
                <w:bCs/>
              </w:rPr>
            </w:pPr>
            <w:r w:rsidRPr="0094100D">
              <w:rPr>
                <w:rFonts w:ascii="Arial" w:eastAsia="Calibri" w:hAnsi="Arial" w:cs="Arial"/>
              </w:rPr>
              <w:t>No movement of foot even when clip applied for 2</w:t>
            </w:r>
            <w:r w:rsidRPr="0094100D">
              <w:rPr>
                <w:rFonts w:ascii="Arial" w:eastAsia="Calibri" w:hAnsi="Arial" w:cs="Arial" w:hint="cs"/>
              </w:rPr>
              <w:t>–</w:t>
            </w:r>
            <w:r w:rsidRPr="0094100D">
              <w:rPr>
                <w:rFonts w:ascii="Arial" w:eastAsia="Calibri" w:hAnsi="Arial" w:cs="Arial"/>
              </w:rPr>
              <w:t>3 s</w:t>
            </w:r>
          </w:p>
        </w:tc>
      </w:tr>
      <w:tr w:rsidR="0094100D" w:rsidRPr="0094100D" w:rsidTr="00B23E66">
        <w:trPr>
          <w:trHeight w:hRule="exact" w:val="340"/>
        </w:trPr>
        <w:tc>
          <w:tcPr>
            <w:tcW w:w="9843" w:type="dxa"/>
            <w:gridSpan w:val="2"/>
            <w:tcBorders>
              <w:top w:val="single" w:sz="4" w:space="0" w:color="FFFFFF"/>
              <w:left w:val="single" w:sz="4" w:space="0" w:color="FFFFFF"/>
              <w:bottom w:val="single" w:sz="4" w:space="0" w:color="FFFFFF"/>
              <w:right w:val="single" w:sz="4" w:space="0" w:color="FFFFFF"/>
            </w:tcBorders>
            <w:shd w:val="clear" w:color="auto" w:fill="auto"/>
          </w:tcPr>
          <w:p w:rsidR="0094100D" w:rsidRPr="0094100D" w:rsidRDefault="0094100D" w:rsidP="0094100D">
            <w:pPr>
              <w:autoSpaceDE w:val="0"/>
              <w:autoSpaceDN w:val="0"/>
              <w:adjustRightInd w:val="0"/>
              <w:spacing w:after="0" w:line="240" w:lineRule="auto"/>
              <w:ind w:left="885"/>
              <w:rPr>
                <w:rFonts w:ascii="Arial" w:eastAsia="Calibri" w:hAnsi="Arial" w:cs="Arial"/>
                <w:b/>
                <w:bCs/>
                <w:i/>
                <w:iCs/>
              </w:rPr>
            </w:pPr>
            <w:r w:rsidRPr="0094100D">
              <w:rPr>
                <w:rFonts w:ascii="Arial" w:eastAsia="Calibri" w:hAnsi="Arial" w:cs="Arial"/>
                <w:i/>
                <w:iCs/>
              </w:rPr>
              <w:t xml:space="preserve">Response to tail pinch </w:t>
            </w:r>
            <w:r w:rsidRPr="0094100D">
              <w:rPr>
                <w:rFonts w:ascii="Arial" w:eastAsia="Calibri" w:hAnsi="Arial" w:cs="Arial"/>
                <w:i/>
                <w:iCs/>
                <w:vertAlign w:val="superscript"/>
              </w:rPr>
              <w:t>a</w:t>
            </w:r>
          </w:p>
        </w:tc>
      </w:tr>
      <w:tr w:rsidR="0094100D" w:rsidRPr="0094100D" w:rsidTr="00B23E66">
        <w:trPr>
          <w:trHeight w:hRule="exact" w:val="340"/>
        </w:trPr>
        <w:tc>
          <w:tcPr>
            <w:tcW w:w="2411" w:type="dxa"/>
            <w:tcBorders>
              <w:top w:val="single" w:sz="4" w:space="0" w:color="FFFFFF"/>
              <w:left w:val="single" w:sz="4" w:space="0" w:color="FFFFFF"/>
              <w:bottom w:val="single" w:sz="4" w:space="0" w:color="FFFFFF"/>
              <w:right w:val="single" w:sz="4" w:space="0" w:color="FFFFFF"/>
            </w:tcBorders>
            <w:shd w:val="clear" w:color="auto" w:fill="auto"/>
          </w:tcPr>
          <w:p w:rsidR="0094100D" w:rsidRPr="0094100D" w:rsidRDefault="0094100D" w:rsidP="0094100D">
            <w:pPr>
              <w:autoSpaceDE w:val="0"/>
              <w:autoSpaceDN w:val="0"/>
              <w:adjustRightInd w:val="0"/>
              <w:spacing w:after="0" w:line="240" w:lineRule="auto"/>
              <w:ind w:left="885"/>
              <w:rPr>
                <w:rFonts w:ascii="Arial" w:eastAsia="Calibri" w:hAnsi="Arial" w:cs="Arial"/>
              </w:rPr>
            </w:pPr>
            <w:r w:rsidRPr="0094100D">
              <w:rPr>
                <w:rFonts w:ascii="Arial" w:eastAsia="Calibri" w:hAnsi="Arial" w:cs="Arial"/>
              </w:rPr>
              <w:t>0</w:t>
            </w:r>
          </w:p>
        </w:tc>
        <w:tc>
          <w:tcPr>
            <w:tcW w:w="7432" w:type="dxa"/>
            <w:tcBorders>
              <w:top w:val="single" w:sz="4" w:space="0" w:color="FFFFFF"/>
              <w:left w:val="single" w:sz="4" w:space="0" w:color="FFFFFF"/>
              <w:bottom w:val="single" w:sz="4" w:space="0" w:color="FFFFFF"/>
              <w:right w:val="single" w:sz="4" w:space="0" w:color="FFFFFF"/>
            </w:tcBorders>
            <w:shd w:val="clear" w:color="auto" w:fill="auto"/>
          </w:tcPr>
          <w:p w:rsidR="0094100D" w:rsidRPr="0094100D" w:rsidRDefault="0094100D" w:rsidP="0094100D">
            <w:pPr>
              <w:autoSpaceDE w:val="0"/>
              <w:autoSpaceDN w:val="0"/>
              <w:adjustRightInd w:val="0"/>
              <w:spacing w:after="0" w:line="240" w:lineRule="auto"/>
              <w:rPr>
                <w:rFonts w:ascii="Arial" w:eastAsia="Calibri" w:hAnsi="Arial" w:cs="Arial"/>
                <w:b/>
                <w:bCs/>
              </w:rPr>
            </w:pPr>
            <w:r w:rsidRPr="0094100D">
              <w:rPr>
                <w:rFonts w:ascii="Arial" w:eastAsia="Calibri" w:hAnsi="Arial" w:cs="Arial"/>
              </w:rPr>
              <w:t>Brisk tail flick and escape behavior, sometimes with vocalization</w:t>
            </w:r>
          </w:p>
        </w:tc>
      </w:tr>
      <w:tr w:rsidR="0094100D" w:rsidRPr="0094100D" w:rsidTr="00B23E66">
        <w:trPr>
          <w:trHeight w:hRule="exact" w:val="340"/>
        </w:trPr>
        <w:tc>
          <w:tcPr>
            <w:tcW w:w="2411" w:type="dxa"/>
            <w:tcBorders>
              <w:top w:val="single" w:sz="4" w:space="0" w:color="FFFFFF"/>
              <w:left w:val="single" w:sz="4" w:space="0" w:color="FFFFFF"/>
              <w:bottom w:val="single" w:sz="4" w:space="0" w:color="FFFFFF"/>
              <w:right w:val="single" w:sz="4" w:space="0" w:color="FFFFFF"/>
            </w:tcBorders>
            <w:shd w:val="clear" w:color="auto" w:fill="auto"/>
          </w:tcPr>
          <w:p w:rsidR="0094100D" w:rsidRPr="0094100D" w:rsidRDefault="0094100D" w:rsidP="0094100D">
            <w:pPr>
              <w:autoSpaceDE w:val="0"/>
              <w:autoSpaceDN w:val="0"/>
              <w:adjustRightInd w:val="0"/>
              <w:spacing w:after="0" w:line="240" w:lineRule="auto"/>
              <w:ind w:left="885"/>
              <w:rPr>
                <w:rFonts w:ascii="Arial" w:eastAsia="Calibri" w:hAnsi="Arial" w:cs="Arial"/>
              </w:rPr>
            </w:pPr>
            <w:r w:rsidRPr="0094100D">
              <w:rPr>
                <w:rFonts w:ascii="Arial" w:eastAsia="Calibri" w:hAnsi="Arial" w:cs="Arial"/>
              </w:rPr>
              <w:t>1</w:t>
            </w:r>
          </w:p>
        </w:tc>
        <w:tc>
          <w:tcPr>
            <w:tcW w:w="7432" w:type="dxa"/>
            <w:tcBorders>
              <w:top w:val="single" w:sz="4" w:space="0" w:color="FFFFFF"/>
              <w:left w:val="single" w:sz="4" w:space="0" w:color="FFFFFF"/>
              <w:bottom w:val="single" w:sz="4" w:space="0" w:color="FFFFFF"/>
              <w:right w:val="single" w:sz="4" w:space="0" w:color="FFFFFF"/>
            </w:tcBorders>
            <w:shd w:val="clear" w:color="auto" w:fill="auto"/>
          </w:tcPr>
          <w:p w:rsidR="0094100D" w:rsidRPr="0094100D" w:rsidRDefault="0094100D" w:rsidP="0094100D">
            <w:pPr>
              <w:autoSpaceDE w:val="0"/>
              <w:autoSpaceDN w:val="0"/>
              <w:adjustRightInd w:val="0"/>
              <w:spacing w:after="0" w:line="240" w:lineRule="auto"/>
              <w:rPr>
                <w:rFonts w:ascii="Arial" w:eastAsia="Calibri" w:hAnsi="Arial" w:cs="Arial"/>
                <w:b/>
                <w:bCs/>
              </w:rPr>
            </w:pPr>
            <w:r w:rsidRPr="0094100D">
              <w:rPr>
                <w:rFonts w:ascii="Arial" w:eastAsia="Calibri" w:hAnsi="Arial" w:cs="Arial"/>
              </w:rPr>
              <w:t>Tail flick and escape but noticeably less brisk</w:t>
            </w:r>
          </w:p>
        </w:tc>
      </w:tr>
      <w:tr w:rsidR="0094100D" w:rsidRPr="0094100D" w:rsidTr="00B23E66">
        <w:trPr>
          <w:trHeight w:hRule="exact" w:val="340"/>
        </w:trPr>
        <w:tc>
          <w:tcPr>
            <w:tcW w:w="2411" w:type="dxa"/>
            <w:tcBorders>
              <w:top w:val="single" w:sz="4" w:space="0" w:color="FFFFFF"/>
              <w:left w:val="single" w:sz="4" w:space="0" w:color="FFFFFF"/>
              <w:bottom w:val="single" w:sz="4" w:space="0" w:color="FFFFFF"/>
              <w:right w:val="single" w:sz="4" w:space="0" w:color="FFFFFF"/>
            </w:tcBorders>
            <w:shd w:val="clear" w:color="auto" w:fill="auto"/>
          </w:tcPr>
          <w:p w:rsidR="0094100D" w:rsidRPr="0094100D" w:rsidRDefault="0094100D" w:rsidP="0094100D">
            <w:pPr>
              <w:autoSpaceDE w:val="0"/>
              <w:autoSpaceDN w:val="0"/>
              <w:adjustRightInd w:val="0"/>
              <w:spacing w:after="0" w:line="240" w:lineRule="auto"/>
              <w:ind w:left="885"/>
              <w:rPr>
                <w:rFonts w:ascii="Arial" w:eastAsia="Calibri" w:hAnsi="Arial" w:cs="Arial"/>
              </w:rPr>
            </w:pPr>
            <w:r w:rsidRPr="0094100D">
              <w:rPr>
                <w:rFonts w:ascii="Arial" w:eastAsia="Calibri" w:hAnsi="Arial" w:cs="Arial"/>
              </w:rPr>
              <w:t>2</w:t>
            </w:r>
          </w:p>
        </w:tc>
        <w:tc>
          <w:tcPr>
            <w:tcW w:w="7432" w:type="dxa"/>
            <w:tcBorders>
              <w:top w:val="single" w:sz="4" w:space="0" w:color="FFFFFF"/>
              <w:left w:val="single" w:sz="4" w:space="0" w:color="FFFFFF"/>
              <w:bottom w:val="single" w:sz="4" w:space="0" w:color="FFFFFF"/>
              <w:right w:val="single" w:sz="4" w:space="0" w:color="FFFFFF"/>
            </w:tcBorders>
            <w:shd w:val="clear" w:color="auto" w:fill="auto"/>
          </w:tcPr>
          <w:p w:rsidR="0094100D" w:rsidRPr="0094100D" w:rsidRDefault="0094100D" w:rsidP="0094100D">
            <w:pPr>
              <w:autoSpaceDE w:val="0"/>
              <w:autoSpaceDN w:val="0"/>
              <w:adjustRightInd w:val="0"/>
              <w:spacing w:after="0" w:line="240" w:lineRule="auto"/>
              <w:rPr>
                <w:rFonts w:ascii="Arial" w:eastAsia="Calibri" w:hAnsi="Arial" w:cs="Arial"/>
                <w:b/>
                <w:bCs/>
              </w:rPr>
            </w:pPr>
            <w:r w:rsidRPr="0094100D">
              <w:rPr>
                <w:rFonts w:ascii="Arial" w:eastAsia="Calibri" w:hAnsi="Arial" w:cs="Arial"/>
              </w:rPr>
              <w:t>Tail flick and escape but only to firm pinch</w:t>
            </w:r>
          </w:p>
        </w:tc>
      </w:tr>
      <w:tr w:rsidR="0094100D" w:rsidRPr="0094100D" w:rsidTr="00B23E66">
        <w:trPr>
          <w:trHeight w:hRule="exact" w:val="340"/>
        </w:trPr>
        <w:tc>
          <w:tcPr>
            <w:tcW w:w="2411" w:type="dxa"/>
            <w:tcBorders>
              <w:top w:val="single" w:sz="4" w:space="0" w:color="FFFFFF"/>
              <w:left w:val="single" w:sz="4" w:space="0" w:color="FFFFFF"/>
              <w:bottom w:val="single" w:sz="4" w:space="0" w:color="FFFFFF"/>
              <w:right w:val="single" w:sz="4" w:space="0" w:color="FFFFFF"/>
            </w:tcBorders>
            <w:shd w:val="clear" w:color="auto" w:fill="auto"/>
          </w:tcPr>
          <w:p w:rsidR="0094100D" w:rsidRPr="0094100D" w:rsidRDefault="0094100D" w:rsidP="0094100D">
            <w:pPr>
              <w:autoSpaceDE w:val="0"/>
              <w:autoSpaceDN w:val="0"/>
              <w:adjustRightInd w:val="0"/>
              <w:spacing w:after="0" w:line="240" w:lineRule="auto"/>
              <w:ind w:left="885"/>
              <w:rPr>
                <w:rFonts w:ascii="Arial" w:eastAsia="Calibri" w:hAnsi="Arial" w:cs="Arial"/>
              </w:rPr>
            </w:pPr>
            <w:r w:rsidRPr="0094100D">
              <w:rPr>
                <w:rFonts w:ascii="Arial" w:eastAsia="Calibri" w:hAnsi="Arial" w:cs="Arial"/>
              </w:rPr>
              <w:t>3</w:t>
            </w:r>
          </w:p>
        </w:tc>
        <w:tc>
          <w:tcPr>
            <w:tcW w:w="7432" w:type="dxa"/>
            <w:tcBorders>
              <w:top w:val="single" w:sz="4" w:space="0" w:color="FFFFFF"/>
              <w:left w:val="single" w:sz="4" w:space="0" w:color="FFFFFF"/>
              <w:bottom w:val="single" w:sz="4" w:space="0" w:color="FFFFFF"/>
              <w:right w:val="single" w:sz="4" w:space="0" w:color="FFFFFF"/>
            </w:tcBorders>
            <w:shd w:val="clear" w:color="auto" w:fill="auto"/>
          </w:tcPr>
          <w:p w:rsidR="0094100D" w:rsidRPr="0094100D" w:rsidRDefault="0094100D" w:rsidP="0094100D">
            <w:pPr>
              <w:autoSpaceDE w:val="0"/>
              <w:autoSpaceDN w:val="0"/>
              <w:adjustRightInd w:val="0"/>
              <w:spacing w:after="0" w:line="240" w:lineRule="auto"/>
              <w:rPr>
                <w:rFonts w:ascii="Arial" w:eastAsia="Calibri" w:hAnsi="Arial" w:cs="Arial"/>
                <w:b/>
                <w:bCs/>
              </w:rPr>
            </w:pPr>
            <w:r w:rsidRPr="0094100D">
              <w:rPr>
                <w:rFonts w:ascii="Arial" w:eastAsia="Calibri" w:hAnsi="Arial" w:cs="Arial"/>
              </w:rPr>
              <w:t>Weak but noticeable tail flick to firm pinch</w:t>
            </w:r>
          </w:p>
        </w:tc>
      </w:tr>
      <w:tr w:rsidR="0094100D" w:rsidRPr="0094100D" w:rsidTr="00B23E66">
        <w:trPr>
          <w:trHeight w:hRule="exact" w:val="340"/>
        </w:trPr>
        <w:tc>
          <w:tcPr>
            <w:tcW w:w="2411" w:type="dxa"/>
            <w:tcBorders>
              <w:top w:val="single" w:sz="4" w:space="0" w:color="FFFFFF"/>
              <w:left w:val="single" w:sz="4" w:space="0" w:color="FFFFFF"/>
              <w:bottom w:val="single" w:sz="4" w:space="0" w:color="FFFFFF"/>
              <w:right w:val="single" w:sz="4" w:space="0" w:color="FFFFFF"/>
            </w:tcBorders>
            <w:shd w:val="clear" w:color="auto" w:fill="auto"/>
          </w:tcPr>
          <w:p w:rsidR="0094100D" w:rsidRPr="0094100D" w:rsidRDefault="0094100D" w:rsidP="0094100D">
            <w:pPr>
              <w:autoSpaceDE w:val="0"/>
              <w:autoSpaceDN w:val="0"/>
              <w:adjustRightInd w:val="0"/>
              <w:spacing w:after="0" w:line="240" w:lineRule="auto"/>
              <w:ind w:left="885"/>
              <w:rPr>
                <w:rFonts w:ascii="Arial" w:eastAsia="Calibri" w:hAnsi="Arial" w:cs="Arial"/>
              </w:rPr>
            </w:pPr>
            <w:r w:rsidRPr="0094100D">
              <w:rPr>
                <w:rFonts w:ascii="Arial" w:eastAsia="Calibri" w:hAnsi="Arial" w:cs="Arial"/>
              </w:rPr>
              <w:t>4</w:t>
            </w:r>
          </w:p>
        </w:tc>
        <w:tc>
          <w:tcPr>
            <w:tcW w:w="7432" w:type="dxa"/>
            <w:tcBorders>
              <w:top w:val="single" w:sz="4" w:space="0" w:color="FFFFFF"/>
              <w:left w:val="single" w:sz="4" w:space="0" w:color="FFFFFF"/>
              <w:bottom w:val="single" w:sz="4" w:space="0" w:color="FFFFFF"/>
              <w:right w:val="single" w:sz="4" w:space="0" w:color="FFFFFF"/>
            </w:tcBorders>
            <w:shd w:val="clear" w:color="auto" w:fill="auto"/>
          </w:tcPr>
          <w:p w:rsidR="0094100D" w:rsidRPr="0094100D" w:rsidRDefault="0094100D" w:rsidP="0094100D">
            <w:pPr>
              <w:autoSpaceDE w:val="0"/>
              <w:autoSpaceDN w:val="0"/>
              <w:adjustRightInd w:val="0"/>
              <w:spacing w:after="0" w:line="240" w:lineRule="auto"/>
              <w:rPr>
                <w:rFonts w:ascii="Arial" w:eastAsia="Calibri" w:hAnsi="Arial" w:cs="Arial"/>
                <w:b/>
                <w:bCs/>
              </w:rPr>
            </w:pPr>
            <w:r w:rsidRPr="0094100D">
              <w:rPr>
                <w:rFonts w:ascii="Arial" w:eastAsia="Calibri" w:hAnsi="Arial" w:cs="Arial"/>
              </w:rPr>
              <w:t>No response of tail even when clip applied for 2</w:t>
            </w:r>
            <w:r w:rsidRPr="0094100D">
              <w:rPr>
                <w:rFonts w:ascii="Arial" w:eastAsia="Calibri" w:hAnsi="Arial" w:cs="Arial" w:hint="cs"/>
              </w:rPr>
              <w:t>–</w:t>
            </w:r>
            <w:r w:rsidRPr="0094100D">
              <w:rPr>
                <w:rFonts w:ascii="Arial" w:eastAsia="Calibri" w:hAnsi="Arial" w:cs="Arial"/>
              </w:rPr>
              <w:t>3 s</w:t>
            </w:r>
          </w:p>
        </w:tc>
      </w:tr>
    </w:tbl>
    <w:p w:rsidR="0094100D" w:rsidRPr="0094100D" w:rsidRDefault="0094100D" w:rsidP="0094100D">
      <w:pPr>
        <w:autoSpaceDE w:val="0"/>
        <w:autoSpaceDN w:val="0"/>
        <w:adjustRightInd w:val="0"/>
        <w:spacing w:after="0" w:line="360" w:lineRule="auto"/>
        <w:rPr>
          <w:rFonts w:ascii="Arial" w:eastAsia="Calibri" w:hAnsi="Arial" w:cs="Arial"/>
          <w:sz w:val="24"/>
          <w:szCs w:val="24"/>
          <w:vertAlign w:val="superscript"/>
        </w:rPr>
      </w:pPr>
    </w:p>
    <w:p w:rsidR="0094100D" w:rsidRPr="0094100D" w:rsidRDefault="0094100D" w:rsidP="0094100D">
      <w:pPr>
        <w:spacing w:after="0"/>
        <w:ind w:right="-432"/>
        <w:rPr>
          <w:rFonts w:ascii="Arial" w:eastAsia="Calibri" w:hAnsi="Arial" w:cs="Arial"/>
          <w:b/>
          <w:bCs/>
          <w:sz w:val="24"/>
          <w:szCs w:val="24"/>
        </w:rPr>
      </w:pPr>
      <w:proofErr w:type="spellStart"/>
      <w:proofErr w:type="gramStart"/>
      <w:r w:rsidRPr="0094100D">
        <w:rPr>
          <w:rFonts w:ascii="Arial" w:eastAsia="Calibri" w:hAnsi="Arial" w:cs="Arial"/>
          <w:sz w:val="20"/>
          <w:szCs w:val="20"/>
          <w:vertAlign w:val="superscript"/>
        </w:rPr>
        <w:t>a</w:t>
      </w:r>
      <w:proofErr w:type="spellEnd"/>
      <w:proofErr w:type="gramEnd"/>
      <w:r w:rsidRPr="0094100D">
        <w:rPr>
          <w:rFonts w:ascii="Arial" w:eastAsia="Calibri" w:hAnsi="Arial" w:cs="Arial"/>
          <w:sz w:val="20"/>
          <w:szCs w:val="20"/>
        </w:rPr>
        <w:t xml:space="preserve"> The most intense stimulus used was a spring-loaded instrument that applied a force of ~500 g (80 g/mm2). This was moderately painful when applied to human skin. Use of two sensory and two motor measures is not redundant as one of each pair (tail-flick, </w:t>
      </w:r>
      <w:proofErr w:type="spellStart"/>
      <w:r w:rsidRPr="0094100D">
        <w:rPr>
          <w:rFonts w:ascii="Arial" w:eastAsia="Calibri" w:hAnsi="Arial" w:cs="Arial"/>
          <w:sz w:val="20"/>
          <w:szCs w:val="20"/>
        </w:rPr>
        <w:t>hindlimb</w:t>
      </w:r>
      <w:proofErr w:type="spellEnd"/>
      <w:r w:rsidRPr="0094100D">
        <w:rPr>
          <w:rFonts w:ascii="Arial" w:eastAsia="Calibri" w:hAnsi="Arial" w:cs="Arial"/>
          <w:sz w:val="20"/>
          <w:szCs w:val="20"/>
        </w:rPr>
        <w:t xml:space="preserve"> muscle tone) is largely a spinally mediated reflex, while the second (foot withdrawal, righting) is organized </w:t>
      </w:r>
      <w:proofErr w:type="spellStart"/>
      <w:r w:rsidRPr="0094100D">
        <w:rPr>
          <w:rFonts w:ascii="Arial" w:eastAsia="Calibri" w:hAnsi="Arial" w:cs="Arial"/>
          <w:sz w:val="20"/>
          <w:szCs w:val="20"/>
        </w:rPr>
        <w:t>supraspinally</w:t>
      </w:r>
      <w:proofErr w:type="spellEnd"/>
      <w:r w:rsidRPr="0094100D">
        <w:rPr>
          <w:rFonts w:ascii="Arial" w:eastAsia="Calibri" w:hAnsi="Arial" w:cs="Arial"/>
          <w:sz w:val="20"/>
          <w:szCs w:val="20"/>
        </w:rPr>
        <w:t>. Empirically, during onset and recovery from anesthesia response to tail and foot pinch often diverged. However, scores on the two sensory measures during the deepest phase of anesthesia proved to be highly correlated, as did scores on the two motor measures.</w:t>
      </w:r>
    </w:p>
    <w:p w:rsidR="00C80717" w:rsidRDefault="00C80717">
      <w:bookmarkStart w:id="0" w:name="_GoBack"/>
      <w:bookmarkEnd w:id="0"/>
    </w:p>
    <w:sectPr w:rsidR="00C80717">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hybridMultilevel"/>
    <w:tmpl w:val="46E87CC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150D50E4"/>
    <w:multiLevelType w:val="hybridMultilevel"/>
    <w:tmpl w:val="0986A506"/>
    <w:lvl w:ilvl="0" w:tplc="F40C39D4">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4323AE"/>
    <w:multiLevelType w:val="hybridMultilevel"/>
    <w:tmpl w:val="2EF0F334"/>
    <w:lvl w:ilvl="0" w:tplc="D2382F34">
      <w:start w:val="5"/>
      <w:numFmt w:val="bullet"/>
      <w:lvlText w:val=""/>
      <w:lvlJc w:val="left"/>
      <w:pPr>
        <w:ind w:left="720" w:hanging="360"/>
      </w:pPr>
      <w:rPr>
        <w:rFonts w:ascii="Symbol" w:eastAsia="Times New Roman" w:hAnsi="Symbol" w:cs="Aria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8E65F8A"/>
    <w:multiLevelType w:val="hybridMultilevel"/>
    <w:tmpl w:val="77DCBEB4"/>
    <w:lvl w:ilvl="0" w:tplc="5C2690FC">
      <w:start w:val="5"/>
      <w:numFmt w:val="bullet"/>
      <w:lvlText w:val=""/>
      <w:lvlJc w:val="left"/>
      <w:pPr>
        <w:ind w:left="720" w:hanging="360"/>
      </w:pPr>
      <w:rPr>
        <w:rFonts w:ascii="Symbol" w:eastAsia="Times New Roman" w:hAnsi="Symbol" w:cs="Aria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9934F4D"/>
    <w:multiLevelType w:val="hybridMultilevel"/>
    <w:tmpl w:val="BBF07860"/>
    <w:lvl w:ilvl="0" w:tplc="91CCC00A">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E5733D2"/>
    <w:multiLevelType w:val="hybridMultilevel"/>
    <w:tmpl w:val="77C89C7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3DE18CD"/>
    <w:multiLevelType w:val="hybridMultilevel"/>
    <w:tmpl w:val="4A4EE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A8B1BC4"/>
    <w:multiLevelType w:val="hybridMultilevel"/>
    <w:tmpl w:val="887A5B90"/>
    <w:lvl w:ilvl="0" w:tplc="E904D442">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7277882"/>
    <w:multiLevelType w:val="hybridMultilevel"/>
    <w:tmpl w:val="1EC61D4A"/>
    <w:lvl w:ilvl="0" w:tplc="719CD59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72E2A8A"/>
    <w:multiLevelType w:val="hybridMultilevel"/>
    <w:tmpl w:val="114CF730"/>
    <w:lvl w:ilvl="0" w:tplc="C294557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7BA2A36"/>
    <w:multiLevelType w:val="hybridMultilevel"/>
    <w:tmpl w:val="D002835E"/>
    <w:lvl w:ilvl="0" w:tplc="2892BFBA">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5660D32"/>
    <w:multiLevelType w:val="hybridMultilevel"/>
    <w:tmpl w:val="C7DA8658"/>
    <w:lvl w:ilvl="0" w:tplc="F918C074">
      <w:numFmt w:val="bullet"/>
      <w:lvlText w:val=""/>
      <w:lvlJc w:val="left"/>
      <w:pPr>
        <w:ind w:left="810" w:hanging="360"/>
      </w:pPr>
      <w:rPr>
        <w:rFonts w:ascii="Wingdings" w:eastAsia="Times New Roman" w:hAnsi="Wingdings" w:cs="Aria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2">
    <w:nsid w:val="7BB054FC"/>
    <w:multiLevelType w:val="hybridMultilevel"/>
    <w:tmpl w:val="3B2A17F6"/>
    <w:lvl w:ilvl="0" w:tplc="A500A318">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0"/>
  </w:num>
  <w:num w:numId="4">
    <w:abstractNumId w:val="8"/>
  </w:num>
  <w:num w:numId="5">
    <w:abstractNumId w:val="9"/>
  </w:num>
  <w:num w:numId="6">
    <w:abstractNumId w:val="11"/>
  </w:num>
  <w:num w:numId="7">
    <w:abstractNumId w:val="2"/>
  </w:num>
  <w:num w:numId="8">
    <w:abstractNumId w:val="3"/>
  </w:num>
  <w:num w:numId="9">
    <w:abstractNumId w:val="12"/>
  </w:num>
  <w:num w:numId="10">
    <w:abstractNumId w:val="4"/>
  </w:num>
  <w:num w:numId="11">
    <w:abstractNumId w:val="7"/>
  </w:num>
  <w:num w:numId="12">
    <w:abstractNumId w:val="10"/>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100D"/>
    <w:rsid w:val="001E09E6"/>
    <w:rsid w:val="00304B64"/>
    <w:rsid w:val="00394677"/>
    <w:rsid w:val="004843F2"/>
    <w:rsid w:val="004A6300"/>
    <w:rsid w:val="005D5A9C"/>
    <w:rsid w:val="0094100D"/>
    <w:rsid w:val="009B316F"/>
    <w:rsid w:val="00A16317"/>
    <w:rsid w:val="00A31B31"/>
    <w:rsid w:val="00BA3A9D"/>
    <w:rsid w:val="00C078EA"/>
    <w:rsid w:val="00C80717"/>
    <w:rsid w:val="00E932B1"/>
    <w:rsid w:val="00EB3FBE"/>
    <w:rsid w:val="00FA5F67"/>
    <w:rsid w:val="00FD154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94100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4100D"/>
    <w:rPr>
      <w:rFonts w:ascii="Times New Roman" w:eastAsia="Times New Roman" w:hAnsi="Times New Roman" w:cs="Times New Roman"/>
      <w:b/>
      <w:bCs/>
      <w:sz w:val="27"/>
      <w:szCs w:val="27"/>
    </w:rPr>
  </w:style>
  <w:style w:type="numbering" w:customStyle="1" w:styleId="NoList1">
    <w:name w:val="No List1"/>
    <w:next w:val="NoList"/>
    <w:uiPriority w:val="99"/>
    <w:semiHidden/>
    <w:unhideWhenUsed/>
    <w:rsid w:val="0094100D"/>
  </w:style>
  <w:style w:type="paragraph" w:styleId="ListParagraph">
    <w:name w:val="List Paragraph"/>
    <w:basedOn w:val="Normal"/>
    <w:uiPriority w:val="34"/>
    <w:qFormat/>
    <w:rsid w:val="0094100D"/>
    <w:pPr>
      <w:bidi/>
      <w:ind w:left="720"/>
      <w:contextualSpacing/>
    </w:pPr>
    <w:rPr>
      <w:rFonts w:ascii="Arial" w:hAnsi="Arial" w:cs="Arial"/>
    </w:rPr>
  </w:style>
  <w:style w:type="paragraph" w:styleId="BodyTextIndent">
    <w:name w:val="Body Text Indent"/>
    <w:basedOn w:val="Normal"/>
    <w:link w:val="BodyTextIndentChar"/>
    <w:uiPriority w:val="99"/>
    <w:semiHidden/>
    <w:unhideWhenUsed/>
    <w:rsid w:val="0094100D"/>
    <w:pPr>
      <w:bidi/>
      <w:spacing w:after="120"/>
      <w:ind w:left="283"/>
    </w:pPr>
    <w:rPr>
      <w:rFonts w:ascii="Arial" w:hAnsi="Arial" w:cs="Arial"/>
    </w:rPr>
  </w:style>
  <w:style w:type="character" w:customStyle="1" w:styleId="BodyTextIndentChar">
    <w:name w:val="Body Text Indent Char"/>
    <w:basedOn w:val="DefaultParagraphFont"/>
    <w:link w:val="BodyTextIndent"/>
    <w:uiPriority w:val="99"/>
    <w:semiHidden/>
    <w:rsid w:val="0094100D"/>
    <w:rPr>
      <w:rFonts w:ascii="Arial" w:hAnsi="Arial" w:cs="Arial"/>
    </w:rPr>
  </w:style>
  <w:style w:type="table" w:customStyle="1" w:styleId="TableGrid1">
    <w:name w:val="Table Grid1"/>
    <w:basedOn w:val="TableNormal"/>
    <w:next w:val="TableGrid"/>
    <w:uiPriority w:val="59"/>
    <w:rsid w:val="0094100D"/>
    <w:pPr>
      <w:spacing w:after="0" w:line="240" w:lineRule="auto"/>
    </w:pPr>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9410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4100D"/>
    <w:pPr>
      <w:bidi/>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100D"/>
    <w:rPr>
      <w:rFonts w:ascii="Tahoma" w:hAnsi="Tahoma" w:cs="Tahoma"/>
      <w:sz w:val="16"/>
      <w:szCs w:val="16"/>
    </w:rPr>
  </w:style>
  <w:style w:type="paragraph" w:styleId="Header">
    <w:name w:val="header"/>
    <w:basedOn w:val="Normal"/>
    <w:link w:val="HeaderChar"/>
    <w:uiPriority w:val="99"/>
    <w:unhideWhenUsed/>
    <w:rsid w:val="0094100D"/>
    <w:pPr>
      <w:tabs>
        <w:tab w:val="center" w:pos="4320"/>
        <w:tab w:val="right" w:pos="8640"/>
      </w:tabs>
      <w:bidi/>
      <w:spacing w:after="0" w:line="240" w:lineRule="auto"/>
    </w:pPr>
    <w:rPr>
      <w:rFonts w:ascii="Arial" w:hAnsi="Arial" w:cs="Arial"/>
    </w:rPr>
  </w:style>
  <w:style w:type="character" w:customStyle="1" w:styleId="HeaderChar">
    <w:name w:val="Header Char"/>
    <w:basedOn w:val="DefaultParagraphFont"/>
    <w:link w:val="Header"/>
    <w:uiPriority w:val="99"/>
    <w:rsid w:val="0094100D"/>
    <w:rPr>
      <w:rFonts w:ascii="Arial" w:hAnsi="Arial" w:cs="Arial"/>
    </w:rPr>
  </w:style>
  <w:style w:type="paragraph" w:styleId="Footer">
    <w:name w:val="footer"/>
    <w:basedOn w:val="Normal"/>
    <w:link w:val="FooterChar"/>
    <w:uiPriority w:val="99"/>
    <w:unhideWhenUsed/>
    <w:rsid w:val="0094100D"/>
    <w:pPr>
      <w:tabs>
        <w:tab w:val="center" w:pos="4320"/>
        <w:tab w:val="right" w:pos="8640"/>
      </w:tabs>
      <w:bidi/>
      <w:spacing w:after="0" w:line="240" w:lineRule="auto"/>
    </w:pPr>
    <w:rPr>
      <w:rFonts w:ascii="Arial" w:hAnsi="Arial" w:cs="Arial"/>
    </w:rPr>
  </w:style>
  <w:style w:type="character" w:customStyle="1" w:styleId="FooterChar">
    <w:name w:val="Footer Char"/>
    <w:basedOn w:val="DefaultParagraphFont"/>
    <w:link w:val="Footer"/>
    <w:uiPriority w:val="99"/>
    <w:rsid w:val="0094100D"/>
    <w:rPr>
      <w:rFonts w:ascii="Arial" w:hAnsi="Arial" w:cs="Arial"/>
    </w:rPr>
  </w:style>
  <w:style w:type="character" w:styleId="Hyperlink">
    <w:name w:val="Hyperlink"/>
    <w:basedOn w:val="DefaultParagraphFont"/>
    <w:uiPriority w:val="99"/>
    <w:unhideWhenUsed/>
    <w:rsid w:val="0094100D"/>
    <w:rPr>
      <w:color w:val="0000FF" w:themeColor="hyperlink"/>
      <w:u w:val="single"/>
    </w:rPr>
  </w:style>
  <w:style w:type="character" w:styleId="CommentReference">
    <w:name w:val="annotation reference"/>
    <w:basedOn w:val="DefaultParagraphFont"/>
    <w:uiPriority w:val="99"/>
    <w:semiHidden/>
    <w:unhideWhenUsed/>
    <w:rsid w:val="0094100D"/>
    <w:rPr>
      <w:sz w:val="16"/>
      <w:szCs w:val="16"/>
    </w:rPr>
  </w:style>
  <w:style w:type="paragraph" w:styleId="CommentText">
    <w:name w:val="annotation text"/>
    <w:basedOn w:val="Normal"/>
    <w:link w:val="CommentTextChar"/>
    <w:uiPriority w:val="99"/>
    <w:unhideWhenUsed/>
    <w:rsid w:val="0094100D"/>
    <w:pPr>
      <w:bidi/>
      <w:spacing w:line="240" w:lineRule="auto"/>
    </w:pPr>
    <w:rPr>
      <w:rFonts w:ascii="Arial" w:hAnsi="Arial" w:cs="Arial"/>
      <w:sz w:val="20"/>
      <w:szCs w:val="20"/>
    </w:rPr>
  </w:style>
  <w:style w:type="character" w:customStyle="1" w:styleId="CommentTextChar">
    <w:name w:val="Comment Text Char"/>
    <w:basedOn w:val="DefaultParagraphFont"/>
    <w:link w:val="CommentText"/>
    <w:uiPriority w:val="99"/>
    <w:rsid w:val="0094100D"/>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94100D"/>
    <w:rPr>
      <w:b/>
      <w:bCs/>
    </w:rPr>
  </w:style>
  <w:style w:type="character" w:customStyle="1" w:styleId="CommentSubjectChar">
    <w:name w:val="Comment Subject Char"/>
    <w:basedOn w:val="CommentTextChar"/>
    <w:link w:val="CommentSubject"/>
    <w:uiPriority w:val="99"/>
    <w:semiHidden/>
    <w:rsid w:val="0094100D"/>
    <w:rPr>
      <w:rFonts w:ascii="Arial" w:hAnsi="Arial" w:cs="Arial"/>
      <w:b/>
      <w:bCs/>
      <w:sz w:val="20"/>
      <w:szCs w:val="20"/>
    </w:rPr>
  </w:style>
  <w:style w:type="paragraph" w:styleId="Revision">
    <w:name w:val="Revision"/>
    <w:hidden/>
    <w:uiPriority w:val="99"/>
    <w:semiHidden/>
    <w:rsid w:val="0094100D"/>
    <w:pPr>
      <w:spacing w:after="0" w:line="240" w:lineRule="auto"/>
    </w:pPr>
    <w:rPr>
      <w:rFonts w:ascii="Arial" w:hAnsi="Arial" w:cs="Arial"/>
    </w:rPr>
  </w:style>
  <w:style w:type="paragraph" w:styleId="NormalWeb">
    <w:name w:val="Normal (Web)"/>
    <w:basedOn w:val="Normal"/>
    <w:uiPriority w:val="99"/>
    <w:semiHidden/>
    <w:unhideWhenUsed/>
    <w:rsid w:val="0094100D"/>
    <w:pPr>
      <w:spacing w:before="100" w:beforeAutospacing="1" w:after="100" w:afterAutospacing="1" w:line="240" w:lineRule="auto"/>
    </w:pPr>
    <w:rPr>
      <w:rFonts w:ascii="Times New Roman" w:eastAsiaTheme="minorEastAsia" w:hAnsi="Times New Roman" w:cs="Times New Roman"/>
      <w:sz w:val="24"/>
      <w:szCs w:val="24"/>
    </w:rPr>
  </w:style>
  <w:style w:type="table" w:customStyle="1" w:styleId="TableGrid2">
    <w:name w:val="Table Grid2"/>
    <w:basedOn w:val="TableNormal"/>
    <w:next w:val="TableGrid"/>
    <w:uiPriority w:val="59"/>
    <w:rsid w:val="009410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94100D"/>
    <w:pPr>
      <w:bidi/>
      <w:spacing w:after="0"/>
      <w:jc w:val="center"/>
    </w:pPr>
    <w:rPr>
      <w:rFonts w:ascii="Arial" w:hAnsi="Arial" w:cs="Arial"/>
      <w:noProof/>
    </w:rPr>
  </w:style>
  <w:style w:type="character" w:customStyle="1" w:styleId="EndNoteBibliographyTitleChar">
    <w:name w:val="EndNote Bibliography Title Char"/>
    <w:basedOn w:val="DefaultParagraphFont"/>
    <w:link w:val="EndNoteBibliographyTitle"/>
    <w:rsid w:val="0094100D"/>
    <w:rPr>
      <w:rFonts w:ascii="Arial" w:hAnsi="Arial" w:cs="Arial"/>
      <w:noProof/>
    </w:rPr>
  </w:style>
  <w:style w:type="paragraph" w:customStyle="1" w:styleId="EndNoteBibliography">
    <w:name w:val="EndNote Bibliography"/>
    <w:basedOn w:val="Normal"/>
    <w:link w:val="EndNoteBibliographyChar"/>
    <w:rsid w:val="0094100D"/>
    <w:pPr>
      <w:bidi/>
      <w:spacing w:line="240" w:lineRule="auto"/>
    </w:pPr>
    <w:rPr>
      <w:rFonts w:ascii="Arial" w:hAnsi="Arial" w:cs="Arial"/>
      <w:noProof/>
    </w:rPr>
  </w:style>
  <w:style w:type="character" w:customStyle="1" w:styleId="EndNoteBibliographyChar">
    <w:name w:val="EndNote Bibliography Char"/>
    <w:basedOn w:val="DefaultParagraphFont"/>
    <w:link w:val="EndNoteBibliography"/>
    <w:rsid w:val="0094100D"/>
    <w:rPr>
      <w:rFonts w:ascii="Arial" w:hAnsi="Arial" w:cs="Arial"/>
      <w:noProof/>
    </w:rPr>
  </w:style>
  <w:style w:type="table" w:customStyle="1" w:styleId="TableGrid21">
    <w:name w:val="Table Grid21"/>
    <w:basedOn w:val="TableNormal"/>
    <w:next w:val="TableGrid"/>
    <w:uiPriority w:val="59"/>
    <w:rsid w:val="009410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d">
    <w:name w:val="gd"/>
    <w:basedOn w:val="DefaultParagraphFont"/>
    <w:rsid w:val="0094100D"/>
  </w:style>
  <w:style w:type="character" w:customStyle="1" w:styleId="g3">
    <w:name w:val="g3"/>
    <w:basedOn w:val="DefaultParagraphFont"/>
    <w:rsid w:val="0094100D"/>
  </w:style>
  <w:style w:type="character" w:customStyle="1" w:styleId="hb">
    <w:name w:val="hb"/>
    <w:basedOn w:val="DefaultParagraphFont"/>
    <w:rsid w:val="0094100D"/>
  </w:style>
  <w:style w:type="character" w:customStyle="1" w:styleId="g2">
    <w:name w:val="g2"/>
    <w:basedOn w:val="DefaultParagraphFont"/>
    <w:rsid w:val="0094100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94100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4100D"/>
    <w:rPr>
      <w:rFonts w:ascii="Times New Roman" w:eastAsia="Times New Roman" w:hAnsi="Times New Roman" w:cs="Times New Roman"/>
      <w:b/>
      <w:bCs/>
      <w:sz w:val="27"/>
      <w:szCs w:val="27"/>
    </w:rPr>
  </w:style>
  <w:style w:type="numbering" w:customStyle="1" w:styleId="NoList1">
    <w:name w:val="No List1"/>
    <w:next w:val="NoList"/>
    <w:uiPriority w:val="99"/>
    <w:semiHidden/>
    <w:unhideWhenUsed/>
    <w:rsid w:val="0094100D"/>
  </w:style>
  <w:style w:type="paragraph" w:styleId="ListParagraph">
    <w:name w:val="List Paragraph"/>
    <w:basedOn w:val="Normal"/>
    <w:uiPriority w:val="34"/>
    <w:qFormat/>
    <w:rsid w:val="0094100D"/>
    <w:pPr>
      <w:bidi/>
      <w:ind w:left="720"/>
      <w:contextualSpacing/>
    </w:pPr>
    <w:rPr>
      <w:rFonts w:ascii="Arial" w:hAnsi="Arial" w:cs="Arial"/>
    </w:rPr>
  </w:style>
  <w:style w:type="paragraph" w:styleId="BodyTextIndent">
    <w:name w:val="Body Text Indent"/>
    <w:basedOn w:val="Normal"/>
    <w:link w:val="BodyTextIndentChar"/>
    <w:uiPriority w:val="99"/>
    <w:semiHidden/>
    <w:unhideWhenUsed/>
    <w:rsid w:val="0094100D"/>
    <w:pPr>
      <w:bidi/>
      <w:spacing w:after="120"/>
      <w:ind w:left="283"/>
    </w:pPr>
    <w:rPr>
      <w:rFonts w:ascii="Arial" w:hAnsi="Arial" w:cs="Arial"/>
    </w:rPr>
  </w:style>
  <w:style w:type="character" w:customStyle="1" w:styleId="BodyTextIndentChar">
    <w:name w:val="Body Text Indent Char"/>
    <w:basedOn w:val="DefaultParagraphFont"/>
    <w:link w:val="BodyTextIndent"/>
    <w:uiPriority w:val="99"/>
    <w:semiHidden/>
    <w:rsid w:val="0094100D"/>
    <w:rPr>
      <w:rFonts w:ascii="Arial" w:hAnsi="Arial" w:cs="Arial"/>
    </w:rPr>
  </w:style>
  <w:style w:type="table" w:customStyle="1" w:styleId="TableGrid1">
    <w:name w:val="Table Grid1"/>
    <w:basedOn w:val="TableNormal"/>
    <w:next w:val="TableGrid"/>
    <w:uiPriority w:val="59"/>
    <w:rsid w:val="0094100D"/>
    <w:pPr>
      <w:spacing w:after="0" w:line="240" w:lineRule="auto"/>
    </w:pPr>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9410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4100D"/>
    <w:pPr>
      <w:bidi/>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100D"/>
    <w:rPr>
      <w:rFonts w:ascii="Tahoma" w:hAnsi="Tahoma" w:cs="Tahoma"/>
      <w:sz w:val="16"/>
      <w:szCs w:val="16"/>
    </w:rPr>
  </w:style>
  <w:style w:type="paragraph" w:styleId="Header">
    <w:name w:val="header"/>
    <w:basedOn w:val="Normal"/>
    <w:link w:val="HeaderChar"/>
    <w:uiPriority w:val="99"/>
    <w:unhideWhenUsed/>
    <w:rsid w:val="0094100D"/>
    <w:pPr>
      <w:tabs>
        <w:tab w:val="center" w:pos="4320"/>
        <w:tab w:val="right" w:pos="8640"/>
      </w:tabs>
      <w:bidi/>
      <w:spacing w:after="0" w:line="240" w:lineRule="auto"/>
    </w:pPr>
    <w:rPr>
      <w:rFonts w:ascii="Arial" w:hAnsi="Arial" w:cs="Arial"/>
    </w:rPr>
  </w:style>
  <w:style w:type="character" w:customStyle="1" w:styleId="HeaderChar">
    <w:name w:val="Header Char"/>
    <w:basedOn w:val="DefaultParagraphFont"/>
    <w:link w:val="Header"/>
    <w:uiPriority w:val="99"/>
    <w:rsid w:val="0094100D"/>
    <w:rPr>
      <w:rFonts w:ascii="Arial" w:hAnsi="Arial" w:cs="Arial"/>
    </w:rPr>
  </w:style>
  <w:style w:type="paragraph" w:styleId="Footer">
    <w:name w:val="footer"/>
    <w:basedOn w:val="Normal"/>
    <w:link w:val="FooterChar"/>
    <w:uiPriority w:val="99"/>
    <w:unhideWhenUsed/>
    <w:rsid w:val="0094100D"/>
    <w:pPr>
      <w:tabs>
        <w:tab w:val="center" w:pos="4320"/>
        <w:tab w:val="right" w:pos="8640"/>
      </w:tabs>
      <w:bidi/>
      <w:spacing w:after="0" w:line="240" w:lineRule="auto"/>
    </w:pPr>
    <w:rPr>
      <w:rFonts w:ascii="Arial" w:hAnsi="Arial" w:cs="Arial"/>
    </w:rPr>
  </w:style>
  <w:style w:type="character" w:customStyle="1" w:styleId="FooterChar">
    <w:name w:val="Footer Char"/>
    <w:basedOn w:val="DefaultParagraphFont"/>
    <w:link w:val="Footer"/>
    <w:uiPriority w:val="99"/>
    <w:rsid w:val="0094100D"/>
    <w:rPr>
      <w:rFonts w:ascii="Arial" w:hAnsi="Arial" w:cs="Arial"/>
    </w:rPr>
  </w:style>
  <w:style w:type="character" w:styleId="Hyperlink">
    <w:name w:val="Hyperlink"/>
    <w:basedOn w:val="DefaultParagraphFont"/>
    <w:uiPriority w:val="99"/>
    <w:unhideWhenUsed/>
    <w:rsid w:val="0094100D"/>
    <w:rPr>
      <w:color w:val="0000FF" w:themeColor="hyperlink"/>
      <w:u w:val="single"/>
    </w:rPr>
  </w:style>
  <w:style w:type="character" w:styleId="CommentReference">
    <w:name w:val="annotation reference"/>
    <w:basedOn w:val="DefaultParagraphFont"/>
    <w:uiPriority w:val="99"/>
    <w:semiHidden/>
    <w:unhideWhenUsed/>
    <w:rsid w:val="0094100D"/>
    <w:rPr>
      <w:sz w:val="16"/>
      <w:szCs w:val="16"/>
    </w:rPr>
  </w:style>
  <w:style w:type="paragraph" w:styleId="CommentText">
    <w:name w:val="annotation text"/>
    <w:basedOn w:val="Normal"/>
    <w:link w:val="CommentTextChar"/>
    <w:uiPriority w:val="99"/>
    <w:unhideWhenUsed/>
    <w:rsid w:val="0094100D"/>
    <w:pPr>
      <w:bidi/>
      <w:spacing w:line="240" w:lineRule="auto"/>
    </w:pPr>
    <w:rPr>
      <w:rFonts w:ascii="Arial" w:hAnsi="Arial" w:cs="Arial"/>
      <w:sz w:val="20"/>
      <w:szCs w:val="20"/>
    </w:rPr>
  </w:style>
  <w:style w:type="character" w:customStyle="1" w:styleId="CommentTextChar">
    <w:name w:val="Comment Text Char"/>
    <w:basedOn w:val="DefaultParagraphFont"/>
    <w:link w:val="CommentText"/>
    <w:uiPriority w:val="99"/>
    <w:rsid w:val="0094100D"/>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94100D"/>
    <w:rPr>
      <w:b/>
      <w:bCs/>
    </w:rPr>
  </w:style>
  <w:style w:type="character" w:customStyle="1" w:styleId="CommentSubjectChar">
    <w:name w:val="Comment Subject Char"/>
    <w:basedOn w:val="CommentTextChar"/>
    <w:link w:val="CommentSubject"/>
    <w:uiPriority w:val="99"/>
    <w:semiHidden/>
    <w:rsid w:val="0094100D"/>
    <w:rPr>
      <w:rFonts w:ascii="Arial" w:hAnsi="Arial" w:cs="Arial"/>
      <w:b/>
      <w:bCs/>
      <w:sz w:val="20"/>
      <w:szCs w:val="20"/>
    </w:rPr>
  </w:style>
  <w:style w:type="paragraph" w:styleId="Revision">
    <w:name w:val="Revision"/>
    <w:hidden/>
    <w:uiPriority w:val="99"/>
    <w:semiHidden/>
    <w:rsid w:val="0094100D"/>
    <w:pPr>
      <w:spacing w:after="0" w:line="240" w:lineRule="auto"/>
    </w:pPr>
    <w:rPr>
      <w:rFonts w:ascii="Arial" w:hAnsi="Arial" w:cs="Arial"/>
    </w:rPr>
  </w:style>
  <w:style w:type="paragraph" w:styleId="NormalWeb">
    <w:name w:val="Normal (Web)"/>
    <w:basedOn w:val="Normal"/>
    <w:uiPriority w:val="99"/>
    <w:semiHidden/>
    <w:unhideWhenUsed/>
    <w:rsid w:val="0094100D"/>
    <w:pPr>
      <w:spacing w:before="100" w:beforeAutospacing="1" w:after="100" w:afterAutospacing="1" w:line="240" w:lineRule="auto"/>
    </w:pPr>
    <w:rPr>
      <w:rFonts w:ascii="Times New Roman" w:eastAsiaTheme="minorEastAsia" w:hAnsi="Times New Roman" w:cs="Times New Roman"/>
      <w:sz w:val="24"/>
      <w:szCs w:val="24"/>
    </w:rPr>
  </w:style>
  <w:style w:type="table" w:customStyle="1" w:styleId="TableGrid2">
    <w:name w:val="Table Grid2"/>
    <w:basedOn w:val="TableNormal"/>
    <w:next w:val="TableGrid"/>
    <w:uiPriority w:val="59"/>
    <w:rsid w:val="009410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94100D"/>
    <w:pPr>
      <w:bidi/>
      <w:spacing w:after="0"/>
      <w:jc w:val="center"/>
    </w:pPr>
    <w:rPr>
      <w:rFonts w:ascii="Arial" w:hAnsi="Arial" w:cs="Arial"/>
      <w:noProof/>
    </w:rPr>
  </w:style>
  <w:style w:type="character" w:customStyle="1" w:styleId="EndNoteBibliographyTitleChar">
    <w:name w:val="EndNote Bibliography Title Char"/>
    <w:basedOn w:val="DefaultParagraphFont"/>
    <w:link w:val="EndNoteBibliographyTitle"/>
    <w:rsid w:val="0094100D"/>
    <w:rPr>
      <w:rFonts w:ascii="Arial" w:hAnsi="Arial" w:cs="Arial"/>
      <w:noProof/>
    </w:rPr>
  </w:style>
  <w:style w:type="paragraph" w:customStyle="1" w:styleId="EndNoteBibliography">
    <w:name w:val="EndNote Bibliography"/>
    <w:basedOn w:val="Normal"/>
    <w:link w:val="EndNoteBibliographyChar"/>
    <w:rsid w:val="0094100D"/>
    <w:pPr>
      <w:bidi/>
      <w:spacing w:line="240" w:lineRule="auto"/>
    </w:pPr>
    <w:rPr>
      <w:rFonts w:ascii="Arial" w:hAnsi="Arial" w:cs="Arial"/>
      <w:noProof/>
    </w:rPr>
  </w:style>
  <w:style w:type="character" w:customStyle="1" w:styleId="EndNoteBibliographyChar">
    <w:name w:val="EndNote Bibliography Char"/>
    <w:basedOn w:val="DefaultParagraphFont"/>
    <w:link w:val="EndNoteBibliography"/>
    <w:rsid w:val="0094100D"/>
    <w:rPr>
      <w:rFonts w:ascii="Arial" w:hAnsi="Arial" w:cs="Arial"/>
      <w:noProof/>
    </w:rPr>
  </w:style>
  <w:style w:type="table" w:customStyle="1" w:styleId="TableGrid21">
    <w:name w:val="Table Grid21"/>
    <w:basedOn w:val="TableNormal"/>
    <w:next w:val="TableGrid"/>
    <w:uiPriority w:val="59"/>
    <w:rsid w:val="009410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d">
    <w:name w:val="gd"/>
    <w:basedOn w:val="DefaultParagraphFont"/>
    <w:rsid w:val="0094100D"/>
  </w:style>
  <w:style w:type="character" w:customStyle="1" w:styleId="g3">
    <w:name w:val="g3"/>
    <w:basedOn w:val="DefaultParagraphFont"/>
    <w:rsid w:val="0094100D"/>
  </w:style>
  <w:style w:type="character" w:customStyle="1" w:styleId="hb">
    <w:name w:val="hb"/>
    <w:basedOn w:val="DefaultParagraphFont"/>
    <w:rsid w:val="0094100D"/>
  </w:style>
  <w:style w:type="character" w:customStyle="1" w:styleId="g2">
    <w:name w:val="g2"/>
    <w:basedOn w:val="DefaultParagraphFont"/>
    <w:rsid w:val="009410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471</Words>
  <Characters>2687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AnneMinert</dc:creator>
  <cp:lastModifiedBy>AnneMinert</cp:lastModifiedBy>
  <cp:revision>2</cp:revision>
  <dcterms:created xsi:type="dcterms:W3CDTF">2019-10-31T09:09:00Z</dcterms:created>
  <dcterms:modified xsi:type="dcterms:W3CDTF">2019-10-31T09:09:00Z</dcterms:modified>
</cp:coreProperties>
</file>