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05" w:type="dxa"/>
        <w:tblLook w:val="04A0" w:firstRow="1" w:lastRow="0" w:firstColumn="1" w:lastColumn="0" w:noHBand="0" w:noVBand="1"/>
      </w:tblPr>
      <w:tblGrid>
        <w:gridCol w:w="4230"/>
        <w:gridCol w:w="1350"/>
        <w:gridCol w:w="1350"/>
        <w:gridCol w:w="1440"/>
        <w:gridCol w:w="1035"/>
      </w:tblGrid>
      <w:tr w:rsidR="00857E7C" w:rsidRPr="00857E7C" w14:paraId="25901C27" w14:textId="77777777" w:rsidTr="00EE0B26">
        <w:trPr>
          <w:trHeight w:val="870"/>
        </w:trPr>
        <w:tc>
          <w:tcPr>
            <w:tcW w:w="94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95B1061" w14:textId="77777777" w:rsidR="00876FAC" w:rsidRPr="00857E7C" w:rsidRDefault="00876FAC" w:rsidP="00876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0" w:name="RANGE!A1"/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 xml:space="preserve">Supplemental Digital Content 1. </w:t>
            </w:r>
            <w:r w:rsidRPr="00857E7C">
              <w:rPr>
                <w:rFonts w:ascii="Times New Roman" w:eastAsia="Times New Roman" w:hAnsi="Times New Roman" w:cs="Times New Roman"/>
              </w:rPr>
              <w:t>Multivariable weighted ordinal logistic regression predicting composite postoperative pulmonary complications for cases reversal with sugammadex versus neostigmine.</w:t>
            </w:r>
            <w:bookmarkEnd w:id="0"/>
          </w:p>
        </w:tc>
      </w:tr>
      <w:tr w:rsidR="00EE0B26" w:rsidRPr="00857E7C" w14:paraId="60A0A6B9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E17FF" w14:textId="584DC329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CB84BA" w14:textId="7F40EE06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 xml:space="preserve">Odds Ratio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AFAD6A" w14:textId="6A8152D5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95% Lower Bound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C66D0" w14:textId="6A2B00AA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 xml:space="preserve"> 95% Upper Bound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13951" w14:textId="45E246B3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p-value</w:t>
            </w:r>
          </w:p>
        </w:tc>
      </w:tr>
      <w:tr w:rsidR="00EE0B26" w:rsidRPr="00857E7C" w14:paraId="3E6A92C6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37F5E86" w14:textId="529FDF50" w:rsidR="00EE0B26" w:rsidRPr="00857E7C" w:rsidRDefault="00BF54BC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Reversal Agent -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 w:rsidR="00EE0B26" w:rsidRPr="00BF54BC">
              <w:rPr>
                <w:rFonts w:ascii="Times New Roman" w:eastAsia="Times New Roman" w:hAnsi="Times New Roman" w:cs="Times New Roman"/>
              </w:rPr>
              <w:t>ugammadex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5A1DF7" w14:textId="012ED711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0.89 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3C33B2" w14:textId="7CFD63A4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0.65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497F887" w14:textId="1FE47AD3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1.22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2603C0" w14:textId="1B48B36B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0.468</w:t>
            </w:r>
          </w:p>
        </w:tc>
      </w:tr>
      <w:tr w:rsidR="00EE0B26" w:rsidRPr="00857E7C" w14:paraId="63F8D54C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7EFD86D" w14:textId="6C27D8D2" w:rsidR="00EE0B26" w:rsidRPr="00857E7C" w:rsidRDefault="00BF54BC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Reversal Agent - </w:t>
            </w:r>
            <w:r w:rsidRPr="00BF54BC">
              <w:rPr>
                <w:rFonts w:ascii="Times New Roman" w:eastAsia="Times New Roman" w:hAnsi="Times New Roman" w:cs="Times New Roman"/>
              </w:rPr>
              <w:t>n</w:t>
            </w:r>
            <w:r w:rsidR="00EE0B26" w:rsidRPr="00BF54BC">
              <w:rPr>
                <w:rFonts w:ascii="Times New Roman" w:eastAsia="Times New Roman" w:hAnsi="Times New Roman" w:cs="Times New Roman"/>
              </w:rPr>
              <w:t>eostigmine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74EBCCB" w14:textId="5CC5297A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2AD8081" w14:textId="12D5219D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52796A7" w14:textId="157733EB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reference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ACB4A93" w14:textId="190F7479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reference</w:t>
            </w:r>
          </w:p>
        </w:tc>
      </w:tr>
      <w:tr w:rsidR="00EE0B26" w:rsidRPr="00857E7C" w14:paraId="7CBAD782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6F5C16" w14:textId="00F3FEFB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2C8E29" w14:textId="2B899F6D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5569063" w14:textId="59B5F3EF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4EE0979" w14:textId="345C0D46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AEE22D3" w14:textId="4A7618BC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E0B26" w:rsidRPr="00857E7C" w14:paraId="1E8A3293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1DE4663" w14:textId="2F9FCA20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Year of Surgery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73EED53" w14:textId="201A01B2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0.91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4236D2F" w14:textId="20BFDBDD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0.87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20815C" w14:textId="7B626AB9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0.96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00F85BA" w14:textId="09A53951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&lt; .001 </w:t>
            </w:r>
          </w:p>
        </w:tc>
      </w:tr>
      <w:tr w:rsidR="00EE0B26" w:rsidRPr="00857E7C" w14:paraId="1BFD5B96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E276A6B" w14:textId="77777777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92A628A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A130F8B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847FEF2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0C4D46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B26" w:rsidRPr="00857E7C" w14:paraId="23B7088C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31DA7EB" w14:textId="22948084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Intraoperative Tidal Volume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3BF9CE3" w14:textId="36130240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0.98 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8F2AB5A" w14:textId="124A10DE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A44AFA" w14:textId="3E75D04B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1.00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DD23E6" w14:textId="48C49733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0.078</w:t>
            </w:r>
          </w:p>
        </w:tc>
      </w:tr>
      <w:tr w:rsidR="00EE0B26" w:rsidRPr="00857E7C" w14:paraId="3D8EFD8E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D31E076" w14:textId="77777777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7CF419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DAD25C6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EC35E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DE9CDF4" w14:textId="7777777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EE0B26" w:rsidRPr="00857E7C" w14:paraId="38AF35EE" w14:textId="77777777" w:rsidTr="00EE0B26">
        <w:trPr>
          <w:trHeight w:val="394"/>
        </w:trPr>
        <w:tc>
          <w:tcPr>
            <w:tcW w:w="42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33564D" w14:textId="45807B5A" w:rsidR="00EE0B26" w:rsidRPr="00857E7C" w:rsidRDefault="00EE0B26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  <w:b/>
                <w:bCs/>
              </w:rPr>
              <w:t>Intraoperative Opioid Administration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B82A14A" w14:textId="6D09041C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1.07 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725B24" w14:textId="0DEF8CE7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1F43F4" w14:textId="39FD2E98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2.17 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7EB33F" w14:textId="40F14B4B" w:rsidR="00EE0B26" w:rsidRPr="00857E7C" w:rsidRDefault="00EE0B26" w:rsidP="00EE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57E7C">
              <w:rPr>
                <w:rFonts w:ascii="Times New Roman" w:eastAsia="Times New Roman" w:hAnsi="Times New Roman" w:cs="Times New Roman"/>
              </w:rPr>
              <w:t> 0.856</w:t>
            </w:r>
          </w:p>
        </w:tc>
      </w:tr>
      <w:tr w:rsidR="00EE0B26" w:rsidRPr="00857E7C" w14:paraId="57460479" w14:textId="77777777" w:rsidTr="00EE0B26">
        <w:trPr>
          <w:trHeight w:val="321"/>
        </w:trPr>
        <w:tc>
          <w:tcPr>
            <w:tcW w:w="940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3C2D4" w14:textId="2BF9AFD0" w:rsidR="00EE0B26" w:rsidRPr="00857E7C" w:rsidRDefault="00BF54BC" w:rsidP="00EE0B2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</w:t>
            </w:r>
            <w:r w:rsidR="00EE0B26" w:rsidRPr="00857E7C">
              <w:rPr>
                <w:rFonts w:ascii="Times New Roman" w:eastAsia="Times New Roman" w:hAnsi="Times New Roman" w:cs="Times New Roman"/>
              </w:rPr>
              <w:t>oodness-of-link test: p = 0.02</w:t>
            </w:r>
            <w:r w:rsidR="00AB358F">
              <w:rPr>
                <w:rFonts w:ascii="Times New Roman" w:eastAsia="Times New Roman" w:hAnsi="Times New Roman" w:cs="Times New Roman"/>
              </w:rPr>
              <w:t>0</w:t>
            </w:r>
            <w:r w:rsidR="00EE0B26" w:rsidRPr="00857E7C">
              <w:rPr>
                <w:rFonts w:ascii="Times New Roman" w:eastAsia="Times New Roman" w:hAnsi="Times New Roman" w:cs="Times New Roman"/>
              </w:rPr>
              <w:t>.</w:t>
            </w:r>
          </w:p>
        </w:tc>
      </w:tr>
    </w:tbl>
    <w:p w14:paraId="2F63B7D7" w14:textId="77777777" w:rsidR="00CA11B6" w:rsidRPr="00857E7C" w:rsidRDefault="00CA11B6" w:rsidP="00876FAC">
      <w:pPr>
        <w:rPr>
          <w:rFonts w:ascii="Times New Roman" w:hAnsi="Times New Roman" w:cs="Times New Roman"/>
        </w:rPr>
      </w:pPr>
    </w:p>
    <w:sectPr w:rsidR="00CA11B6" w:rsidRPr="00857E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6720F" w14:textId="77777777" w:rsidR="00C61A28" w:rsidRDefault="00C61A28" w:rsidP="00C61A28">
      <w:pPr>
        <w:spacing w:after="0" w:line="240" w:lineRule="auto"/>
      </w:pPr>
      <w:r>
        <w:separator/>
      </w:r>
    </w:p>
  </w:endnote>
  <w:endnote w:type="continuationSeparator" w:id="0">
    <w:p w14:paraId="19986DDF" w14:textId="77777777" w:rsidR="00C61A28" w:rsidRDefault="00C61A28" w:rsidP="00C6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F2476" w14:textId="77777777" w:rsidR="00C61A28" w:rsidRDefault="00C61A28" w:rsidP="00C61A28">
      <w:pPr>
        <w:spacing w:after="0" w:line="240" w:lineRule="auto"/>
      </w:pPr>
      <w:r>
        <w:separator/>
      </w:r>
    </w:p>
  </w:footnote>
  <w:footnote w:type="continuationSeparator" w:id="0">
    <w:p w14:paraId="76253170" w14:textId="77777777" w:rsidR="00C61A28" w:rsidRDefault="00C61A28" w:rsidP="00C6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10"/>
    <w:rsid w:val="001665CC"/>
    <w:rsid w:val="001A0C1C"/>
    <w:rsid w:val="00857E7C"/>
    <w:rsid w:val="00876FAC"/>
    <w:rsid w:val="008C2429"/>
    <w:rsid w:val="00970441"/>
    <w:rsid w:val="00AB358F"/>
    <w:rsid w:val="00B62B10"/>
    <w:rsid w:val="00BF54BC"/>
    <w:rsid w:val="00C61A28"/>
    <w:rsid w:val="00CA11B6"/>
    <w:rsid w:val="00D8131E"/>
    <w:rsid w:val="00EA1302"/>
    <w:rsid w:val="00EE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52962A0"/>
  <w15:chartTrackingRefBased/>
  <w15:docId w15:val="{9729E6CC-27A6-4D07-8260-C7B32BAE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A28"/>
  </w:style>
  <w:style w:type="paragraph" w:styleId="Footer">
    <w:name w:val="footer"/>
    <w:basedOn w:val="Normal"/>
    <w:link w:val="FooterChar"/>
    <w:uiPriority w:val="99"/>
    <w:unhideWhenUsed/>
    <w:rsid w:val="00C61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77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Li, Gen</dc:creator>
  <cp:keywords/>
  <dc:description/>
  <cp:lastModifiedBy>Li, Gen</cp:lastModifiedBy>
  <cp:revision>11</cp:revision>
  <dcterms:created xsi:type="dcterms:W3CDTF">2020-09-29T23:03:00Z</dcterms:created>
  <dcterms:modified xsi:type="dcterms:W3CDTF">2020-10-03T01:19:00Z</dcterms:modified>
</cp:coreProperties>
</file>