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0" w:type="dxa"/>
        <w:tblLook w:val="04A0" w:firstRow="1" w:lastRow="0" w:firstColumn="1" w:lastColumn="0" w:noHBand="0" w:noVBand="1"/>
      </w:tblPr>
      <w:tblGrid>
        <w:gridCol w:w="338"/>
        <w:gridCol w:w="6601"/>
        <w:gridCol w:w="2336"/>
      </w:tblGrid>
      <w:tr w:rsidR="000500F1" w:rsidRPr="000500F1" w14:paraId="4EB33B9D" w14:textId="77777777" w:rsidTr="000500F1">
        <w:trPr>
          <w:trHeight w:val="640"/>
        </w:trPr>
        <w:tc>
          <w:tcPr>
            <w:tcW w:w="91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F7DF880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00F1">
              <w:rPr>
                <w:rFonts w:ascii="Calibri" w:eastAsia="Times New Roman" w:hAnsi="Calibri" w:cs="Calibri"/>
                <w:b/>
                <w:bCs/>
                <w:color w:val="000000"/>
              </w:rPr>
              <w:t>Baseline Survey</w:t>
            </w:r>
            <w:r w:rsidRPr="000500F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(Completed During Preoperative Clinic Visit)</w:t>
            </w:r>
          </w:p>
        </w:tc>
      </w:tr>
      <w:tr w:rsidR="000500F1" w:rsidRPr="000500F1" w14:paraId="2B6E4900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C47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500F1">
              <w:rPr>
                <w:rFonts w:ascii="Calibri" w:eastAsia="Times New Roman" w:hAnsi="Calibri" w:cs="Calibri"/>
                <w:color w:val="000000"/>
                <w:u w:val="single"/>
              </w:rPr>
              <w:t>Postoperative Survey Questions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F639C40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500F1">
              <w:rPr>
                <w:rFonts w:ascii="Calibri" w:eastAsia="Times New Roman" w:hAnsi="Calibri" w:cs="Calibri"/>
                <w:color w:val="000000"/>
                <w:u w:val="single"/>
              </w:rPr>
              <w:t>Used to Assess:</w:t>
            </w:r>
          </w:p>
        </w:tc>
      </w:tr>
      <w:tr w:rsidR="000500F1" w:rsidRPr="000500F1" w14:paraId="3EF8C5C3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single" w:sz="4" w:space="0" w:color="808080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151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Do you have pain now?</w:t>
            </w:r>
          </w:p>
        </w:tc>
        <w:tc>
          <w:tcPr>
            <w:tcW w:w="233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F1DA2BB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Presence of Preoperative Pain</w:t>
            </w:r>
          </w:p>
        </w:tc>
      </w:tr>
      <w:tr w:rsidR="000500F1" w:rsidRPr="000500F1" w14:paraId="6C693E62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9DE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C5D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Yes, but NOT RELATED to my need for surgery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580FACE9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0BA91D63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2A5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257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Yes, and RELATED to my need for surgery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487D5816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25C43040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06D3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BEC5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2E8E579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54D81F80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7BD7A5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40CD153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Don’t know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4AC724B5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18B2009" w14:textId="77777777" w:rsidTr="000500F1">
        <w:trPr>
          <w:trHeight w:val="620"/>
        </w:trPr>
        <w:tc>
          <w:tcPr>
            <w:tcW w:w="680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D52F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On a scale of zero to ten, with zero being no pain and ten being the worst pain, please circle your current pain level.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5A54D17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Preoperative Pain Severity</w:t>
            </w:r>
          </w:p>
        </w:tc>
      </w:tr>
      <w:tr w:rsidR="000500F1" w:rsidRPr="000500F1" w14:paraId="656284E4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B7FA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BDB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0-10 Numeric Rating Scale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8F7CC39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08354A19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509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What is your expectation about pain a month after your surgery? (v4)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97AD474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Expectation for Lingering Postoperative Pain</w:t>
            </w:r>
          </w:p>
        </w:tc>
      </w:tr>
      <w:tr w:rsidR="000500F1" w:rsidRPr="000500F1" w14:paraId="443D1A6E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6065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F3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I have pain now and expect to have less pain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5652DEE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01C3F7FE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CCBE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8C9B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I have pain now and expect it to stay the same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3AD1129E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C2CE172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6E6A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B99E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 xml:space="preserve">I have pain </w:t>
            </w:r>
            <w:proofErr w:type="gramStart"/>
            <w:r w:rsidRPr="000500F1">
              <w:rPr>
                <w:rFonts w:ascii="Calibri" w:eastAsia="Times New Roman" w:hAnsi="Calibri" w:cs="Calibri"/>
                <w:color w:val="000000"/>
              </w:rPr>
              <w:t>now</w:t>
            </w:r>
            <w:proofErr w:type="gramEnd"/>
            <w:r w:rsidRPr="000500F1">
              <w:rPr>
                <w:rFonts w:ascii="Calibri" w:eastAsia="Times New Roman" w:hAnsi="Calibri" w:cs="Calibri"/>
                <w:color w:val="000000"/>
              </w:rPr>
              <w:t xml:space="preserve"> but I expect to have more pain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464ABC76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1A71CE33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9F71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816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 xml:space="preserve">I have no pain </w:t>
            </w:r>
            <w:proofErr w:type="gramStart"/>
            <w:r w:rsidRPr="000500F1">
              <w:rPr>
                <w:rFonts w:ascii="Calibri" w:eastAsia="Times New Roman" w:hAnsi="Calibri" w:cs="Calibri"/>
                <w:color w:val="000000"/>
              </w:rPr>
              <w:t>now</w:t>
            </w:r>
            <w:proofErr w:type="gramEnd"/>
            <w:r w:rsidRPr="000500F1">
              <w:rPr>
                <w:rFonts w:ascii="Calibri" w:eastAsia="Times New Roman" w:hAnsi="Calibri" w:cs="Calibri"/>
                <w:color w:val="000000"/>
              </w:rPr>
              <w:t xml:space="preserve"> but I expect to have pain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07170D9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2552DC0A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AAB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82D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I have no pain now and I do not expect to have pain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4F2A502E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6343F919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6D0319D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0C46E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 xml:space="preserve">Don't know 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6E08D0ED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209F0F81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single" w:sz="4" w:space="0" w:color="808080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2E9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Why are you having this upcoming procedure? (circle all that apply)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E03005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Motivation for Surgery</w:t>
            </w:r>
          </w:p>
        </w:tc>
      </w:tr>
      <w:tr w:rsidR="000500F1" w:rsidRPr="000500F1" w14:paraId="0D0F67CA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799E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6D4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Treat or cure a medical condition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F8C1BB3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4F2D4A0C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7FB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D97B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Decrease pain and/or symptoms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C562098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2638693A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9E9B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578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To improve my ability to perform daily life activities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C05D13A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43280E99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0AA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A53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Improve my quality of life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D933368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5FEDE587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DA1F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F9A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Prolong my life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558EFA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0857876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576A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6283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Doctor said I needed the procedure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3C10FB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6D961F75" w14:textId="77777777" w:rsidTr="000500F1">
        <w:trPr>
          <w:trHeight w:val="66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B268E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During the past 4 weeks, how much did pain interfere with your normal work (including both work outside the home and housework)?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8B2C757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Pain Interference</w:t>
            </w:r>
            <w:r w:rsidRPr="000500F1">
              <w:rPr>
                <w:rFonts w:ascii="Calibri" w:eastAsia="Times New Roman" w:hAnsi="Calibri" w:cs="Calibri"/>
                <w:color w:val="000000"/>
              </w:rPr>
              <w:br/>
              <w:t>(Dichotomized by Quite a bit/ Extremely vs others)</w:t>
            </w:r>
          </w:p>
        </w:tc>
      </w:tr>
      <w:tr w:rsidR="000500F1" w:rsidRPr="000500F1" w14:paraId="6AC4A9E6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B6F4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7465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Not at all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AC24B03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7F27D199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C76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950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A little bit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DBD385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4F29782B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D2EB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506B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Moderately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0C20AEA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3236904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D634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2E6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Quite a bit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C9B0BE1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404F9091" w14:textId="77777777" w:rsidTr="000500F1">
        <w:trPr>
          <w:trHeight w:val="34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93B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EC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Extremely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B694381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9C4E585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9E94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In general, would you say your health is: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5286559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 xml:space="preserve">General Health </w:t>
            </w:r>
            <w:r w:rsidRPr="000500F1">
              <w:rPr>
                <w:rFonts w:ascii="Calibri" w:eastAsia="Times New Roman" w:hAnsi="Calibri" w:cs="Calibri"/>
                <w:color w:val="000000"/>
              </w:rPr>
              <w:br/>
              <w:t>(Dichotomized by Fair/Poor vs others)</w:t>
            </w:r>
          </w:p>
        </w:tc>
      </w:tr>
      <w:tr w:rsidR="000500F1" w:rsidRPr="000500F1" w14:paraId="5C99A305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F2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D214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Excellent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D7E2D39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02319160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E351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4E8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Very good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C20678D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129E1DB1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ACF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41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Good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8A4500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157BE393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D548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1E05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Fair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C70911D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108468BD" w14:textId="77777777" w:rsidTr="000500F1">
        <w:trPr>
          <w:trHeight w:val="340"/>
        </w:trPr>
        <w:tc>
          <w:tcPr>
            <w:tcW w:w="20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304E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7F920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Poor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CED23D4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121D847B" w14:textId="77777777" w:rsidTr="000500F1">
        <w:trPr>
          <w:trHeight w:val="340"/>
        </w:trPr>
        <w:tc>
          <w:tcPr>
            <w:tcW w:w="20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2E3A4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3E145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6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275F3F9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00F1" w:rsidRPr="000500F1" w14:paraId="15B5818F" w14:textId="77777777" w:rsidTr="000500F1">
        <w:trPr>
          <w:trHeight w:val="640"/>
        </w:trPr>
        <w:tc>
          <w:tcPr>
            <w:tcW w:w="91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1170212D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00F1">
              <w:rPr>
                <w:rFonts w:ascii="Calibri" w:eastAsia="Times New Roman" w:hAnsi="Calibri" w:cs="Calibri"/>
                <w:b/>
                <w:bCs/>
                <w:color w:val="000000"/>
              </w:rPr>
              <w:t>Postoperative Follow-up Survey</w:t>
            </w:r>
            <w:r w:rsidRPr="000500F1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(Typically completed 1-3 months after surgery)</w:t>
            </w:r>
          </w:p>
        </w:tc>
      </w:tr>
      <w:tr w:rsidR="000500F1" w:rsidRPr="000500F1" w14:paraId="75BC907C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5FD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500F1">
              <w:rPr>
                <w:rFonts w:ascii="Calibri" w:eastAsia="Times New Roman" w:hAnsi="Calibri" w:cs="Calibri"/>
                <w:color w:val="000000"/>
                <w:u w:val="single"/>
              </w:rPr>
              <w:t>Postoperative Survey Questions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34AC035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500F1">
              <w:rPr>
                <w:rFonts w:ascii="Calibri" w:eastAsia="Times New Roman" w:hAnsi="Calibri" w:cs="Calibri"/>
                <w:color w:val="000000"/>
                <w:u w:val="single"/>
              </w:rPr>
              <w:t>Used to Assess:</w:t>
            </w:r>
          </w:p>
        </w:tc>
      </w:tr>
      <w:tr w:rsidR="000500F1" w:rsidRPr="000500F1" w14:paraId="21CB0169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single" w:sz="4" w:space="0" w:color="808080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FE014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Currently, do you have any pain in your surgical incision site or in the area related to your surgery?</w:t>
            </w:r>
          </w:p>
        </w:tc>
        <w:tc>
          <w:tcPr>
            <w:tcW w:w="2336" w:type="dxa"/>
            <w:vMerge w:val="restart"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C4442FF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Presence of Lingering Pain</w:t>
            </w:r>
          </w:p>
        </w:tc>
      </w:tr>
      <w:tr w:rsidR="000500F1" w:rsidRPr="000500F1" w14:paraId="428926A7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EBA5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BE4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6ACFD77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6CAD4E17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29CA06C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C31B36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4" w:space="0" w:color="808080"/>
              <w:right w:val="single" w:sz="18" w:space="0" w:color="auto"/>
            </w:tcBorders>
            <w:vAlign w:val="center"/>
            <w:hideMark/>
          </w:tcPr>
          <w:p w14:paraId="70F7C77F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2ACC2FDE" w14:textId="77777777" w:rsidTr="000500F1">
        <w:trPr>
          <w:trHeight w:val="320"/>
        </w:trPr>
        <w:tc>
          <w:tcPr>
            <w:tcW w:w="680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CB68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On a scale of zero to ten, with zero being no pain and ten being the worst pain, please fill in your average pain level during the past week.</w:t>
            </w:r>
          </w:p>
        </w:tc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A1D22C8" w14:textId="77777777" w:rsidR="000500F1" w:rsidRPr="000500F1" w:rsidRDefault="000500F1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Severity of Lingering Pain</w:t>
            </w:r>
          </w:p>
        </w:tc>
      </w:tr>
      <w:tr w:rsidR="000500F1" w:rsidRPr="000500F1" w14:paraId="189756BB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2FFC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DCAB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0-10 Numeric Rating Scale</w:t>
            </w:r>
          </w:p>
        </w:tc>
        <w:tc>
          <w:tcPr>
            <w:tcW w:w="2336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4046B5A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3EE191B" w14:textId="77777777" w:rsidTr="000500F1">
        <w:trPr>
          <w:trHeight w:val="640"/>
        </w:trPr>
        <w:tc>
          <w:tcPr>
            <w:tcW w:w="6804" w:type="dxa"/>
            <w:gridSpan w:val="2"/>
            <w:tcBorders>
              <w:top w:val="single" w:sz="4" w:space="0" w:color="808080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70127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While still in the hospital after your recent procedure, did you suffer from severe PAIN that required treatment?</w:t>
            </w:r>
          </w:p>
        </w:tc>
        <w:tc>
          <w:tcPr>
            <w:tcW w:w="2336" w:type="dxa"/>
            <w:vMerge w:val="restart"/>
            <w:tcBorders>
              <w:top w:val="single" w:sz="4" w:space="0" w:color="808080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23F801" w14:textId="3B7FF017" w:rsidR="000500F1" w:rsidRPr="000500F1" w:rsidRDefault="00101C3C" w:rsidP="000500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Recollection</w:t>
            </w:r>
            <w:r w:rsidR="000500F1" w:rsidRPr="000500F1">
              <w:rPr>
                <w:rFonts w:ascii="Calibri" w:eastAsia="Times New Roman" w:hAnsi="Calibri" w:cs="Calibri"/>
                <w:color w:val="000000"/>
              </w:rPr>
              <w:t xml:space="preserve"> of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Severe </w:t>
            </w:r>
            <w:r w:rsidR="000500F1" w:rsidRPr="000500F1">
              <w:rPr>
                <w:rFonts w:ascii="Calibri" w:eastAsia="Times New Roman" w:hAnsi="Calibri" w:cs="Calibri"/>
                <w:color w:val="000000"/>
              </w:rPr>
              <w:t>Acute Postoperative Pain</w:t>
            </w:r>
          </w:p>
        </w:tc>
      </w:tr>
      <w:tr w:rsidR="000500F1" w:rsidRPr="000500F1" w14:paraId="1A19049B" w14:textId="77777777" w:rsidTr="000500F1">
        <w:trPr>
          <w:trHeight w:val="320"/>
        </w:trPr>
        <w:tc>
          <w:tcPr>
            <w:tcW w:w="2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DE79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49B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F41605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500F1" w:rsidRPr="000500F1" w14:paraId="3200FBF0" w14:textId="77777777" w:rsidTr="000500F1">
        <w:trPr>
          <w:trHeight w:val="340"/>
        </w:trPr>
        <w:tc>
          <w:tcPr>
            <w:tcW w:w="20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2677A" w14:textId="77777777" w:rsidR="000500F1" w:rsidRPr="000500F1" w:rsidRDefault="000500F1" w:rsidP="000500F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8A3DD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  <w:r w:rsidRPr="000500F1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336" w:type="dxa"/>
            <w:vMerge/>
            <w:tcBorders>
              <w:top w:val="single" w:sz="4" w:space="0" w:color="808080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132862" w14:textId="77777777" w:rsidR="000500F1" w:rsidRPr="000500F1" w:rsidRDefault="000500F1" w:rsidP="000500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EBC107F" w14:textId="77777777" w:rsidR="006F25A5" w:rsidRDefault="00101C3C"/>
    <w:sectPr w:rsidR="006F25A5" w:rsidSect="001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F1"/>
    <w:rsid w:val="000500F1"/>
    <w:rsid w:val="00101C3C"/>
    <w:rsid w:val="0013334A"/>
    <w:rsid w:val="0025777E"/>
    <w:rsid w:val="006E622A"/>
    <w:rsid w:val="007224EF"/>
    <w:rsid w:val="00CE6CEA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943AC"/>
  <w15:chartTrackingRefBased/>
  <w15:docId w15:val="{4ADB32F3-A749-494B-807A-75CA7A3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Willingham</dc:creator>
  <cp:keywords/>
  <dc:description/>
  <cp:lastModifiedBy>Mark Willingham</cp:lastModifiedBy>
  <cp:revision>2</cp:revision>
  <dcterms:created xsi:type="dcterms:W3CDTF">2020-12-13T19:03:00Z</dcterms:created>
  <dcterms:modified xsi:type="dcterms:W3CDTF">2021-02-17T01:03:00Z</dcterms:modified>
</cp:coreProperties>
</file>