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48A5" w14:textId="77777777" w:rsidR="00E404A5" w:rsidRDefault="00466FD6">
      <w:pPr>
        <w:spacing w:line="360" w:lineRule="auto"/>
        <w:rPr>
          <w:sz w:val="24"/>
          <w:szCs w:val="24"/>
        </w:rPr>
      </w:pPr>
      <w:r>
        <w:rPr>
          <w:b/>
        </w:rPr>
        <w:t>Supplemental Digital Content 6 -</w:t>
      </w:r>
      <w:r>
        <w:t xml:space="preserve"> Extended Characteristics </w:t>
      </w:r>
      <w:proofErr w:type="gramStart"/>
      <w:r>
        <w:t>For</w:t>
      </w:r>
      <w:proofErr w:type="gramEnd"/>
      <w:r>
        <w:t xml:space="preserve"> Entire Cohort, Non-event Controls, and Deterioration Event Patients; and Training / Validation Set Patients versus Temporal Holdout Test Set Patients</w:t>
      </w:r>
    </w:p>
    <w:tbl>
      <w:tblPr>
        <w:tblStyle w:val="a4"/>
        <w:tblW w:w="143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32"/>
        <w:gridCol w:w="3105"/>
        <w:gridCol w:w="1245"/>
        <w:gridCol w:w="1488"/>
        <w:gridCol w:w="1350"/>
        <w:gridCol w:w="942"/>
        <w:gridCol w:w="260"/>
        <w:gridCol w:w="1782"/>
        <w:gridCol w:w="1340"/>
        <w:gridCol w:w="1340"/>
      </w:tblGrid>
      <w:tr w:rsidR="002D2C4F" w14:paraId="3AAFA3C8" w14:textId="77777777" w:rsidTr="002D2C4F">
        <w:trPr>
          <w:trHeight w:val="20"/>
        </w:trPr>
        <w:tc>
          <w:tcPr>
            <w:tcW w:w="15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4CD84" w14:textId="77777777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Category</w:t>
            </w:r>
          </w:p>
          <w:p w14:paraId="2B6D97F8" w14:textId="104D34B8" w:rsidR="002D2C4F" w:rsidRDefault="002D2C4F" w:rsidP="00E80D79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0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45F87" w14:textId="77777777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Feature</w:t>
            </w:r>
          </w:p>
          <w:p w14:paraId="266BCE24" w14:textId="5D119D0D" w:rsidR="002D2C4F" w:rsidRDefault="002D2C4F" w:rsidP="00541DE1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0097E" w14:textId="77777777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Entire Cohort</w:t>
            </w:r>
          </w:p>
          <w:p w14:paraId="1808F0C5" w14:textId="77777777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 =1555</w:t>
            </w:r>
          </w:p>
          <w:p w14:paraId="6207ACAE" w14:textId="77777777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n(</w:t>
            </w:r>
            <w:proofErr w:type="gramEnd"/>
            <w:r>
              <w:rPr>
                <w:b/>
                <w:sz w:val="16"/>
                <w:szCs w:val="16"/>
              </w:rPr>
              <w:t>%) or median (IQR)</w:t>
            </w:r>
          </w:p>
          <w:p w14:paraId="2A096410" w14:textId="5B786DC5" w:rsidR="002D2C4F" w:rsidRDefault="002D2C4F" w:rsidP="007F1B0D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7545" w14:textId="77777777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2D2C4F" w14:paraId="50C9D012" w14:textId="77777777" w:rsidTr="002D2C4F">
        <w:trPr>
          <w:trHeight w:val="20"/>
        </w:trPr>
        <w:tc>
          <w:tcPr>
            <w:tcW w:w="15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B0B5D" w14:textId="4540C650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FB94" w14:textId="3A65679A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31BEE" w14:textId="1A344354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35806" w14:textId="77777777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Non-event Control Patients,</w:t>
            </w:r>
          </w:p>
          <w:p w14:paraId="2EA49A80" w14:textId="77777777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 =1370</w:t>
            </w:r>
          </w:p>
          <w:p w14:paraId="7BC7DC70" w14:textId="77777777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n(</w:t>
            </w:r>
            <w:proofErr w:type="gramEnd"/>
            <w:r>
              <w:rPr>
                <w:b/>
                <w:sz w:val="16"/>
                <w:szCs w:val="16"/>
              </w:rPr>
              <w:t>%) or median (IQR)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0C0E1" w14:textId="77777777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Deterioration Event Patients, N =185</w:t>
            </w:r>
          </w:p>
          <w:p w14:paraId="43D44BE2" w14:textId="77777777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n(</w:t>
            </w:r>
            <w:proofErr w:type="gramEnd"/>
            <w:r>
              <w:rPr>
                <w:b/>
                <w:sz w:val="16"/>
                <w:szCs w:val="16"/>
              </w:rPr>
              <w:t>%) or median (IQR)</w:t>
            </w: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FF644" w14:textId="77777777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p-Value</w:t>
            </w:r>
          </w:p>
        </w:tc>
        <w:tc>
          <w:tcPr>
            <w:tcW w:w="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6E63" w14:textId="77777777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17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2A415" w14:textId="77777777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Training / Validation Set Patients (2013-2017), </w:t>
            </w:r>
          </w:p>
          <w:p w14:paraId="523D847B" w14:textId="77777777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 =949</w:t>
            </w:r>
          </w:p>
          <w:p w14:paraId="1D104E22" w14:textId="77777777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n(</w:t>
            </w:r>
            <w:proofErr w:type="gramEnd"/>
            <w:r>
              <w:rPr>
                <w:b/>
                <w:sz w:val="16"/>
                <w:szCs w:val="16"/>
              </w:rPr>
              <w:t>%) or median (IQR)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233F6" w14:textId="77777777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Holdout Test Set Patients (2017-2020), </w:t>
            </w:r>
          </w:p>
          <w:p w14:paraId="24E03465" w14:textId="77777777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 =606</w:t>
            </w:r>
          </w:p>
          <w:p w14:paraId="4846B9DE" w14:textId="77777777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n(</w:t>
            </w:r>
            <w:proofErr w:type="gramEnd"/>
            <w:r>
              <w:rPr>
                <w:b/>
                <w:sz w:val="16"/>
                <w:szCs w:val="16"/>
              </w:rPr>
              <w:t>%) or median (IQR)</w:t>
            </w:r>
          </w:p>
        </w:tc>
        <w:tc>
          <w:tcPr>
            <w:tcW w:w="1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555CF" w14:textId="77777777" w:rsidR="002D2C4F" w:rsidRDefault="002D2C4F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p-Value</w:t>
            </w:r>
          </w:p>
        </w:tc>
      </w:tr>
      <w:tr w:rsidR="00AF4D45" w14:paraId="2E0F2CB1" w14:textId="77777777" w:rsidTr="00A57012">
        <w:tc>
          <w:tcPr>
            <w:tcW w:w="15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C2222" w14:textId="77777777" w:rsidR="00AF4D45" w:rsidRDefault="00AF4D45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Demographic / Anthropometric Data</w:t>
            </w:r>
          </w:p>
          <w:p w14:paraId="7B4661EB" w14:textId="77777777" w:rsidR="00AF4D45" w:rsidRDefault="00AF4D45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56275FF8" w14:textId="77777777" w:rsidR="00AF4D45" w:rsidRDefault="00AF4D45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3F9980A4" w14:textId="77777777" w:rsidR="00AF4D45" w:rsidRDefault="00AF4D45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7EE8DB5B" w14:textId="77777777" w:rsidR="00AF4D45" w:rsidRDefault="00AF4D45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63432B6" w14:textId="77777777" w:rsidR="00AF4D45" w:rsidRDefault="00AF4D45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5B8A454F" w14:textId="77777777" w:rsidR="00AF4D45" w:rsidRDefault="00AF4D45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6291D5B1" w14:textId="77777777" w:rsidR="00AF4D45" w:rsidRDefault="00AF4D45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694035A0" w14:textId="0FBFDA05" w:rsidR="00AF4D45" w:rsidRDefault="00AF4D45" w:rsidP="00A57012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63B53" w14:textId="77777777" w:rsidR="00AF4D45" w:rsidRDefault="00AF4D45">
            <w:pPr>
              <w:spacing w:line="240" w:lineRule="auto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Age, years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ED731" w14:textId="0AE2D39D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[58 - 74]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225D4" w14:textId="22207A4D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[57 - 74]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2043D" w14:textId="2E6DCA0F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[63 - 77]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98A4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0.457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91C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71373" w14:textId="59CB3A14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[58 - 75]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1F74B" w14:textId="3BF7DB8C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[58 - 72]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8F44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0.148</w:t>
            </w:r>
          </w:p>
        </w:tc>
      </w:tr>
      <w:tr w:rsidR="00AF4D45" w14:paraId="55D1150B" w14:textId="77777777" w:rsidTr="00A57012">
        <w:trPr>
          <w:trHeight w:val="450"/>
        </w:trPr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25C71" w14:textId="2BC27340" w:rsidR="00AF4D45" w:rsidRDefault="00AF4D45" w:rsidP="00A57012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1223D" w14:textId="77777777" w:rsidR="00AF4D45" w:rsidRDefault="00AF4D45">
            <w:pPr>
              <w:spacing w:line="240" w:lineRule="auto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Male Gender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B20B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 (64.1%)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2691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 (66.8%)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7789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 (44.3%)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9364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344D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3BA4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 (62.3%)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EF48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 (67.0%)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8206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0.058</w:t>
            </w:r>
          </w:p>
        </w:tc>
      </w:tr>
      <w:tr w:rsidR="00AF4D45" w14:paraId="64A9D9F8" w14:textId="77777777" w:rsidTr="00A57012">
        <w:trPr>
          <w:trHeight w:val="360"/>
        </w:trPr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13537" w14:textId="0C7CA9D4" w:rsidR="00AF4D45" w:rsidRDefault="00AF4D45" w:rsidP="00A57012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3603E" w14:textId="77777777" w:rsidR="00AF4D45" w:rsidRDefault="00AF4D45">
            <w:pPr>
              <w:spacing w:line="240" w:lineRule="auto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Race</w:t>
            </w:r>
          </w:p>
          <w:p w14:paraId="568FD528" w14:textId="261D786F" w:rsidR="00AF4D45" w:rsidRDefault="00AF4D45">
            <w:pPr>
              <w:spacing w:line="240" w:lineRule="auto"/>
              <w:ind w:lef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Caucasian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146E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 (88.1%)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B22C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 (88.3%)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211F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(86.5%)</w:t>
            </w:r>
          </w:p>
        </w:tc>
        <w:tc>
          <w:tcPr>
            <w:tcW w:w="942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8439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0.005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5D24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A4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841 (88.6%)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7EAC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 (87.3%)</w:t>
            </w:r>
          </w:p>
        </w:tc>
        <w:tc>
          <w:tcPr>
            <w:tcW w:w="134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E5B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0.844</w:t>
            </w:r>
          </w:p>
        </w:tc>
      </w:tr>
      <w:tr w:rsidR="00AF4D45" w14:paraId="64FBF9F0" w14:textId="77777777" w:rsidTr="00A57012">
        <w:trPr>
          <w:trHeight w:val="450"/>
        </w:trPr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BE60B" w14:textId="7907C4CF" w:rsidR="00AF4D45" w:rsidRDefault="00AF4D45" w:rsidP="00A57012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523DD" w14:textId="77777777" w:rsidR="00AF4D45" w:rsidRDefault="00AF4D45">
            <w:pPr>
              <w:spacing w:line="240" w:lineRule="auto"/>
              <w:ind w:lef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DB66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(1.8%)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B03C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(2.0%)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BCC6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(0.5%)</w:t>
            </w:r>
          </w:p>
        </w:tc>
        <w:tc>
          <w:tcPr>
            <w:tcW w:w="942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D0AE5" w14:textId="77777777" w:rsidR="00AF4D45" w:rsidRDefault="00AF4D45">
            <w:pPr>
              <w:spacing w:line="240" w:lineRule="auto"/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7C29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1EF8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(1.9%)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FF15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(1.7%)</w:t>
            </w: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AF092" w14:textId="77777777" w:rsidR="00AF4D45" w:rsidRDefault="00AF4D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F4D45" w14:paraId="794F3060" w14:textId="77777777" w:rsidTr="00A57012">
        <w:trPr>
          <w:trHeight w:val="420"/>
        </w:trPr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0516B" w14:textId="3FA0F83C" w:rsidR="00AF4D45" w:rsidRDefault="00AF4D45" w:rsidP="00A57012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0388E" w14:textId="77777777" w:rsidR="00AF4D45" w:rsidRDefault="00AF4D45">
            <w:pPr>
              <w:spacing w:line="240" w:lineRule="auto"/>
              <w:ind w:lef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692C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(1.4%)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8B09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(1.4%)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A2B7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(1.1%)</w:t>
            </w:r>
          </w:p>
        </w:tc>
        <w:tc>
          <w:tcPr>
            <w:tcW w:w="942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3A744" w14:textId="77777777" w:rsidR="00AF4D45" w:rsidRDefault="00AF4D45">
            <w:pPr>
              <w:spacing w:line="240" w:lineRule="auto"/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4A68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6810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(1.4%)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0FBE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(1.3%)</w:t>
            </w: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BB6C4" w14:textId="77777777" w:rsidR="00AF4D45" w:rsidRDefault="00AF4D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F4D45" w14:paraId="6BD38974" w14:textId="77777777" w:rsidTr="00A57012">
        <w:trPr>
          <w:trHeight w:val="450"/>
        </w:trPr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FD566" w14:textId="14DE79DF" w:rsidR="00AF4D45" w:rsidRDefault="00AF4D45" w:rsidP="00A57012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AAB03" w14:textId="77777777" w:rsidR="00AF4D45" w:rsidRDefault="00AF4D45">
            <w:pPr>
              <w:spacing w:line="240" w:lineRule="auto"/>
              <w:ind w:lef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African American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F366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(6.4%)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7F77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 (6.1%)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DAAC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(8.6%)</w:t>
            </w:r>
          </w:p>
        </w:tc>
        <w:tc>
          <w:tcPr>
            <w:tcW w:w="942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E9679" w14:textId="77777777" w:rsidR="00AF4D45" w:rsidRDefault="00AF4D45">
            <w:pPr>
              <w:spacing w:line="240" w:lineRule="auto"/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F808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30D2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(5.8%)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C043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(7.3%)</w:t>
            </w: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A2ED6" w14:textId="77777777" w:rsidR="00AF4D45" w:rsidRDefault="00AF4D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F4D45" w14:paraId="5ECA113D" w14:textId="77777777" w:rsidTr="00A57012">
        <w:trPr>
          <w:trHeight w:val="450"/>
        </w:trPr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D17F2" w14:textId="781F919A" w:rsidR="00AF4D45" w:rsidRDefault="00AF4D45" w:rsidP="00A57012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C7742" w14:textId="77777777" w:rsidR="00AF4D45" w:rsidRDefault="00AF4D45">
            <w:pPr>
              <w:spacing w:line="240" w:lineRule="auto"/>
              <w:ind w:lef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Asian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7D85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(1.7%)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4939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(1.6%)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F26C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(2.2%)</w:t>
            </w:r>
          </w:p>
        </w:tc>
        <w:tc>
          <w:tcPr>
            <w:tcW w:w="942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F8418" w14:textId="77777777" w:rsidR="00AF4D45" w:rsidRDefault="00AF4D45">
            <w:pPr>
              <w:spacing w:line="240" w:lineRule="auto"/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B8AD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98F1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(1.5%)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3B91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(2.0%)</w:t>
            </w: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1006D" w14:textId="77777777" w:rsidR="00AF4D45" w:rsidRDefault="00AF4D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F4D45" w14:paraId="1638AB1A" w14:textId="77777777" w:rsidTr="00A57012">
        <w:trPr>
          <w:trHeight w:val="450"/>
        </w:trPr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4417B" w14:textId="7F9095CC" w:rsidR="00AF4D45" w:rsidRDefault="00AF4D45" w:rsidP="00A57012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C9E1" w14:textId="77777777" w:rsidR="00AF4D45" w:rsidRDefault="00AF4D45">
            <w:pPr>
              <w:spacing w:line="240" w:lineRule="auto"/>
              <w:ind w:lef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Patient Refused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D671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(0.5%)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80F6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(0.6%)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4E36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</w:tc>
        <w:tc>
          <w:tcPr>
            <w:tcW w:w="942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4A43C" w14:textId="77777777" w:rsidR="00AF4D45" w:rsidRDefault="00AF4D45">
            <w:pPr>
              <w:spacing w:line="240" w:lineRule="auto"/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D660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F879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(0.6%)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610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(0.3%)</w:t>
            </w: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52E93" w14:textId="77777777" w:rsidR="00AF4D45" w:rsidRDefault="00AF4D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F4D45" w14:paraId="6B2A64FE" w14:textId="77777777" w:rsidTr="00A57012">
        <w:trPr>
          <w:trHeight w:val="450"/>
        </w:trPr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8B4ED" w14:textId="692CB0CC" w:rsidR="00AF4D45" w:rsidRDefault="00AF4D45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1AF94" w14:textId="77777777" w:rsidR="00AF4D45" w:rsidRDefault="00AF4D45">
            <w:pPr>
              <w:spacing w:line="240" w:lineRule="auto"/>
              <w:ind w:lef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American Indian or Alaskan Native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9A58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(0.1%)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0AB1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(0.1%)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0C39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</w:tc>
        <w:tc>
          <w:tcPr>
            <w:tcW w:w="942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D163B" w14:textId="77777777" w:rsidR="00AF4D45" w:rsidRDefault="00AF4D45">
            <w:pPr>
              <w:spacing w:line="240" w:lineRule="auto"/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AB84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BD29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(0.1%)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A7BB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8F05F" w14:textId="77777777" w:rsidR="00AF4D45" w:rsidRDefault="00AF4D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F4D45" w14:paraId="423813F4" w14:textId="77777777" w:rsidTr="00A57012">
        <w:trPr>
          <w:trHeight w:val="450"/>
        </w:trPr>
        <w:tc>
          <w:tcPr>
            <w:tcW w:w="15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16779" w14:textId="77777777" w:rsidR="00AF4D45" w:rsidRDefault="00AF4D45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B68E5" w14:textId="77777777" w:rsidR="00AF4D45" w:rsidRDefault="00AF4D45">
            <w:pPr>
              <w:spacing w:line="240" w:lineRule="auto"/>
              <w:ind w:lef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Native Hawaiian and Other Pacific Islander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3EE2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(0.1%)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473F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2635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(1.1%)</w:t>
            </w:r>
          </w:p>
        </w:tc>
        <w:tc>
          <w:tcPr>
            <w:tcW w:w="942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9BD72" w14:textId="77777777" w:rsidR="00AF4D45" w:rsidRDefault="00AF4D45">
            <w:pPr>
              <w:spacing w:line="240" w:lineRule="auto"/>
            </w:pP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5AB2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326C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(0.1%)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3313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(0.2%)</w:t>
            </w:r>
          </w:p>
        </w:tc>
        <w:tc>
          <w:tcPr>
            <w:tcW w:w="1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459DB" w14:textId="77777777" w:rsidR="00AF4D45" w:rsidRDefault="00AF4D45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AF4D45" w14:paraId="031F0780" w14:textId="77777777" w:rsidTr="00AD12CE">
        <w:tc>
          <w:tcPr>
            <w:tcW w:w="15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EB110" w14:textId="77777777" w:rsidR="00AF4D45" w:rsidRDefault="00AF4D45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Patient Medical History</w:t>
            </w:r>
          </w:p>
          <w:p w14:paraId="06EB77E6" w14:textId="77777777" w:rsidR="00AF4D45" w:rsidRDefault="00AF4D45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1263782B" w14:textId="77777777" w:rsidR="00AF4D45" w:rsidRDefault="00AF4D45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0D05B349" w14:textId="77777777" w:rsidR="00AF4D45" w:rsidRDefault="00AF4D45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</w:t>
            </w:r>
          </w:p>
          <w:p w14:paraId="2EBBAAB2" w14:textId="77777777" w:rsidR="00AF4D45" w:rsidRDefault="00AF4D45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70904AD3" w14:textId="77777777" w:rsidR="00AF4D45" w:rsidRDefault="00AF4D45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6A936A86" w14:textId="77777777" w:rsidR="00AF4D45" w:rsidRDefault="00AF4D45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346A89D8" w14:textId="77777777" w:rsidR="00AF4D45" w:rsidRDefault="00AF4D45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76370446" w14:textId="77777777" w:rsidR="00AF4D45" w:rsidRDefault="00AF4D45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37ABE558" w14:textId="77777777" w:rsidR="00AF4D45" w:rsidRDefault="00AF4D45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7C6258F8" w14:textId="588A3ACE" w:rsidR="00AF4D45" w:rsidRDefault="00AF4D45" w:rsidP="00AD12CE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C206C" w14:textId="77777777" w:rsidR="00AF4D45" w:rsidRDefault="00AF4D45">
            <w:pPr>
              <w:spacing w:line="240" w:lineRule="auto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Congestive Heart Failure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4B2A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(42.4%)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6FF0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 (38.8%)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245C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 (68.6%)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C7AE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4AB7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1E39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 (34.4%)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60ED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 (55.0%)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55F1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</w:tr>
      <w:tr w:rsidR="00AF4D45" w14:paraId="2107E3B5" w14:textId="77777777" w:rsidTr="00AD12CE">
        <w:trPr>
          <w:trHeight w:val="450"/>
        </w:trPr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F67CE" w14:textId="686211B8" w:rsidR="00AF4D45" w:rsidRDefault="00AF4D45" w:rsidP="00AD12CE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E2D6B" w14:textId="77777777" w:rsidR="00AF4D45" w:rsidRDefault="00AF4D45">
            <w:pPr>
              <w:spacing w:line="240" w:lineRule="auto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Cardiac Arrhythmias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13BB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 (57.6%)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C86C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 (55.6%)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BCCC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 (72.4%)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BA48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42F7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D4F8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 (48.3%)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FE41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 (72.3%)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E83E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</w:tr>
      <w:tr w:rsidR="00AF4D45" w14:paraId="24B63185" w14:textId="77777777" w:rsidTr="00AD12CE">
        <w:trPr>
          <w:trHeight w:val="450"/>
        </w:trPr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74AAE" w14:textId="650FA8B8" w:rsidR="00AF4D45" w:rsidRDefault="00AF4D45" w:rsidP="00AD12CE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8CA55" w14:textId="77777777" w:rsidR="00AF4D45" w:rsidRDefault="00AF4D45">
            <w:pPr>
              <w:spacing w:line="240" w:lineRule="auto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Valvular Disease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6DF8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1357 (87.3%)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AA7F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1192 (87.0%)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ABD8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 (89.2%)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65F6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0.403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7C1F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8499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 (88.8%)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BF62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 (84.8%)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011C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0.021</w:t>
            </w:r>
          </w:p>
        </w:tc>
      </w:tr>
      <w:tr w:rsidR="00AF4D45" w14:paraId="7BF8DF89" w14:textId="77777777" w:rsidTr="00AD12CE">
        <w:trPr>
          <w:trHeight w:val="450"/>
        </w:trPr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68052" w14:textId="3DB32F09" w:rsidR="00AF4D45" w:rsidRDefault="00AF4D45" w:rsidP="00AD12CE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5D528" w14:textId="77777777" w:rsidR="00AF4D45" w:rsidRDefault="00AF4D45">
            <w:pPr>
              <w:spacing w:line="240" w:lineRule="auto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Pulmonary Circulation Disorders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F33A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 (20.6%)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E4D0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 (17.8%)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D4BC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(41.1%)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0C30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76E3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BF91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(19.7%)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EC6C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 (21.9%)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CDD0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0.286</w:t>
            </w:r>
          </w:p>
        </w:tc>
      </w:tr>
      <w:tr w:rsidR="00AF4D45" w14:paraId="4BB127E3" w14:textId="77777777" w:rsidTr="00AD12CE">
        <w:trPr>
          <w:trHeight w:val="450"/>
        </w:trPr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4843B" w14:textId="0B9DB5F0" w:rsidR="00AF4D45" w:rsidRDefault="00AF4D45" w:rsidP="00AD12CE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18FD7" w14:textId="77777777" w:rsidR="00AF4D45" w:rsidRDefault="00AF4D45">
            <w:pPr>
              <w:spacing w:line="240" w:lineRule="auto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Peripheral Vascular Disorders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8251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803 (51.6%)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3B21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 (52.0%)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48BF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(48.6%)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ACB4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0.386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69F9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45FE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 (50.2%)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0262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 (54.0%)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40B4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0.143</w:t>
            </w:r>
          </w:p>
        </w:tc>
      </w:tr>
      <w:tr w:rsidR="00AF4D45" w14:paraId="725ABAEF" w14:textId="77777777" w:rsidTr="00AD12CE">
        <w:trPr>
          <w:trHeight w:val="450"/>
        </w:trPr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416CA" w14:textId="6FA58E72" w:rsidR="00AF4D45" w:rsidRDefault="00AF4D45" w:rsidP="00AD12CE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B2FBB" w14:textId="77777777" w:rsidR="00AF4D45" w:rsidRDefault="00AF4D45">
            <w:pPr>
              <w:spacing w:line="240" w:lineRule="auto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Hypertension, Complicated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2E57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 (20.7%)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8BEA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 (18.5%)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5B7C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(36.8%)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8E56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46CA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998F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(5.1%)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E021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 (45.2%)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2F55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</w:tr>
      <w:tr w:rsidR="00AF4D45" w14:paraId="4CF4CCD6" w14:textId="77777777" w:rsidTr="00AD12CE"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2511C" w14:textId="2E7EFAC4" w:rsidR="00AF4D45" w:rsidRDefault="00AF4D45" w:rsidP="00AD12CE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E5ABD" w14:textId="77777777" w:rsidR="00AF4D45" w:rsidRDefault="00AF4D45">
            <w:pPr>
              <w:spacing w:line="240" w:lineRule="auto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Hypertension, Uncomplicated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BEE0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1125 (72.3%)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6AB6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 (72.3%)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A5EB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 (73.0%)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16E1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0.839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89A9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F0B2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 (67.5%)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B22C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 (79.9%)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2A0F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</w:tr>
      <w:tr w:rsidR="00AF4D45" w14:paraId="330529E9" w14:textId="77777777" w:rsidTr="00AD12CE"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309AD" w14:textId="150F60EC" w:rsidR="00AF4D45" w:rsidRDefault="00AF4D45" w:rsidP="00AD12CE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72D2F" w14:textId="77777777" w:rsidR="00AF4D45" w:rsidRDefault="00AF4D45">
            <w:pPr>
              <w:spacing w:line="240" w:lineRule="auto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Paralysis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D16C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(1.8%)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08F3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(1.5%)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20C3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(4.3%)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B636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0.006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18D4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5F0B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(1.2%)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FF24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(2.8%)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F1D5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0.017</w:t>
            </w:r>
          </w:p>
        </w:tc>
      </w:tr>
      <w:tr w:rsidR="00AF4D45" w14:paraId="330949E8" w14:textId="77777777" w:rsidTr="00AD12CE">
        <w:trPr>
          <w:trHeight w:val="450"/>
        </w:trPr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595ED" w14:textId="79AEEC3F" w:rsidR="00AF4D45" w:rsidRDefault="00AF4D45" w:rsidP="00AD12CE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58D7A" w14:textId="77777777" w:rsidR="00AF4D45" w:rsidRDefault="00AF4D45">
            <w:pPr>
              <w:spacing w:line="360" w:lineRule="auto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Neurological Disorders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135C5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(5.5%)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8A61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(4.7%)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8FDA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(11.4%)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6B65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F2CC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5DF6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(3.6%)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9529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(8.6%)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1ECE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</w:tr>
      <w:tr w:rsidR="00AF4D45" w14:paraId="694AA21E" w14:textId="77777777" w:rsidTr="00AD12CE">
        <w:trPr>
          <w:trHeight w:val="450"/>
        </w:trPr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51EC7" w14:textId="0B7A589A" w:rsidR="00AF4D45" w:rsidRDefault="00AF4D45" w:rsidP="00AD12CE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A756F" w14:textId="77777777" w:rsidR="00AF4D45" w:rsidRDefault="00AF4D45">
            <w:pPr>
              <w:spacing w:line="240" w:lineRule="auto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Chronic Pulmonary Disease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058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 (32.7%)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9F78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 (31.0%)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9887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(45.4%)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57E0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06D8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649C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 (32.0%)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9358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 (33.8%)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84F6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0.462</w:t>
            </w:r>
          </w:p>
        </w:tc>
      </w:tr>
      <w:tr w:rsidR="00AF4D45" w14:paraId="57B43553" w14:textId="77777777" w:rsidTr="00AD12CE">
        <w:trPr>
          <w:trHeight w:val="450"/>
        </w:trPr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A3D3A" w14:textId="4620E7FB" w:rsidR="00AF4D45" w:rsidRDefault="00AF4D45" w:rsidP="00AD12CE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BBC3A" w14:textId="77777777" w:rsidR="00AF4D45" w:rsidRDefault="00AF4D45">
            <w:pPr>
              <w:spacing w:line="240" w:lineRule="auto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Diabetes, Complicated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0D51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 (11.1%)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C7D6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 (10.4%)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4619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(16.2%)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0B11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0.019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704B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CCB4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(3.3%)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E503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 (23.4%)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8F38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</w:tr>
      <w:tr w:rsidR="00AF4D45" w14:paraId="5B92799E" w14:textId="77777777" w:rsidTr="00AD12CE">
        <w:trPr>
          <w:trHeight w:val="450"/>
        </w:trPr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E8778" w14:textId="521CABDF" w:rsidR="00AF4D45" w:rsidRDefault="00AF4D45" w:rsidP="00AD12CE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FEA07" w14:textId="77777777" w:rsidR="00AF4D45" w:rsidRDefault="00AF4D45">
            <w:pPr>
              <w:spacing w:line="240" w:lineRule="auto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Diabetes, Uncomplicated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1C37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 (24.2%)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3A90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 (23.5%)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86FB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(29.7%)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2E18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0.064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3B3C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536D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 (23.1%)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64DB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 (26.1%)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1583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0.179</w:t>
            </w:r>
          </w:p>
        </w:tc>
      </w:tr>
      <w:tr w:rsidR="00AF4D45" w14:paraId="42268093" w14:textId="77777777" w:rsidTr="00AD12CE">
        <w:trPr>
          <w:trHeight w:val="450"/>
        </w:trPr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0865B" w14:textId="45580A46" w:rsidR="00AF4D45" w:rsidRDefault="00AF4D45" w:rsidP="00AD12CE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F1060" w14:textId="77777777" w:rsidR="00AF4D45" w:rsidRDefault="00AF4D45">
            <w:pPr>
              <w:spacing w:line="240" w:lineRule="auto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Liver Disease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3F90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(10.0%)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49C2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(9.1%)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7DA5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(16.2%)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F0DD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0.003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30F0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5620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 (8.6%)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E8D9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(12.0%)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9EA8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0.029</w:t>
            </w:r>
          </w:p>
        </w:tc>
      </w:tr>
      <w:tr w:rsidR="00AF4D45" w14:paraId="73C98401" w14:textId="77777777" w:rsidTr="00AD12CE">
        <w:trPr>
          <w:trHeight w:val="450"/>
        </w:trPr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F7133" w14:textId="7F9963D3" w:rsidR="00AF4D45" w:rsidRDefault="00AF4D45">
            <w:pPr>
              <w:spacing w:line="24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9DA7" w14:textId="77777777" w:rsidR="00AF4D45" w:rsidRDefault="00AF4D45">
            <w:pPr>
              <w:spacing w:line="240" w:lineRule="auto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Coagulopathy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AC74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 (20.1%)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B4D0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 (18.4%)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5ECE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(32.4%)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EA6C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0C4C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A182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 (11.5%)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E694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 (33.5%)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A07C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</w:tr>
      <w:tr w:rsidR="00AF4D45" w14:paraId="2F77F8EE" w14:textId="77777777" w:rsidTr="00AD12CE"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A2057" w14:textId="77777777" w:rsidR="00AF4D45" w:rsidRDefault="00AF4D45">
            <w:pPr>
              <w:spacing w:line="36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75465" w14:textId="77777777" w:rsidR="00AF4D45" w:rsidRDefault="00AF4D45">
            <w:pPr>
              <w:spacing w:line="360" w:lineRule="auto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Coronary Artery Disease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D4F4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722 (46.4%)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8280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 (45.1%)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51D7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(56.2%)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9290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0.004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83C4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E1D8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 (38.4%)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AFC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 (59.1%)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7BA0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</w:tr>
      <w:tr w:rsidR="00AF4D45" w14:paraId="37ABCB47" w14:textId="77777777" w:rsidTr="00AD12CE"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59542" w14:textId="77777777" w:rsidR="00AF4D45" w:rsidRDefault="00AF4D45">
            <w:pPr>
              <w:spacing w:line="36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BD3CE" w14:textId="77777777" w:rsidR="00AF4D45" w:rsidRDefault="00AF4D45">
            <w:pPr>
              <w:spacing w:line="360" w:lineRule="auto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Recent MI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93C9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(1.8%)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6FE0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(1.5%)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CCFE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(3.8%)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FA31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04D4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043F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(2.3%)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BBED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(1.0%)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5C1E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0.055</w:t>
            </w:r>
          </w:p>
        </w:tc>
      </w:tr>
      <w:tr w:rsidR="00AF4D45" w14:paraId="23CAE02E" w14:textId="77777777" w:rsidTr="00AD12CE">
        <w:tc>
          <w:tcPr>
            <w:tcW w:w="15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223E8" w14:textId="77777777" w:rsidR="00AF4D45" w:rsidRDefault="00AF4D45">
            <w:pPr>
              <w:spacing w:line="360" w:lineRule="auto"/>
              <w:ind w:left="20"/>
              <w:rPr>
                <w:b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84F33" w14:textId="77777777" w:rsidR="00AF4D45" w:rsidRDefault="00AF4D45">
            <w:pPr>
              <w:spacing w:line="360" w:lineRule="auto"/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Active Endocarditis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3422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 (7.0%)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D97E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(6.4%)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A3D1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(11.9%)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539B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0.006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5314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1137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(7.9%)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39FE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(5.6%)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B4B0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0.084</w:t>
            </w:r>
          </w:p>
        </w:tc>
      </w:tr>
      <w:tr w:rsidR="00AF4D45" w14:paraId="2544A29F" w14:textId="77777777" w:rsidTr="00376035">
        <w:tc>
          <w:tcPr>
            <w:tcW w:w="15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70FDD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Preoperative </w:t>
            </w:r>
          </w:p>
          <w:p w14:paraId="5EF8723E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Labs/Studies &amp; Status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39002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Left ventricular ejection fraction, %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8949D" w14:textId="34C4406F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[55 - 65]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A167D" w14:textId="3C7B5376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 [55 - 65]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D8FE2" w14:textId="27C1E87B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[45 - 60]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575B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0.916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2CD0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102B9" w14:textId="1F5A4C12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 [55 - 65]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26A57" w14:textId="67309309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[55 - 64]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6847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0.077</w:t>
            </w:r>
          </w:p>
        </w:tc>
      </w:tr>
      <w:tr w:rsidR="00AF4D45" w14:paraId="3395C892" w14:textId="77777777" w:rsidTr="00376035"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F7C10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74489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Estimated glomerular filtration rate (mL/min/1.73m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D03A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75.0 [58.8 - 88.5]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0F26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76.5 [61.4 - 89.4]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F6A9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59.7 [41.7 - 78.9]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956F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0.201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ACE8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0E3D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74.2 [58.4 - 88.6]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2DBB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76.0 [60.1 - 88.5]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314E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0.750</w:t>
            </w:r>
          </w:p>
        </w:tc>
      </w:tr>
      <w:tr w:rsidR="00AF4D45" w14:paraId="72128060" w14:textId="77777777" w:rsidTr="00376035"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C5D09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9ED7F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Preoperative inotrope infusion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9091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(0.4%)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D824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(0.2%)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AD07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(1.6%)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CC2A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0.004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4041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EB40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(0.3%)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CAB0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(0.5%)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9565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0.579</w:t>
            </w:r>
          </w:p>
        </w:tc>
      </w:tr>
      <w:tr w:rsidR="00AF4D45" w14:paraId="7123A3C7" w14:textId="77777777" w:rsidTr="00376035">
        <w:tc>
          <w:tcPr>
            <w:tcW w:w="15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E03B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0CED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ASA Physical Status Classification</w:t>
            </w:r>
          </w:p>
          <w:p w14:paraId="7652C399" w14:textId="77777777" w:rsidR="00AF4D45" w:rsidRDefault="00AF4D4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6026CD2D" w14:textId="77777777" w:rsidR="00AF4D45" w:rsidRDefault="00AF4D4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4B9A1648" w14:textId="77777777" w:rsidR="00AF4D45" w:rsidRDefault="00AF4D4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5A750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</w:p>
          <w:p w14:paraId="7E009C1F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(0.1%)</w:t>
            </w:r>
          </w:p>
          <w:p w14:paraId="78725F66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 (19.8%)</w:t>
            </w:r>
          </w:p>
          <w:p w14:paraId="56C2BBEC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1244 (80.0%)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02DEC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</w:p>
          <w:p w14:paraId="0CDE5A67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(0.1%)</w:t>
            </w:r>
          </w:p>
          <w:p w14:paraId="493EE694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 (20.7%)</w:t>
            </w:r>
          </w:p>
          <w:p w14:paraId="0D208859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1085 (79.2%)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B63DF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</w:p>
          <w:p w14:paraId="19D33BEE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57AECBBD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(13.5%)</w:t>
            </w:r>
          </w:p>
          <w:p w14:paraId="67CAE6ED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 (85.9%)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A070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0.067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DB90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0B8BB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</w:p>
          <w:p w14:paraId="1D6BC0B1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49CC0936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 (19.9%)</w:t>
            </w:r>
          </w:p>
          <w:p w14:paraId="338A3E53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 (80.1%)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5CA98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</w:p>
          <w:p w14:paraId="7CBA1E41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(0.3%)</w:t>
            </w:r>
          </w:p>
          <w:p w14:paraId="0B27992E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 (19.6%)</w:t>
            </w:r>
          </w:p>
          <w:p w14:paraId="092C2D0A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 (79.9%)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89C5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0.207</w:t>
            </w:r>
          </w:p>
        </w:tc>
      </w:tr>
      <w:tr w:rsidR="00AF4D45" w14:paraId="5CDF139F" w14:textId="77777777" w:rsidTr="008E35AC">
        <w:tc>
          <w:tcPr>
            <w:tcW w:w="15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EFD34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Surgery Type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4B419" w14:textId="77777777" w:rsidR="00AF4D45" w:rsidRDefault="00AF4D4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Isolated CABG</w:t>
            </w:r>
          </w:p>
          <w:p w14:paraId="108DCE78" w14:textId="77777777" w:rsidR="00AF4D45" w:rsidRDefault="00AF4D4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Isolated Non-CABG</w:t>
            </w:r>
          </w:p>
          <w:p w14:paraId="2B368B97" w14:textId="77777777" w:rsidR="00AF4D45" w:rsidRDefault="00AF4D4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Procedures</w:t>
            </w:r>
          </w:p>
          <w:p w14:paraId="6695E9F5" w14:textId="77777777" w:rsidR="00AF4D45" w:rsidRDefault="00AF4D45">
            <w:pPr>
              <w:spacing w:line="36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3+ Procedures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D4E7F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(10.3%)</w:t>
            </w:r>
          </w:p>
          <w:p w14:paraId="6AF92697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 (53.3%)</w:t>
            </w:r>
          </w:p>
          <w:p w14:paraId="734A617E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 (28.1%)</w:t>
            </w:r>
          </w:p>
          <w:p w14:paraId="078B1BAF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(2.4%)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1B441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 (10.7%)</w:t>
            </w:r>
          </w:p>
          <w:p w14:paraId="025D1DD9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(53.8%)</w:t>
            </w:r>
          </w:p>
          <w:p w14:paraId="494EC79A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 (27.4%)</w:t>
            </w:r>
          </w:p>
          <w:p w14:paraId="6E4C3A82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(2.0%)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D7CB7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(7.0%)</w:t>
            </w:r>
          </w:p>
          <w:p w14:paraId="6C568378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(49.7%)</w:t>
            </w:r>
          </w:p>
          <w:p w14:paraId="4DFE90B3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(33.5%)</w:t>
            </w:r>
          </w:p>
          <w:p w14:paraId="3A01F17A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(5.4%)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9B5FA" w14:textId="77777777" w:rsidR="00AF4D45" w:rsidRDefault="00AF4D45">
            <w:pPr>
              <w:spacing w:before="240" w:after="240"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0.007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71DCC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EFD30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(5.4%)</w:t>
            </w:r>
          </w:p>
          <w:p w14:paraId="33F411B9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 (50.6%)</w:t>
            </w:r>
          </w:p>
          <w:p w14:paraId="3558C6A4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 (31.5%)</w:t>
            </w:r>
          </w:p>
          <w:p w14:paraId="29C952A7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(3.1%)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498AD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 (18.0%)</w:t>
            </w:r>
          </w:p>
          <w:p w14:paraId="3311EDAE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 (57.6%)</w:t>
            </w:r>
          </w:p>
          <w:p w14:paraId="51D7F4F7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(22.8%)</w:t>
            </w:r>
          </w:p>
          <w:p w14:paraId="64DD8FE1" w14:textId="77777777" w:rsidR="00AF4D45" w:rsidRDefault="00AF4D45">
            <w:pPr>
              <w:spacing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(1.5%)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5970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</w:tr>
      <w:tr w:rsidR="00AF4D45" w14:paraId="4EB4B898" w14:textId="77777777" w:rsidTr="008E35AC"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0AA2D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D845F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Thoracic Aortic Surgery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C0C74" w14:textId="77777777" w:rsidR="00AF4D45" w:rsidRDefault="00AF4D45">
            <w:pPr>
              <w:spacing w:before="240" w:after="240"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 (24.1%)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66CB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 (25.5%)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6B47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(13.5%)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851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D666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D5D9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 (23.0%)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C7F9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 (25.9%)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6A50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0.187</w:t>
            </w:r>
          </w:p>
        </w:tc>
      </w:tr>
      <w:tr w:rsidR="00AF4D45" w14:paraId="0921442C" w14:textId="77777777" w:rsidTr="008E35AC"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A7B3C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6625F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Aortic Valve Surgery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8AB7B" w14:textId="77777777" w:rsidR="00AF4D45" w:rsidRDefault="00AF4D45">
            <w:pPr>
              <w:spacing w:before="240" w:after="240"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665 (42.8%)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766C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 (43.9%)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E92A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(34.6%)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CA02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0.017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9CF3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536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 (47.2%)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296F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 (35.8%)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782C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</w:tr>
      <w:tr w:rsidR="00AF4D45" w14:paraId="05C8C150" w14:textId="77777777" w:rsidTr="008E35AC"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0F5B8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F745A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Mitral Valve Surgery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F78BD" w14:textId="77777777" w:rsidR="00AF4D45" w:rsidRDefault="00AF4D45">
            <w:pPr>
              <w:spacing w:before="240" w:after="240"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 (33.9%)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7AE8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 (32.5%)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FFA1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 (44.3%)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9236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046B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4BC1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 (39.0%)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04BE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 (25.9%)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D4B9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</w:tr>
      <w:tr w:rsidR="00AF4D45" w14:paraId="480BE68A" w14:textId="77777777" w:rsidTr="008E35AC"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CC00E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09015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Tricuspid Valve Surgery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45BE9" w14:textId="77777777" w:rsidR="00AF4D45" w:rsidRDefault="00AF4D45">
            <w:pPr>
              <w:spacing w:before="240" w:after="240"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 (20.7%)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6C1C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 (18.8%)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5AC3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(35.1%)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D872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80CE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423A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 (18.3%)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7C14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 (24.4%)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EF9A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0.004</w:t>
            </w:r>
          </w:p>
        </w:tc>
      </w:tr>
      <w:tr w:rsidR="00AF4D45" w14:paraId="10DA0645" w14:textId="77777777" w:rsidTr="008E35AC"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80D6F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811DF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Other Cardiac Procedure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27AD7" w14:textId="77777777" w:rsidR="00AF4D45" w:rsidRDefault="00AF4D45">
            <w:pPr>
              <w:spacing w:before="240" w:after="240"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(1.5%)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F7A5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(1.5%)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85E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(1.6%)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F5D3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0.864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6EBF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6D09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(0.2%)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D591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(3.5%)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ED91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</w:tr>
      <w:tr w:rsidR="00AF4D45" w14:paraId="2058D100" w14:textId="77777777" w:rsidTr="008E35AC"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F352C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7A3FE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MAZE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AF3EE" w14:textId="77777777" w:rsidR="00AF4D45" w:rsidRDefault="00AF4D45">
            <w:pPr>
              <w:spacing w:before="240" w:after="240"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 (16.6%)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CD53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 (15.0%)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89A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(28.1%)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C7EC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20C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DA07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 (17.2%)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219C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(15.7%)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3964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0.438</w:t>
            </w:r>
          </w:p>
        </w:tc>
      </w:tr>
      <w:tr w:rsidR="00AF4D45" w14:paraId="51761A3D" w14:textId="77777777" w:rsidTr="008E35AC">
        <w:tc>
          <w:tcPr>
            <w:tcW w:w="15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6B11D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55D48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Anesthesia Duration, min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87264" w14:textId="218265BC" w:rsidR="00AF4D45" w:rsidRDefault="00AF4D45">
            <w:pPr>
              <w:spacing w:before="240" w:after="240"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 [350 - 52</w:t>
            </w:r>
            <w:r w:rsidR="008A340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]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93B00" w14:textId="75C24E15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 [349 - 515]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92C37" w14:textId="1367743F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 [365 - 600]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2232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C767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8F258" w14:textId="0F616643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 [340 - 505]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5E845" w14:textId="50D7CA2F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 [368 - 547]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C71C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</w:tr>
      <w:tr w:rsidR="00AF4D45" w14:paraId="1ECA2C43" w14:textId="77777777" w:rsidTr="008E35AC">
        <w:tc>
          <w:tcPr>
            <w:tcW w:w="15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9776B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714DE" w14:textId="77777777" w:rsidR="00AF4D45" w:rsidRDefault="00AF4D45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Cardiopulmonary Bypass Duration, min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8700D" w14:textId="640D0E46" w:rsidR="00AF4D45" w:rsidRDefault="00AF4D45">
            <w:pPr>
              <w:spacing w:before="240" w:after="240" w:line="36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 [117 - 235]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F6FAC" w14:textId="1B5EFE16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[115 - 229]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083B" w14:textId="106BE8C2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[132 - 290]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484E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0.024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B074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31093" w14:textId="0154E84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 [11</w:t>
            </w:r>
            <w:r w:rsidR="008A340B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- 228]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FB2D1" w14:textId="5002EBEE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 [123 - 245]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C67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0.247</w:t>
            </w:r>
          </w:p>
        </w:tc>
      </w:tr>
      <w:tr w:rsidR="00AF4D45" w14:paraId="6BF18240" w14:textId="77777777" w:rsidTr="00C34EAF">
        <w:tc>
          <w:tcPr>
            <w:tcW w:w="15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7BD4E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Postoperative non-waveform derived vital signs</w:t>
            </w:r>
          </w:p>
          <w:p w14:paraId="4D10B612" w14:textId="27060AB7" w:rsidR="00AF4D45" w:rsidRDefault="00AF4D45" w:rsidP="00C34EA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59F11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SpO2, %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41070" w14:textId="491BF67A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[95 - 99]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77A8B" w14:textId="576F3388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[95 - 99]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508E1" w14:textId="131CC3D6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[9</w:t>
            </w:r>
            <w:r w:rsidR="008A340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- 98]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2662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0.884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675E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72466" w14:textId="40A2CE7B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[95 - 99]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C16FA" w14:textId="0473901F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[95 - 99]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A37F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0.119</w:t>
            </w:r>
          </w:p>
        </w:tc>
      </w:tr>
      <w:tr w:rsidR="00AF4D45" w14:paraId="132681FD" w14:textId="77777777" w:rsidTr="00C34EAF">
        <w:tc>
          <w:tcPr>
            <w:tcW w:w="153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EBFB2" w14:textId="76D9D89C" w:rsidR="00AF4D45" w:rsidRDefault="00AF4D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CDF9D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Temperature, Celsius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B5C9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36.9 [36.6 - 37.2]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C869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36.9 [36.6 - 37.2]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4385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36.8 [36.5 - 37.3]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2CB4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0.030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E5DC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0917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36.9 [36.6 - 37.2]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8FA2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36.9 [36.6 - 37.2]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0F93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0.502</w:t>
            </w:r>
          </w:p>
        </w:tc>
      </w:tr>
      <w:tr w:rsidR="00AF4D45" w14:paraId="64FBA303" w14:textId="77777777" w:rsidTr="00AF4D45">
        <w:tc>
          <w:tcPr>
            <w:tcW w:w="1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57EE2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Postoperative outputs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171E1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Median hourly urine output, mL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A8D0C" w14:textId="205E8A6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[0 - 71]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1C3B3" w14:textId="1A0ADBBE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[0.3 - 75]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D88AA" w14:textId="54D90CD5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[0. - 50]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0A50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0.067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8752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44BFD" w14:textId="4A46B9B1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[0 - 60]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006E" w14:textId="1467DF6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[30 - 95]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1356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</w:tr>
      <w:tr w:rsidR="00AF4D45" w14:paraId="5138E041" w14:textId="77777777" w:rsidTr="00D4098F">
        <w:tc>
          <w:tcPr>
            <w:tcW w:w="15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6CC4E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Postoperative Laboratory Values</w:t>
            </w:r>
          </w:p>
          <w:p w14:paraId="2DF8807D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3165FF12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30F73034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16010C7E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4148E9D5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253F62BA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0BBB44F4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2A50EDC7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24A99311" w14:textId="7DBEBA6A" w:rsidR="00AF4D45" w:rsidRDefault="00AF4D45" w:rsidP="00D4098F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BB903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Creatinine Range</w:t>
            </w:r>
          </w:p>
          <w:p w14:paraId="5D7566A7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  <w:p w14:paraId="7BF00834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&lt;0.5 (female) or &lt;0.7 (male)</w:t>
            </w:r>
          </w:p>
          <w:p w14:paraId="4277B68A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0.5-1.0 (female) or 0.7-1.3 (male)</w:t>
            </w:r>
          </w:p>
          <w:p w14:paraId="05A2AB85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1.1-2.0 (female) or 1.3-2.0 (male)</w:t>
            </w:r>
          </w:p>
          <w:p w14:paraId="4C9AC98F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&gt;2.0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34E4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704F307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29033F4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(6.1%)</w:t>
            </w:r>
          </w:p>
          <w:p w14:paraId="7C9FCFA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1072 (68.9%)</w:t>
            </w:r>
          </w:p>
          <w:p w14:paraId="19EEF8D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 (18.1%)</w:t>
            </w:r>
          </w:p>
          <w:p w14:paraId="7FCE080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 (6.8%)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6FB4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72B229F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3800761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(6.7%)</w:t>
            </w:r>
          </w:p>
          <w:p w14:paraId="04BE50E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 (72.9%)</w:t>
            </w:r>
          </w:p>
          <w:p w14:paraId="143288E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 (15.5%)</w:t>
            </w:r>
          </w:p>
          <w:p w14:paraId="71BA0D3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(4.9%)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928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6398256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5EE0D09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(1.6%)</w:t>
            </w:r>
          </w:p>
          <w:p w14:paraId="71B0073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(39.5%)</w:t>
            </w:r>
          </w:p>
          <w:p w14:paraId="09112C8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 (37.8%)</w:t>
            </w:r>
          </w:p>
          <w:p w14:paraId="72E5502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(21.1%)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14C6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CC9A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2163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00CC101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2F91BB0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(6.8%)</w:t>
            </w:r>
          </w:p>
          <w:p w14:paraId="04C0439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 (69.1%)</w:t>
            </w:r>
          </w:p>
          <w:p w14:paraId="5EED297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 (18.1%)</w:t>
            </w:r>
          </w:p>
          <w:p w14:paraId="4B5BBDB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(5.9%)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ACA3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7C7B54B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226D38E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(5.0%)</w:t>
            </w:r>
          </w:p>
          <w:p w14:paraId="532C18A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 (68.6%)</w:t>
            </w:r>
          </w:p>
          <w:p w14:paraId="5DB9D33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(18.2%)</w:t>
            </w:r>
          </w:p>
          <w:p w14:paraId="3CE8F96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(8.3%)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52AD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0.268</w:t>
            </w:r>
          </w:p>
        </w:tc>
      </w:tr>
      <w:tr w:rsidR="00AF4D45" w14:paraId="5DA38105" w14:textId="77777777" w:rsidTr="00D4098F">
        <w:trPr>
          <w:trHeight w:val="735"/>
        </w:trPr>
        <w:tc>
          <w:tcPr>
            <w:tcW w:w="15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00445" w14:textId="27AFF716" w:rsidR="00AF4D45" w:rsidRDefault="00AF4D45" w:rsidP="00D409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078B3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Glucose Range, mg/dL</w:t>
            </w:r>
          </w:p>
          <w:p w14:paraId="5A133641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  <w:p w14:paraId="2E15438A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&lt;40</w:t>
            </w:r>
          </w:p>
          <w:p w14:paraId="00CCDC81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40-69</w:t>
            </w:r>
          </w:p>
          <w:p w14:paraId="4E33EC65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70-180</w:t>
            </w:r>
          </w:p>
          <w:p w14:paraId="3900CCFD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&gt;180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4D33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0FE8900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67E9E6F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134E285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(0.3%)</w:t>
            </w:r>
          </w:p>
          <w:p w14:paraId="386F25B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1442 (92.7%)</w:t>
            </w:r>
          </w:p>
          <w:p w14:paraId="1B06C49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 (7.0%)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05F9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224F3CE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54E0543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3D0C9EB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(0.2%)</w:t>
            </w:r>
          </w:p>
          <w:p w14:paraId="2830FA2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1272 (92.8%)</w:t>
            </w:r>
          </w:p>
          <w:p w14:paraId="79F90AF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(6.9%)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7C34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2A7AA71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3E69480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67FD9F4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(0.5%)</w:t>
            </w:r>
          </w:p>
          <w:p w14:paraId="07D4DD2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(91.9%)</w:t>
            </w:r>
          </w:p>
          <w:p w14:paraId="0C352A5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(7.6%)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6FBA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0.943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1865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BB2D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56E99A6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5AD5649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4781DD4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(0.4%)</w:t>
            </w:r>
          </w:p>
          <w:p w14:paraId="5C12215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 (93.3%)</w:t>
            </w:r>
          </w:p>
          <w:p w14:paraId="3E95E3D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(6.3%)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1A14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31A48D7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10D3C6F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2784456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1866395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557 (91.9%)</w:t>
            </w:r>
          </w:p>
          <w:p w14:paraId="24B25A5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(8.1%)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02A4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0.371</w:t>
            </w:r>
          </w:p>
        </w:tc>
      </w:tr>
      <w:tr w:rsidR="00AF4D45" w14:paraId="6CC2DF37" w14:textId="77777777" w:rsidTr="00D4098F">
        <w:trPr>
          <w:trHeight w:val="210"/>
        </w:trPr>
        <w:tc>
          <w:tcPr>
            <w:tcW w:w="15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98DBB" w14:textId="399018E7" w:rsidR="00AF4D45" w:rsidRDefault="00AF4D45" w:rsidP="00D409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F34DE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Hematocrit Range</w:t>
            </w:r>
          </w:p>
          <w:p w14:paraId="1AFC251B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  <w:p w14:paraId="56284B68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&lt;21%</w:t>
            </w:r>
          </w:p>
          <w:p w14:paraId="62E1C360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21-35 (female) or 21-39 (male)</w:t>
            </w:r>
          </w:p>
          <w:p w14:paraId="0A11179D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36-48 (female) or 40-50 (male)</w:t>
            </w:r>
          </w:p>
          <w:p w14:paraId="4CC39E6D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&gt;48 (female) or &gt;50 (male)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1A4E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5F3EE0B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0A3FC74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(3.6%)</w:t>
            </w:r>
          </w:p>
          <w:p w14:paraId="4BCD308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1431 (92.0%)</w:t>
            </w:r>
          </w:p>
          <w:p w14:paraId="19CCAD2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(4.2%)</w:t>
            </w:r>
          </w:p>
          <w:p w14:paraId="5C1B646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(0.1%)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8400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65EC25C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2F712A3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(3.0%)</w:t>
            </w:r>
          </w:p>
          <w:p w14:paraId="236D564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1266 (92.4%)</w:t>
            </w:r>
          </w:p>
          <w:p w14:paraId="3494850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(4.5%)</w:t>
            </w:r>
          </w:p>
          <w:p w14:paraId="40C0ABE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(0.1%)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F532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277696C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0B840BD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(8.1%)</w:t>
            </w:r>
          </w:p>
          <w:p w14:paraId="63C6267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 (89.2%)</w:t>
            </w:r>
          </w:p>
          <w:p w14:paraId="43BF9A3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(2.7%)</w:t>
            </w:r>
          </w:p>
          <w:p w14:paraId="288D410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355D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0.009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220A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C96C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6D21ACA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3FE98AD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(3.1%)</w:t>
            </w:r>
          </w:p>
          <w:p w14:paraId="7D7F290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 (92.3%)</w:t>
            </w:r>
          </w:p>
          <w:p w14:paraId="1256A93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(4.5%)</w:t>
            </w:r>
          </w:p>
          <w:p w14:paraId="21A7A15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(0.1%)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55D1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18306CE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14CED34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(4.5%)</w:t>
            </w:r>
          </w:p>
          <w:p w14:paraId="5D8D14B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 (91.6%)</w:t>
            </w:r>
          </w:p>
          <w:p w14:paraId="08600E2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(3.8%)</w:t>
            </w:r>
          </w:p>
          <w:p w14:paraId="680C33C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(0.2%)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A4C6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0.626</w:t>
            </w:r>
          </w:p>
        </w:tc>
      </w:tr>
      <w:tr w:rsidR="00AF4D45" w14:paraId="3BE2DA0A" w14:textId="77777777" w:rsidTr="00D4098F">
        <w:tc>
          <w:tcPr>
            <w:tcW w:w="15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A3739" w14:textId="46B50453" w:rsidR="00AF4D45" w:rsidRDefault="00AF4D45" w:rsidP="00D409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52B19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Hemoglobin Range, g/dL</w:t>
            </w:r>
          </w:p>
          <w:p w14:paraId="78F32A0E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  <w:p w14:paraId="23A16255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&lt;7.0</w:t>
            </w:r>
          </w:p>
          <w:p w14:paraId="01462B7A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7.0-11.9 (female) or 7.0-13.4 (male)</w:t>
            </w:r>
          </w:p>
          <w:p w14:paraId="7BFE9D91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12.0-16.0 (female) or 13.5-17.0 (male)</w:t>
            </w:r>
          </w:p>
          <w:p w14:paraId="71EFB0FF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&gt;16.0 (female) or &gt;17.0 (male)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60C9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4CFEC51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64DCE0D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(1.6%)</w:t>
            </w:r>
          </w:p>
          <w:p w14:paraId="08A9B8B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1453 (93.4%)</w:t>
            </w:r>
          </w:p>
          <w:p w14:paraId="7220624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(4.9%)</w:t>
            </w:r>
          </w:p>
          <w:p w14:paraId="5F672C2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(0.1%)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6102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2D76EAF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4621833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(1.2%)</w:t>
            </w:r>
          </w:p>
          <w:p w14:paraId="0EB39B4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1282 (93.6%)</w:t>
            </w:r>
          </w:p>
          <w:p w14:paraId="1B5841B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(5.2%)</w:t>
            </w:r>
          </w:p>
          <w:p w14:paraId="23DDE44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(0.1%)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BF0C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1DA0F2D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4290CED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(4.9%)</w:t>
            </w:r>
          </w:p>
          <w:p w14:paraId="485BD27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(92.4%)</w:t>
            </w:r>
          </w:p>
          <w:p w14:paraId="05A505B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(2.7%)</w:t>
            </w:r>
          </w:p>
          <w:p w14:paraId="26D89D4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5E92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0.003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D965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E65E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45B7E28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3A7B055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(1.4%)</w:t>
            </w:r>
          </w:p>
          <w:p w14:paraId="1C8833A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 (93.5%)</w:t>
            </w:r>
          </w:p>
          <w:p w14:paraId="3032096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(5.1%)</w:t>
            </w:r>
          </w:p>
          <w:p w14:paraId="0A9F5A5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(0.1%)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9454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61C3527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1D3F766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(2.0%)</w:t>
            </w:r>
          </w:p>
          <w:p w14:paraId="26ACFDD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 (93.4%)</w:t>
            </w:r>
          </w:p>
          <w:p w14:paraId="559401F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(4.6%)</w:t>
            </w:r>
          </w:p>
          <w:p w14:paraId="2A1B61A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E1B1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0.801</w:t>
            </w:r>
          </w:p>
        </w:tc>
      </w:tr>
      <w:tr w:rsidR="00AF4D45" w14:paraId="1821D2FA" w14:textId="77777777" w:rsidTr="00D4098F">
        <w:tc>
          <w:tcPr>
            <w:tcW w:w="15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37599" w14:textId="534F1344" w:rsidR="00AF4D45" w:rsidRDefault="00AF4D45" w:rsidP="00D409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31865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INR Range</w:t>
            </w:r>
          </w:p>
          <w:p w14:paraId="15DB9BCF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  <w:p w14:paraId="24F501C2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&lt;0.9</w:t>
            </w:r>
          </w:p>
          <w:p w14:paraId="665133BC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0.9 - 1.2</w:t>
            </w:r>
          </w:p>
          <w:p w14:paraId="543A9F58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1.3 - 2.0</w:t>
            </w:r>
          </w:p>
          <w:p w14:paraId="67FFC9F5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&gt;2.0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3B7C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52DE768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(0.1%)</w:t>
            </w:r>
          </w:p>
          <w:p w14:paraId="3B770BF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6111D4A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1350 (86.8%)</w:t>
            </w:r>
          </w:p>
          <w:p w14:paraId="0418A63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 (11.4%)</w:t>
            </w:r>
          </w:p>
          <w:p w14:paraId="40ACB29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(1.7%)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C304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51E61E4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(0.1%)</w:t>
            </w:r>
          </w:p>
          <w:p w14:paraId="0424E3B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163F928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 (89.1%)</w:t>
            </w:r>
          </w:p>
          <w:p w14:paraId="1FE4483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 (9.6%)</w:t>
            </w:r>
          </w:p>
          <w:p w14:paraId="13B3284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(1.2%)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D959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18FFD11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29052B0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4650BD4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(70.3%)</w:t>
            </w:r>
          </w:p>
          <w:p w14:paraId="227A31C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(24.9%)</w:t>
            </w:r>
          </w:p>
          <w:p w14:paraId="44D5334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(4.9%)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C1DC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F3AF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660F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0471A20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(0.2%)</w:t>
            </w:r>
          </w:p>
          <w:p w14:paraId="1662451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5300FC3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 (87.8%)</w:t>
            </w:r>
          </w:p>
          <w:p w14:paraId="67D9802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(10.0%)</w:t>
            </w:r>
          </w:p>
          <w:p w14:paraId="1E17649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(2.0%)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BB73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5F2FE30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4B25C35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02C4914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517 (85.3%)</w:t>
            </w:r>
          </w:p>
          <w:p w14:paraId="4A05A64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 (13.5%)</w:t>
            </w:r>
          </w:p>
          <w:p w14:paraId="55C9FEE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(1.2%)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53C2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0.128</w:t>
            </w:r>
          </w:p>
        </w:tc>
      </w:tr>
      <w:tr w:rsidR="00AF4D45" w14:paraId="1DF09E23" w14:textId="77777777" w:rsidTr="00D4098F">
        <w:trPr>
          <w:trHeight w:val="510"/>
        </w:trPr>
        <w:tc>
          <w:tcPr>
            <w:tcW w:w="15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791BE" w14:textId="169D8C77" w:rsidR="00AF4D45" w:rsidRDefault="00AF4D45" w:rsidP="00D409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F0676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Lactate Range, mmol/L</w:t>
            </w:r>
          </w:p>
          <w:p w14:paraId="08F78794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  <w:p w14:paraId="1B1900C6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&lt;0.5</w:t>
            </w:r>
          </w:p>
          <w:p w14:paraId="293F74C3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0.5-1.6 (arterial) or 0.5-2.2 (venous)</w:t>
            </w:r>
          </w:p>
          <w:p w14:paraId="026F2599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1.7-4.0 (arterial) or 2.3-4.0 (venous)</w:t>
            </w:r>
          </w:p>
          <w:p w14:paraId="7D02205E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&gt;4.0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0A26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0E83E5C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(0.8%)</w:t>
            </w:r>
          </w:p>
          <w:p w14:paraId="75129CE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(0.1%)</w:t>
            </w:r>
          </w:p>
          <w:p w14:paraId="661AC1D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867 (55.8%)</w:t>
            </w:r>
          </w:p>
          <w:p w14:paraId="2B8BCA5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620 (39.9%)</w:t>
            </w:r>
          </w:p>
          <w:p w14:paraId="2CDE7F5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(3.5%)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8F41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2E49FAD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(0.9%)</w:t>
            </w:r>
          </w:p>
          <w:p w14:paraId="6729D3B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(0.1%)</w:t>
            </w:r>
          </w:p>
          <w:p w14:paraId="4AABEEB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 (55.7%)</w:t>
            </w:r>
          </w:p>
          <w:p w14:paraId="40F2D20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 (40.4%)</w:t>
            </w:r>
          </w:p>
          <w:p w14:paraId="3E6F482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(2.9%)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0E20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445D08A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4021D92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6D94183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(56.2%)</w:t>
            </w:r>
          </w:p>
          <w:p w14:paraId="6570C8A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(36.2%)</w:t>
            </w:r>
          </w:p>
          <w:p w14:paraId="32CF433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(7.6%)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2F29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0.013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27C7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E2F6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3ACE8A5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(1.4%)</w:t>
            </w:r>
          </w:p>
          <w:p w14:paraId="209F183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12707DD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 (57.0%)</w:t>
            </w:r>
          </w:p>
          <w:p w14:paraId="0098CA7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(38.7%)</w:t>
            </w:r>
          </w:p>
          <w:p w14:paraId="009B3E6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(3.0%)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49CE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51F324F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77DDCBF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(0.2%)</w:t>
            </w:r>
          </w:p>
          <w:p w14:paraId="12E640A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326 (53.8%)</w:t>
            </w:r>
          </w:p>
          <w:p w14:paraId="264A5D6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 (41.7%)</w:t>
            </w:r>
          </w:p>
          <w:p w14:paraId="0DEDBDA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(4.3%)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1F1A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0.010</w:t>
            </w:r>
          </w:p>
        </w:tc>
      </w:tr>
      <w:tr w:rsidR="00AF4D45" w14:paraId="73420B24" w14:textId="77777777" w:rsidTr="00D4098F">
        <w:tc>
          <w:tcPr>
            <w:tcW w:w="15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F71F8" w14:textId="72475607" w:rsidR="00AF4D45" w:rsidRDefault="00AF4D45" w:rsidP="00D409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3F4FD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Platelet Count Range, 10</w:t>
            </w:r>
            <w:r>
              <w:rPr>
                <w:sz w:val="16"/>
                <w:szCs w:val="16"/>
                <w:vertAlign w:val="superscript"/>
              </w:rPr>
              <w:t>9</w:t>
            </w:r>
            <w:r>
              <w:rPr>
                <w:sz w:val="16"/>
                <w:szCs w:val="16"/>
              </w:rPr>
              <w:t>/L</w:t>
            </w:r>
          </w:p>
          <w:p w14:paraId="780A42BB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  <w:p w14:paraId="3CAF024F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&lt;50</w:t>
            </w:r>
          </w:p>
          <w:p w14:paraId="20F86CA3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50-149</w:t>
            </w:r>
          </w:p>
          <w:p w14:paraId="756C7E2E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150-400</w:t>
            </w:r>
          </w:p>
          <w:p w14:paraId="5E31AA2A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&gt;400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9E60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3DDB3D9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(0.1%)</w:t>
            </w:r>
          </w:p>
          <w:p w14:paraId="1ED5AA0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(0.6%)</w:t>
            </w:r>
          </w:p>
          <w:p w14:paraId="05E8E44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939 (60.4%)</w:t>
            </w:r>
          </w:p>
          <w:p w14:paraId="528941F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 (38.3%)</w:t>
            </w:r>
          </w:p>
          <w:p w14:paraId="76B39A7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(0.6%)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9678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2C45649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(0.1%)</w:t>
            </w:r>
          </w:p>
          <w:p w14:paraId="7D3181D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(0.2%)</w:t>
            </w:r>
          </w:p>
          <w:p w14:paraId="6F4F3F1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 (59.6%)</w:t>
            </w:r>
          </w:p>
          <w:p w14:paraId="4E35414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541 (39.5%)</w:t>
            </w:r>
          </w:p>
          <w:p w14:paraId="6C1649D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(0.7%)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B790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6EFFA72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60BDB08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(3.2%)</w:t>
            </w:r>
          </w:p>
          <w:p w14:paraId="68293D9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(66.5%)</w:t>
            </w:r>
          </w:p>
          <w:p w14:paraId="112BFBC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(29.7%)</w:t>
            </w:r>
          </w:p>
          <w:p w14:paraId="5F66F72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(0.5%)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488A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B67A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53F1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39B2879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(0.1%)</w:t>
            </w:r>
          </w:p>
          <w:p w14:paraId="11094A3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(0.5%)</w:t>
            </w:r>
          </w:p>
          <w:p w14:paraId="2C719C1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 (63.4%)</w:t>
            </w:r>
          </w:p>
          <w:p w14:paraId="1D7EE6D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 (35.4%)</w:t>
            </w:r>
          </w:p>
          <w:p w14:paraId="286AABE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(0.5%)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2C3E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4531FA6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295F8BC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(0.7%)</w:t>
            </w:r>
          </w:p>
          <w:p w14:paraId="5181DC4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 (55.6%)</w:t>
            </w:r>
          </w:p>
          <w:p w14:paraId="7DED911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(42.9%)</w:t>
            </w:r>
          </w:p>
          <w:p w14:paraId="1DE35F9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(0.8%)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70E0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0.034</w:t>
            </w:r>
          </w:p>
        </w:tc>
      </w:tr>
      <w:tr w:rsidR="00AF4D45" w14:paraId="7A365FB6" w14:textId="77777777" w:rsidTr="00D4098F">
        <w:tc>
          <w:tcPr>
            <w:tcW w:w="15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253CC" w14:textId="4160DC53" w:rsidR="00AF4D45" w:rsidRDefault="00AF4D45" w:rsidP="00D409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58C5B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Potassium Range, mmol/L</w:t>
            </w:r>
          </w:p>
          <w:p w14:paraId="4A265154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  <w:p w14:paraId="3B0AEE4A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&lt;3.5</w:t>
            </w:r>
          </w:p>
          <w:p w14:paraId="2D646081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3.5-5.0</w:t>
            </w:r>
          </w:p>
          <w:p w14:paraId="7ED7039C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5.1-6.0</w:t>
            </w:r>
          </w:p>
          <w:p w14:paraId="19B27435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&gt;6.0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0C48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7A2086D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4CE20CF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(2.3%)</w:t>
            </w:r>
          </w:p>
          <w:p w14:paraId="171873B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1422 (91.4%)</w:t>
            </w:r>
          </w:p>
          <w:p w14:paraId="201C035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 (6.0%)</w:t>
            </w:r>
          </w:p>
          <w:p w14:paraId="6DB985A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(0.3%)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988C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7D11E33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3247489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(2.3%)</w:t>
            </w:r>
          </w:p>
          <w:p w14:paraId="73B7CAE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1259 (91.9%)</w:t>
            </w:r>
          </w:p>
          <w:p w14:paraId="6CEFCCC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 (5.5%)</w:t>
            </w:r>
          </w:p>
          <w:p w14:paraId="46906FA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(0.3%)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8F0E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0DDF8CF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542FA38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(1.6%)</w:t>
            </w:r>
          </w:p>
          <w:p w14:paraId="42A1CDB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 (88.1%)</w:t>
            </w:r>
          </w:p>
          <w:p w14:paraId="545E6EA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(10.3%)</w:t>
            </w:r>
          </w:p>
          <w:p w14:paraId="45C7CFD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D366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0.118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D22A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1A1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731DDCF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5BB3C0A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(2.2%)</w:t>
            </w:r>
          </w:p>
          <w:p w14:paraId="19F3CD4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882 (92.9%)</w:t>
            </w:r>
          </w:p>
          <w:p w14:paraId="3916A5C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(4.6%)</w:t>
            </w:r>
          </w:p>
          <w:p w14:paraId="34E2E21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(0.2%)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77C0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5D2E91F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5EA317E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(2.3%)</w:t>
            </w:r>
          </w:p>
          <w:p w14:paraId="31D820C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 (89.1%)</w:t>
            </w:r>
          </w:p>
          <w:p w14:paraId="4B6F414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(8.3%)</w:t>
            </w:r>
          </w:p>
          <w:p w14:paraId="0628DED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(0.3%)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AD7D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0.066</w:t>
            </w:r>
          </w:p>
        </w:tc>
      </w:tr>
      <w:tr w:rsidR="00AF4D45" w14:paraId="4975210A" w14:textId="77777777" w:rsidTr="00D4098F">
        <w:tc>
          <w:tcPr>
            <w:tcW w:w="153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2D3D0" w14:textId="656B1B86" w:rsidR="00AF4D45" w:rsidRDefault="00AF4D45" w:rsidP="00D4098F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48E6D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Sodium Range, mmol/L</w:t>
            </w:r>
          </w:p>
          <w:p w14:paraId="6E58F0D1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  <w:p w14:paraId="651B80A1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&lt;136</w:t>
            </w:r>
          </w:p>
          <w:p w14:paraId="6B228052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136-146</w:t>
            </w:r>
          </w:p>
          <w:p w14:paraId="25A1AFD8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147-155</w:t>
            </w:r>
          </w:p>
          <w:p w14:paraId="46E3B43B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&gt;155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60F3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3A021A9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7DC26DB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(6.2%)</w:t>
            </w:r>
          </w:p>
          <w:p w14:paraId="26F6F58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1398 (89.9%)</w:t>
            </w:r>
          </w:p>
          <w:p w14:paraId="6B36B20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(3.6%)</w:t>
            </w:r>
          </w:p>
          <w:p w14:paraId="2C58C34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(0.3%)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999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29DCDF53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19702AF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 (6.1%)</w:t>
            </w:r>
          </w:p>
          <w:p w14:paraId="7F2D78A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 (91.2%)</w:t>
            </w:r>
          </w:p>
          <w:p w14:paraId="0E7ABBF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(2.7%)</w:t>
            </w:r>
          </w:p>
          <w:p w14:paraId="1588F09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24A6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3E6D868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0ACE772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(7.6%)</w:t>
            </w:r>
          </w:p>
          <w:p w14:paraId="2DBD0C8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 (80.0%)</w:t>
            </w:r>
          </w:p>
          <w:p w14:paraId="48963AD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(10.3%)</w:t>
            </w:r>
          </w:p>
          <w:p w14:paraId="465CDD0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(2.2%)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7CD2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&lt;0.001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61DD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2D43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3F24DE8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047AE8F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(5.9%)</w:t>
            </w:r>
          </w:p>
          <w:p w14:paraId="7A49385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 (90.6%)</w:t>
            </w:r>
          </w:p>
          <w:p w14:paraId="6602E97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(3.3%)</w:t>
            </w:r>
          </w:p>
          <w:p w14:paraId="18C3A3A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(0.2%)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9BEDE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07CC20E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3D16A74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(6.8%)</w:t>
            </w:r>
          </w:p>
          <w:p w14:paraId="291CA14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 (88.8%)</w:t>
            </w:r>
          </w:p>
          <w:p w14:paraId="4A63904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(4.1%)</w:t>
            </w:r>
          </w:p>
          <w:p w14:paraId="68A4020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(0.3%)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EFD3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0.819</w:t>
            </w:r>
          </w:p>
        </w:tc>
      </w:tr>
      <w:tr w:rsidR="00AF4D45" w14:paraId="4C0277E1" w14:textId="77777777" w:rsidTr="00D4098F">
        <w:tc>
          <w:tcPr>
            <w:tcW w:w="15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1526D" w14:textId="55C1C9E4" w:rsidR="00AF4D45" w:rsidRDefault="00AF4D4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F89D" w14:textId="77777777" w:rsidR="00AF4D45" w:rsidRDefault="00AF4D4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Blood Cell Count Range, 10</w:t>
            </w:r>
            <w:r>
              <w:rPr>
                <w:sz w:val="16"/>
                <w:szCs w:val="16"/>
                <w:vertAlign w:val="superscript"/>
              </w:rPr>
              <w:t>9</w:t>
            </w:r>
            <w:r>
              <w:rPr>
                <w:sz w:val="16"/>
                <w:szCs w:val="16"/>
              </w:rPr>
              <w:t>/L</w:t>
            </w:r>
          </w:p>
          <w:p w14:paraId="2BA570C9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Unknown</w:t>
            </w:r>
          </w:p>
          <w:p w14:paraId="04E48905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&lt;4</w:t>
            </w:r>
          </w:p>
          <w:p w14:paraId="4E69288F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4-10</w:t>
            </w:r>
          </w:p>
          <w:p w14:paraId="3345C214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11-20</w:t>
            </w:r>
          </w:p>
          <w:p w14:paraId="163341B9" w14:textId="77777777" w:rsidR="00AF4D45" w:rsidRDefault="00AF4D45">
            <w:pPr>
              <w:spacing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&gt;20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D227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40D0C57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2433441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(0.6%)</w:t>
            </w:r>
          </w:p>
          <w:p w14:paraId="5DC7D72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467 (30.0%)</w:t>
            </w:r>
          </w:p>
          <w:p w14:paraId="569516B5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 (61.9%)</w:t>
            </w:r>
          </w:p>
          <w:p w14:paraId="3094F20D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 (7.4%)</w:t>
            </w:r>
          </w:p>
        </w:tc>
        <w:tc>
          <w:tcPr>
            <w:tcW w:w="148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69D7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47A38F4F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68BDA290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(0.7%)</w:t>
            </w:r>
          </w:p>
          <w:p w14:paraId="4E12587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 (30.4%)</w:t>
            </w:r>
          </w:p>
          <w:p w14:paraId="30D975A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 (62.3%)</w:t>
            </w:r>
          </w:p>
          <w:p w14:paraId="21832AA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(6.7%)</w:t>
            </w:r>
          </w:p>
        </w:tc>
        <w:tc>
          <w:tcPr>
            <w:tcW w:w="13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86891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1DA04DF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29DC5EB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(0.5%)</w:t>
            </w:r>
          </w:p>
          <w:p w14:paraId="062A65BB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(27.6%)</w:t>
            </w:r>
          </w:p>
          <w:p w14:paraId="238D62D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(59.5%)</w:t>
            </w:r>
          </w:p>
          <w:p w14:paraId="0215BCE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(12.4%)</w:t>
            </w:r>
          </w:p>
        </w:tc>
        <w:tc>
          <w:tcPr>
            <w:tcW w:w="942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BD75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0.096</w:t>
            </w:r>
          </w:p>
        </w:tc>
        <w:tc>
          <w:tcPr>
            <w:tcW w:w="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1B32C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</w:tc>
        <w:tc>
          <w:tcPr>
            <w:tcW w:w="1782" w:type="dxa"/>
            <w:tcBorders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38C2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10E4A6F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2EE5E95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(0.7%)</w:t>
            </w:r>
          </w:p>
          <w:p w14:paraId="45354409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 (32.3%)</w:t>
            </w:r>
          </w:p>
          <w:p w14:paraId="277FE52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 (60.3%)</w:t>
            </w:r>
          </w:p>
          <w:p w14:paraId="7087323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(6.6%)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DECB4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</w:p>
          <w:p w14:paraId="7E8E79F2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 (0.0%)</w:t>
            </w:r>
          </w:p>
          <w:p w14:paraId="3AE940D6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(0.5%)</w:t>
            </w:r>
          </w:p>
          <w:p w14:paraId="21691867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(26.4%)</w:t>
            </w:r>
          </w:p>
          <w:p w14:paraId="57D9E5E8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 (64.5%)</w:t>
            </w:r>
          </w:p>
          <w:p w14:paraId="5D55E1D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(8.6%)</w:t>
            </w:r>
          </w:p>
        </w:tc>
        <w:tc>
          <w:tcPr>
            <w:tcW w:w="1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6499A" w14:textId="77777777" w:rsidR="00AF4D45" w:rsidRDefault="00AF4D45">
            <w:pPr>
              <w:spacing w:line="240" w:lineRule="auto"/>
              <w:ind w:lef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0.105</w:t>
            </w:r>
          </w:p>
        </w:tc>
      </w:tr>
    </w:tbl>
    <w:p w14:paraId="5330FABA" w14:textId="77777777" w:rsidR="00E404A5" w:rsidRDefault="00E404A5" w:rsidP="0038298E">
      <w:pPr>
        <w:spacing w:line="360" w:lineRule="auto"/>
        <w:rPr>
          <w:i/>
        </w:rPr>
      </w:pPr>
    </w:p>
    <w:sectPr w:rsidR="00E404A5" w:rsidSect="0038298E">
      <w:headerReference w:type="default" r:id="rId7"/>
      <w:headerReference w:type="firs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56A90" w14:textId="77777777" w:rsidR="004E7EF9" w:rsidRDefault="004E7EF9">
      <w:pPr>
        <w:spacing w:line="240" w:lineRule="auto"/>
      </w:pPr>
      <w:r>
        <w:separator/>
      </w:r>
    </w:p>
  </w:endnote>
  <w:endnote w:type="continuationSeparator" w:id="0">
    <w:p w14:paraId="46ECE20F" w14:textId="77777777" w:rsidR="004E7EF9" w:rsidRDefault="004E7E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AF68C" w14:textId="77777777" w:rsidR="004E7EF9" w:rsidRDefault="004E7EF9">
      <w:pPr>
        <w:spacing w:line="240" w:lineRule="auto"/>
      </w:pPr>
      <w:r>
        <w:separator/>
      </w:r>
    </w:p>
  </w:footnote>
  <w:footnote w:type="continuationSeparator" w:id="0">
    <w:p w14:paraId="04EB78B8" w14:textId="77777777" w:rsidR="004E7EF9" w:rsidRDefault="004E7E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5759" w14:textId="77777777" w:rsidR="00E404A5" w:rsidRDefault="00466FD6">
    <w:pPr>
      <w:jc w:val="right"/>
    </w:pPr>
    <w:r>
      <w:fldChar w:fldCharType="begin"/>
    </w:r>
    <w:r>
      <w:instrText>PAGE</w:instrText>
    </w:r>
    <w:r>
      <w:fldChar w:fldCharType="separate"/>
    </w:r>
    <w:r w:rsidR="007E0B0D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D195" w14:textId="77777777" w:rsidR="00E404A5" w:rsidRDefault="00E404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B55"/>
    <w:multiLevelType w:val="multilevel"/>
    <w:tmpl w:val="1DFEDD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C5750"/>
    <w:multiLevelType w:val="multilevel"/>
    <w:tmpl w:val="9BC8F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B03D94"/>
    <w:multiLevelType w:val="multilevel"/>
    <w:tmpl w:val="51D26A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7FC5ACF"/>
    <w:multiLevelType w:val="multilevel"/>
    <w:tmpl w:val="151C1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063851"/>
    <w:multiLevelType w:val="multilevel"/>
    <w:tmpl w:val="7AF8D8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C6470B"/>
    <w:multiLevelType w:val="multilevel"/>
    <w:tmpl w:val="832EF8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450168"/>
    <w:multiLevelType w:val="multilevel"/>
    <w:tmpl w:val="20CA64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B197B24"/>
    <w:multiLevelType w:val="multilevel"/>
    <w:tmpl w:val="E3605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E072E27"/>
    <w:multiLevelType w:val="multilevel"/>
    <w:tmpl w:val="8FE48A1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F744C00"/>
    <w:multiLevelType w:val="multilevel"/>
    <w:tmpl w:val="9FDA00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A5"/>
    <w:rsid w:val="000F323E"/>
    <w:rsid w:val="001764AC"/>
    <w:rsid w:val="002D2C4F"/>
    <w:rsid w:val="0038298E"/>
    <w:rsid w:val="00466FD6"/>
    <w:rsid w:val="004E7EF9"/>
    <w:rsid w:val="0057711E"/>
    <w:rsid w:val="007323D1"/>
    <w:rsid w:val="007E0B0D"/>
    <w:rsid w:val="008A340B"/>
    <w:rsid w:val="00AC1420"/>
    <w:rsid w:val="00AF4D45"/>
    <w:rsid w:val="00C26B3C"/>
    <w:rsid w:val="00E4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5432"/>
  <w15:docId w15:val="{028772FE-5EAE-4ECE-AA29-5F3BDE40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7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5</Pages>
  <Words>1228</Words>
  <Characters>7604</Characters>
  <Application>Microsoft Office Word</Application>
  <DocSecurity>0</DocSecurity>
  <Lines>111</Lines>
  <Paragraphs>18</Paragraphs>
  <ScaleCrop>false</ScaleCrop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Mathis, Michael</dc:creator>
  <cp:lastModifiedBy>Mathis, Michael</cp:lastModifiedBy>
  <cp:revision>9</cp:revision>
  <dcterms:created xsi:type="dcterms:W3CDTF">2022-02-03T16:20:00Z</dcterms:created>
  <dcterms:modified xsi:type="dcterms:W3CDTF">2022-02-17T23:04:00Z</dcterms:modified>
</cp:coreProperties>
</file>