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6815" w14:textId="77777777" w:rsidR="00AC6E48" w:rsidRDefault="00AC6E48"/>
    <w:p w14:paraId="202ED329" w14:textId="4107436C" w:rsidR="004002A1" w:rsidRPr="00BD4645" w:rsidRDefault="00BD4645" w:rsidP="004002A1">
      <w:pPr>
        <w:rPr>
          <w:rFonts w:ascii="Arial" w:hAnsi="Arial" w:cs="Arial"/>
          <w:b/>
        </w:rPr>
      </w:pPr>
      <w:r w:rsidRPr="00BD4645">
        <w:rPr>
          <w:rFonts w:ascii="Arial" w:hAnsi="Arial" w:cs="Arial"/>
          <w:b/>
        </w:rPr>
        <w:t xml:space="preserve">Supplemental Digital Content 6: </w:t>
      </w:r>
      <w:r w:rsidR="004002A1" w:rsidRPr="00BD4645">
        <w:rPr>
          <w:rFonts w:ascii="Arial" w:hAnsi="Arial" w:cs="Arial"/>
          <w:b/>
        </w:rPr>
        <w:t>Sensitivity analysis for missing data</w:t>
      </w:r>
    </w:p>
    <w:p w14:paraId="3F678417" w14:textId="2B6FE613" w:rsidR="00AC6E48" w:rsidRPr="00E93B75" w:rsidRDefault="00E93B75">
      <w:pPr>
        <w:rPr>
          <w:rFonts w:ascii="Arial" w:hAnsi="Arial" w:cs="Arial"/>
          <w:b/>
          <w:bCs/>
        </w:rPr>
      </w:pPr>
      <w:r w:rsidRPr="00E93B75">
        <w:rPr>
          <w:rFonts w:ascii="Arial" w:hAnsi="Arial" w:cs="Arial"/>
          <w:b/>
          <w:bCs/>
        </w:rPr>
        <w:t>Table 1: Rates of postoperative acute kidney injury in cohort before and after exclusions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C6E48" w:rsidRPr="00BD4645" w14:paraId="3E1A7079" w14:textId="77777777" w:rsidTr="00AC6E48">
        <w:tc>
          <w:tcPr>
            <w:tcW w:w="3116" w:type="dxa"/>
          </w:tcPr>
          <w:p w14:paraId="0143490A" w14:textId="6F476CC1" w:rsidR="00AC6E48" w:rsidRPr="00E93B75" w:rsidRDefault="00E93B75">
            <w:pPr>
              <w:rPr>
                <w:rFonts w:ascii="Arial" w:hAnsi="Arial" w:cs="Arial"/>
                <w:b/>
                <w:bCs/>
              </w:rPr>
            </w:pPr>
            <w:r w:rsidRPr="00E93B75">
              <w:rPr>
                <w:rFonts w:ascii="Arial" w:hAnsi="Arial" w:cs="Arial"/>
                <w:b/>
                <w:bCs/>
              </w:rPr>
              <w:t>Characteristic, n</w:t>
            </w:r>
            <w:r w:rsidR="00B103D2" w:rsidRPr="00E93B75">
              <w:rPr>
                <w:rFonts w:ascii="Arial" w:hAnsi="Arial" w:cs="Arial"/>
                <w:b/>
                <w:bCs/>
              </w:rPr>
              <w:t xml:space="preserve"> (%)</w:t>
            </w:r>
          </w:p>
        </w:tc>
        <w:tc>
          <w:tcPr>
            <w:tcW w:w="3117" w:type="dxa"/>
          </w:tcPr>
          <w:p w14:paraId="0D55C094" w14:textId="77777777" w:rsidR="006612A4" w:rsidRPr="00BD4645" w:rsidRDefault="00AC6E48">
            <w:pPr>
              <w:rPr>
                <w:rFonts w:ascii="Arial" w:hAnsi="Arial" w:cs="Arial"/>
                <w:b/>
              </w:rPr>
            </w:pPr>
            <w:r w:rsidRPr="00BD4645">
              <w:rPr>
                <w:rFonts w:ascii="Arial" w:hAnsi="Arial" w:cs="Arial"/>
                <w:b/>
              </w:rPr>
              <w:t xml:space="preserve">Final Cohort </w:t>
            </w:r>
          </w:p>
          <w:p w14:paraId="2DC9AD3C" w14:textId="77777777" w:rsidR="00AC6E48" w:rsidRPr="00BD4645" w:rsidRDefault="00AC6E48">
            <w:pPr>
              <w:rPr>
                <w:rFonts w:ascii="Arial" w:hAnsi="Arial" w:cs="Arial"/>
                <w:b/>
              </w:rPr>
            </w:pPr>
            <w:r w:rsidRPr="00BD4645">
              <w:rPr>
                <w:rFonts w:ascii="Arial" w:hAnsi="Arial" w:cs="Arial"/>
                <w:b/>
              </w:rPr>
              <w:t>(n=390382)</w:t>
            </w:r>
          </w:p>
        </w:tc>
        <w:tc>
          <w:tcPr>
            <w:tcW w:w="3117" w:type="dxa"/>
          </w:tcPr>
          <w:p w14:paraId="2D079002" w14:textId="263D0DB6" w:rsidR="006612A4" w:rsidRPr="00BD4645" w:rsidRDefault="00AC6E48">
            <w:pPr>
              <w:rPr>
                <w:rFonts w:ascii="Arial" w:hAnsi="Arial" w:cs="Arial"/>
                <w:b/>
              </w:rPr>
            </w:pPr>
            <w:r w:rsidRPr="00BD4645">
              <w:rPr>
                <w:rFonts w:ascii="Arial" w:hAnsi="Arial" w:cs="Arial"/>
                <w:b/>
              </w:rPr>
              <w:t>Cohort before exclusions</w:t>
            </w:r>
            <w:r w:rsidR="00E93B75">
              <w:rPr>
                <w:rFonts w:ascii="Arial" w:hAnsi="Arial" w:cs="Arial"/>
                <w:b/>
              </w:rPr>
              <w:t>*</w:t>
            </w:r>
            <w:r w:rsidRPr="00BD4645">
              <w:rPr>
                <w:rFonts w:ascii="Arial" w:hAnsi="Arial" w:cs="Arial"/>
                <w:b/>
              </w:rPr>
              <w:t xml:space="preserve"> </w:t>
            </w:r>
          </w:p>
          <w:p w14:paraId="162C5736" w14:textId="77777777" w:rsidR="00AC6E48" w:rsidRPr="00BD4645" w:rsidRDefault="00AC6E48">
            <w:pPr>
              <w:rPr>
                <w:rFonts w:ascii="Arial" w:hAnsi="Arial" w:cs="Arial"/>
                <w:b/>
              </w:rPr>
            </w:pPr>
            <w:r w:rsidRPr="00BD4645">
              <w:rPr>
                <w:rFonts w:ascii="Arial" w:hAnsi="Arial" w:cs="Arial"/>
                <w:b/>
              </w:rPr>
              <w:t>(n=441922)</w:t>
            </w:r>
          </w:p>
        </w:tc>
      </w:tr>
      <w:tr w:rsidR="00AC6E48" w:rsidRPr="00BD4645" w14:paraId="4F1D09D8" w14:textId="77777777" w:rsidTr="00AC6E48">
        <w:tc>
          <w:tcPr>
            <w:tcW w:w="3116" w:type="dxa"/>
          </w:tcPr>
          <w:p w14:paraId="1759967B" w14:textId="77777777" w:rsidR="00AC6E48" w:rsidRPr="00BD4645" w:rsidRDefault="00AC6E48">
            <w:pPr>
              <w:rPr>
                <w:rFonts w:ascii="Arial" w:hAnsi="Arial" w:cs="Arial"/>
                <w:b/>
              </w:rPr>
            </w:pPr>
            <w:r w:rsidRPr="00BD4645">
              <w:rPr>
                <w:rFonts w:ascii="Arial" w:hAnsi="Arial" w:cs="Arial"/>
                <w:b/>
              </w:rPr>
              <w:t>AKI</w:t>
            </w:r>
          </w:p>
        </w:tc>
        <w:tc>
          <w:tcPr>
            <w:tcW w:w="3117" w:type="dxa"/>
          </w:tcPr>
          <w:p w14:paraId="62EEB79C" w14:textId="21CFD071" w:rsidR="00AC6E48" w:rsidRPr="00BD4645" w:rsidRDefault="006612A4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25809 (6.6)</w:t>
            </w:r>
          </w:p>
        </w:tc>
        <w:tc>
          <w:tcPr>
            <w:tcW w:w="3117" w:type="dxa"/>
          </w:tcPr>
          <w:p w14:paraId="7B06CE16" w14:textId="3C7C41D0" w:rsidR="00AC6E48" w:rsidRPr="00BD4645" w:rsidRDefault="006612A4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29424 (6.7)</w:t>
            </w:r>
          </w:p>
        </w:tc>
      </w:tr>
      <w:tr w:rsidR="00AC6E48" w:rsidRPr="00BD4645" w14:paraId="1B868D14" w14:textId="77777777" w:rsidTr="00AC6E48">
        <w:tc>
          <w:tcPr>
            <w:tcW w:w="3116" w:type="dxa"/>
          </w:tcPr>
          <w:p w14:paraId="280F7405" w14:textId="77777777" w:rsidR="00AC6E48" w:rsidRPr="00BD4645" w:rsidRDefault="00AC6E48">
            <w:pPr>
              <w:rPr>
                <w:rFonts w:ascii="Arial" w:hAnsi="Arial" w:cs="Arial"/>
                <w:b/>
              </w:rPr>
            </w:pPr>
            <w:r w:rsidRPr="00BD4645">
              <w:rPr>
                <w:rFonts w:ascii="Arial" w:hAnsi="Arial" w:cs="Arial"/>
                <w:b/>
              </w:rPr>
              <w:t>Age/Gender</w:t>
            </w:r>
          </w:p>
        </w:tc>
        <w:tc>
          <w:tcPr>
            <w:tcW w:w="3117" w:type="dxa"/>
          </w:tcPr>
          <w:p w14:paraId="73E2A168" w14:textId="77777777" w:rsidR="00AC6E48" w:rsidRPr="00BD4645" w:rsidRDefault="00AC6E48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856F875" w14:textId="77777777" w:rsidR="00AC6E48" w:rsidRPr="00BD4645" w:rsidRDefault="00AC6E48">
            <w:pPr>
              <w:rPr>
                <w:rFonts w:ascii="Arial" w:hAnsi="Arial" w:cs="Arial"/>
              </w:rPr>
            </w:pPr>
          </w:p>
        </w:tc>
      </w:tr>
      <w:tr w:rsidR="00AC6E48" w:rsidRPr="00BD4645" w14:paraId="6469EAF0" w14:textId="77777777" w:rsidTr="00AC6E48">
        <w:tc>
          <w:tcPr>
            <w:tcW w:w="3116" w:type="dxa"/>
          </w:tcPr>
          <w:p w14:paraId="13DEF350" w14:textId="686DC670" w:rsidR="00AC6E48" w:rsidRPr="00BD4645" w:rsidRDefault="00AC6E48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 xml:space="preserve">    F </w:t>
            </w:r>
            <w:r w:rsidR="00242917">
              <w:rPr>
                <w:rFonts w:ascii="Arial" w:hAnsi="Arial" w:cs="Arial"/>
              </w:rPr>
              <w:t>≤</w:t>
            </w:r>
            <w:r w:rsidRPr="00BD4645">
              <w:rPr>
                <w:rFonts w:ascii="Arial" w:hAnsi="Arial" w:cs="Arial"/>
              </w:rPr>
              <w:t xml:space="preserve"> 50</w:t>
            </w:r>
          </w:p>
        </w:tc>
        <w:tc>
          <w:tcPr>
            <w:tcW w:w="3117" w:type="dxa"/>
          </w:tcPr>
          <w:p w14:paraId="6B28FCA2" w14:textId="734B65DD" w:rsidR="00AC6E48" w:rsidRPr="00BD4645" w:rsidRDefault="006612A4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58585 (15.0)</w:t>
            </w:r>
          </w:p>
        </w:tc>
        <w:tc>
          <w:tcPr>
            <w:tcW w:w="3117" w:type="dxa"/>
          </w:tcPr>
          <w:p w14:paraId="1E70B203" w14:textId="05F59C56" w:rsidR="00AC6E48" w:rsidRPr="00BD4645" w:rsidRDefault="006612A4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66612 (15.1)</w:t>
            </w:r>
          </w:p>
        </w:tc>
      </w:tr>
      <w:tr w:rsidR="00AC6E48" w:rsidRPr="00BD4645" w14:paraId="3D6A0DF7" w14:textId="77777777" w:rsidTr="00AC6E48">
        <w:tc>
          <w:tcPr>
            <w:tcW w:w="3116" w:type="dxa"/>
          </w:tcPr>
          <w:p w14:paraId="4E66EED3" w14:textId="77777777" w:rsidR="00AC6E48" w:rsidRPr="00BD4645" w:rsidRDefault="00AC6E48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 xml:space="preserve">    F &gt; 50</w:t>
            </w:r>
          </w:p>
        </w:tc>
        <w:tc>
          <w:tcPr>
            <w:tcW w:w="3117" w:type="dxa"/>
          </w:tcPr>
          <w:p w14:paraId="5DE4F53C" w14:textId="56BB8789" w:rsidR="00AC6E48" w:rsidRPr="00BD4645" w:rsidRDefault="006612A4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144047 (36.9)</w:t>
            </w:r>
          </w:p>
        </w:tc>
        <w:tc>
          <w:tcPr>
            <w:tcW w:w="3117" w:type="dxa"/>
          </w:tcPr>
          <w:p w14:paraId="33A0DDCF" w14:textId="3A7B4591" w:rsidR="00AC6E48" w:rsidRPr="00BD4645" w:rsidRDefault="006612A4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162464 (36.8)</w:t>
            </w:r>
          </w:p>
        </w:tc>
      </w:tr>
      <w:tr w:rsidR="00AC6E48" w:rsidRPr="00BD4645" w14:paraId="6DB64073" w14:textId="77777777" w:rsidTr="00AC6E48">
        <w:tc>
          <w:tcPr>
            <w:tcW w:w="3116" w:type="dxa"/>
          </w:tcPr>
          <w:p w14:paraId="28A68650" w14:textId="1FBF4C2A" w:rsidR="00AC6E48" w:rsidRPr="00BD4645" w:rsidRDefault="00AC6E48" w:rsidP="00AC6E48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 xml:space="preserve">    M </w:t>
            </w:r>
            <w:r w:rsidR="00242917">
              <w:rPr>
                <w:rFonts w:ascii="Arial" w:hAnsi="Arial" w:cs="Arial"/>
              </w:rPr>
              <w:t>≤</w:t>
            </w:r>
            <w:r w:rsidRPr="00BD4645">
              <w:rPr>
                <w:rFonts w:ascii="Arial" w:hAnsi="Arial" w:cs="Arial"/>
              </w:rPr>
              <w:t xml:space="preserve"> 50</w:t>
            </w:r>
          </w:p>
        </w:tc>
        <w:tc>
          <w:tcPr>
            <w:tcW w:w="3117" w:type="dxa"/>
          </w:tcPr>
          <w:p w14:paraId="177B6CC7" w14:textId="65ADC716" w:rsidR="00AC6E48" w:rsidRPr="00BD4645" w:rsidRDefault="006612A4" w:rsidP="00AC6E48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55303 (14.2)</w:t>
            </w:r>
          </w:p>
        </w:tc>
        <w:tc>
          <w:tcPr>
            <w:tcW w:w="3117" w:type="dxa"/>
          </w:tcPr>
          <w:p w14:paraId="7508CD3B" w14:textId="2628999A" w:rsidR="00AC6E48" w:rsidRPr="00BD4645" w:rsidRDefault="006612A4" w:rsidP="00AC6E48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63941 (14.5)</w:t>
            </w:r>
          </w:p>
        </w:tc>
      </w:tr>
      <w:tr w:rsidR="00AC6E48" w:rsidRPr="00BD4645" w14:paraId="145ABB2A" w14:textId="77777777" w:rsidTr="00AC6E48">
        <w:tc>
          <w:tcPr>
            <w:tcW w:w="3116" w:type="dxa"/>
          </w:tcPr>
          <w:p w14:paraId="03D36AE6" w14:textId="77777777" w:rsidR="00AC6E48" w:rsidRPr="00BD4645" w:rsidRDefault="00AC6E48" w:rsidP="00AC6E48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 xml:space="preserve">    M &gt; 50</w:t>
            </w:r>
          </w:p>
        </w:tc>
        <w:tc>
          <w:tcPr>
            <w:tcW w:w="3117" w:type="dxa"/>
          </w:tcPr>
          <w:p w14:paraId="60B8BB6A" w14:textId="61B130E6" w:rsidR="00AC6E48" w:rsidRPr="00BD4645" w:rsidRDefault="006612A4" w:rsidP="00AC6E48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132447 (33.9)</w:t>
            </w:r>
          </w:p>
        </w:tc>
        <w:tc>
          <w:tcPr>
            <w:tcW w:w="3117" w:type="dxa"/>
          </w:tcPr>
          <w:p w14:paraId="29FAC4C0" w14:textId="7E997F2F" w:rsidR="00AC6E48" w:rsidRPr="00BD4645" w:rsidRDefault="006612A4" w:rsidP="00AC6E48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148905 (33.7)</w:t>
            </w:r>
          </w:p>
        </w:tc>
      </w:tr>
      <w:tr w:rsidR="00E93B75" w:rsidRPr="00BD4645" w14:paraId="2ACA1965" w14:textId="77777777" w:rsidTr="00F34D31">
        <w:tc>
          <w:tcPr>
            <w:tcW w:w="9350" w:type="dxa"/>
            <w:gridSpan w:val="3"/>
          </w:tcPr>
          <w:p w14:paraId="4D49FF0B" w14:textId="4AF2723C" w:rsidR="00E93B75" w:rsidRPr="00BD4645" w:rsidRDefault="00E93B75" w:rsidP="00AC6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Variables: body mass index, ASA score, </w:t>
            </w:r>
            <w:proofErr w:type="spellStart"/>
            <w:r>
              <w:rPr>
                <w:rFonts w:ascii="Arial" w:hAnsi="Arial" w:cs="Arial"/>
              </w:rPr>
              <w:t>Elixhauser</w:t>
            </w:r>
            <w:proofErr w:type="spellEnd"/>
            <w:r>
              <w:rPr>
                <w:rFonts w:ascii="Arial" w:hAnsi="Arial" w:cs="Arial"/>
              </w:rPr>
              <w:t xml:space="preserve"> co-morbidities</w:t>
            </w:r>
          </w:p>
        </w:tc>
      </w:tr>
    </w:tbl>
    <w:p w14:paraId="77CB03AF" w14:textId="77777777" w:rsidR="00AC6E48" w:rsidRPr="00BD4645" w:rsidRDefault="00AC6E48">
      <w:pPr>
        <w:rPr>
          <w:rFonts w:ascii="Arial" w:hAnsi="Arial" w:cs="Arial"/>
        </w:rPr>
      </w:pPr>
    </w:p>
    <w:p w14:paraId="77883385" w14:textId="4BF327E7" w:rsidR="00C720DE" w:rsidRPr="00E93B75" w:rsidRDefault="00E93B75">
      <w:pPr>
        <w:rPr>
          <w:rFonts w:ascii="Arial" w:hAnsi="Arial" w:cs="Arial"/>
          <w:b/>
          <w:bCs/>
        </w:rPr>
      </w:pPr>
      <w:r w:rsidRPr="00E93B75">
        <w:rPr>
          <w:rFonts w:ascii="Arial" w:hAnsi="Arial" w:cs="Arial"/>
          <w:b/>
          <w:bCs/>
        </w:rPr>
        <w:t>Table 2: Association of age and sex on postoperative AKI risk in cohort before exclusions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20DE" w:rsidRPr="00BD4645" w14:paraId="54669803" w14:textId="77777777" w:rsidTr="003C270F">
        <w:tc>
          <w:tcPr>
            <w:tcW w:w="3116" w:type="dxa"/>
          </w:tcPr>
          <w:p w14:paraId="3F2D6B8E" w14:textId="7A30A6B1" w:rsidR="00C720DE" w:rsidRPr="00E93B75" w:rsidRDefault="00B103D2" w:rsidP="003C270F">
            <w:pPr>
              <w:rPr>
                <w:rFonts w:ascii="Arial" w:hAnsi="Arial" w:cs="Arial"/>
                <w:b/>
                <w:bCs/>
              </w:rPr>
            </w:pPr>
            <w:r w:rsidRPr="00E93B75">
              <w:rPr>
                <w:rFonts w:ascii="Arial" w:hAnsi="Arial" w:cs="Arial"/>
                <w:b/>
                <w:bCs/>
              </w:rPr>
              <w:t>Effect</w:t>
            </w:r>
          </w:p>
        </w:tc>
        <w:tc>
          <w:tcPr>
            <w:tcW w:w="3117" w:type="dxa"/>
          </w:tcPr>
          <w:p w14:paraId="4C83F257" w14:textId="5EB7F926" w:rsidR="00C720DE" w:rsidRPr="00BD4645" w:rsidRDefault="00C720DE" w:rsidP="003C270F">
            <w:pPr>
              <w:rPr>
                <w:rFonts w:ascii="Arial" w:hAnsi="Arial" w:cs="Arial"/>
                <w:b/>
              </w:rPr>
            </w:pPr>
            <w:r w:rsidRPr="00BD4645">
              <w:rPr>
                <w:rFonts w:ascii="Arial" w:hAnsi="Arial" w:cs="Arial"/>
                <w:b/>
              </w:rPr>
              <w:t xml:space="preserve">Odds Ratio </w:t>
            </w:r>
            <w:r w:rsidR="00E93B75">
              <w:rPr>
                <w:rFonts w:ascii="Arial" w:hAnsi="Arial" w:cs="Arial"/>
                <w:b/>
              </w:rPr>
              <w:t>[</w:t>
            </w:r>
            <w:r w:rsidRPr="00BD4645">
              <w:rPr>
                <w:rFonts w:ascii="Arial" w:hAnsi="Arial" w:cs="Arial"/>
                <w:b/>
              </w:rPr>
              <w:t>95% CI</w:t>
            </w:r>
            <w:r w:rsidR="00E93B75"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3117" w:type="dxa"/>
          </w:tcPr>
          <w:p w14:paraId="7CF4BF94" w14:textId="0CDAD6B3" w:rsidR="00C720DE" w:rsidRPr="00BD4645" w:rsidRDefault="00B103D2" w:rsidP="003C27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C720DE" w:rsidRPr="00BD4645">
              <w:rPr>
                <w:rFonts w:ascii="Arial" w:hAnsi="Arial" w:cs="Arial"/>
                <w:b/>
              </w:rPr>
              <w:t>-value</w:t>
            </w:r>
          </w:p>
        </w:tc>
      </w:tr>
      <w:tr w:rsidR="00C720DE" w:rsidRPr="00BD4645" w14:paraId="19BFD60F" w14:textId="77777777" w:rsidTr="003C270F">
        <w:tc>
          <w:tcPr>
            <w:tcW w:w="3116" w:type="dxa"/>
          </w:tcPr>
          <w:p w14:paraId="7EE27FAE" w14:textId="77777777" w:rsidR="00C720DE" w:rsidRPr="00BD4645" w:rsidRDefault="00C720DE" w:rsidP="003C270F">
            <w:pPr>
              <w:rPr>
                <w:rFonts w:ascii="Arial" w:hAnsi="Arial" w:cs="Arial"/>
                <w:b/>
              </w:rPr>
            </w:pPr>
            <w:r w:rsidRPr="00BD4645">
              <w:rPr>
                <w:rFonts w:ascii="Arial" w:hAnsi="Arial" w:cs="Arial"/>
                <w:b/>
              </w:rPr>
              <w:t>Age/Gender</w:t>
            </w:r>
          </w:p>
        </w:tc>
        <w:tc>
          <w:tcPr>
            <w:tcW w:w="3117" w:type="dxa"/>
          </w:tcPr>
          <w:p w14:paraId="5249392F" w14:textId="77777777" w:rsidR="00C720DE" w:rsidRPr="00BD4645" w:rsidRDefault="00C720DE" w:rsidP="003C270F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E23AD65" w14:textId="77777777" w:rsidR="00C720DE" w:rsidRPr="00BD4645" w:rsidRDefault="00C720DE" w:rsidP="003C270F">
            <w:pPr>
              <w:rPr>
                <w:rFonts w:ascii="Arial" w:hAnsi="Arial" w:cs="Arial"/>
              </w:rPr>
            </w:pPr>
          </w:p>
        </w:tc>
      </w:tr>
      <w:tr w:rsidR="00C720DE" w:rsidRPr="00BD4645" w14:paraId="38413E50" w14:textId="77777777" w:rsidTr="003C270F">
        <w:tc>
          <w:tcPr>
            <w:tcW w:w="3116" w:type="dxa"/>
          </w:tcPr>
          <w:p w14:paraId="6F83B32C" w14:textId="2070A031" w:rsidR="00C720DE" w:rsidRPr="00BD4645" w:rsidRDefault="00C720DE" w:rsidP="003C270F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 xml:space="preserve">    F </w:t>
            </w:r>
            <w:r w:rsidR="00242917">
              <w:rPr>
                <w:rFonts w:ascii="Arial" w:hAnsi="Arial" w:cs="Arial"/>
              </w:rPr>
              <w:t>≤</w:t>
            </w:r>
            <w:r w:rsidRPr="00BD4645">
              <w:rPr>
                <w:rFonts w:ascii="Arial" w:hAnsi="Arial" w:cs="Arial"/>
              </w:rPr>
              <w:t xml:space="preserve"> 50</w:t>
            </w:r>
          </w:p>
        </w:tc>
        <w:tc>
          <w:tcPr>
            <w:tcW w:w="3117" w:type="dxa"/>
          </w:tcPr>
          <w:p w14:paraId="2A7D81E4" w14:textId="1ADE9626" w:rsidR="00C720DE" w:rsidRPr="00BD4645" w:rsidRDefault="00C720DE" w:rsidP="003C270F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1 (ref</w:t>
            </w:r>
            <w:r w:rsidR="00B103D2">
              <w:rPr>
                <w:rFonts w:ascii="Arial" w:hAnsi="Arial" w:cs="Arial"/>
              </w:rPr>
              <w:t>erence</w:t>
            </w:r>
            <w:r w:rsidRPr="00BD4645">
              <w:rPr>
                <w:rFonts w:ascii="Arial" w:hAnsi="Arial" w:cs="Arial"/>
              </w:rPr>
              <w:t>)</w:t>
            </w:r>
          </w:p>
        </w:tc>
        <w:tc>
          <w:tcPr>
            <w:tcW w:w="3117" w:type="dxa"/>
          </w:tcPr>
          <w:p w14:paraId="2BECD8AD" w14:textId="77777777" w:rsidR="00C720DE" w:rsidRPr="00BD4645" w:rsidRDefault="00C720DE" w:rsidP="003C270F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N/A</w:t>
            </w:r>
          </w:p>
        </w:tc>
      </w:tr>
      <w:tr w:rsidR="00C720DE" w:rsidRPr="00BD4645" w14:paraId="5AAD178A" w14:textId="77777777" w:rsidTr="003C270F">
        <w:tc>
          <w:tcPr>
            <w:tcW w:w="3116" w:type="dxa"/>
          </w:tcPr>
          <w:p w14:paraId="3A005842" w14:textId="77777777" w:rsidR="00C720DE" w:rsidRPr="00BD4645" w:rsidRDefault="00C720DE" w:rsidP="003C270F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 xml:space="preserve">    F &gt; 50</w:t>
            </w:r>
          </w:p>
        </w:tc>
        <w:tc>
          <w:tcPr>
            <w:tcW w:w="3117" w:type="dxa"/>
          </w:tcPr>
          <w:p w14:paraId="3A46A39C" w14:textId="1A3FFB0D" w:rsidR="00C720DE" w:rsidRPr="00BD4645" w:rsidRDefault="00C720DE" w:rsidP="003C270F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 xml:space="preserve">1.81 </w:t>
            </w:r>
            <w:r w:rsidR="00E93B75">
              <w:rPr>
                <w:rFonts w:ascii="Arial" w:hAnsi="Arial" w:cs="Arial"/>
              </w:rPr>
              <w:t>[</w:t>
            </w:r>
            <w:r w:rsidRPr="00BD4645">
              <w:rPr>
                <w:rFonts w:ascii="Arial" w:hAnsi="Arial" w:cs="Arial"/>
              </w:rPr>
              <w:t>1.73, 1.90</w:t>
            </w:r>
            <w:r w:rsidR="00E93B75">
              <w:rPr>
                <w:rFonts w:ascii="Arial" w:hAnsi="Arial" w:cs="Arial"/>
              </w:rPr>
              <w:t>]</w:t>
            </w:r>
          </w:p>
        </w:tc>
        <w:tc>
          <w:tcPr>
            <w:tcW w:w="3117" w:type="dxa"/>
          </w:tcPr>
          <w:p w14:paraId="42FF6406" w14:textId="426B3631" w:rsidR="00C720DE" w:rsidRPr="00BD4645" w:rsidRDefault="00C720DE" w:rsidP="003C270F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&lt;.001</w:t>
            </w:r>
          </w:p>
        </w:tc>
      </w:tr>
      <w:tr w:rsidR="00C720DE" w:rsidRPr="00BD4645" w14:paraId="7D57341F" w14:textId="77777777" w:rsidTr="003C270F">
        <w:tc>
          <w:tcPr>
            <w:tcW w:w="3116" w:type="dxa"/>
          </w:tcPr>
          <w:p w14:paraId="3D6CEF69" w14:textId="6EA25A02" w:rsidR="00C720DE" w:rsidRPr="00BD4645" w:rsidRDefault="00C720DE" w:rsidP="003C270F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 xml:space="preserve">    M </w:t>
            </w:r>
            <w:r w:rsidR="00242917">
              <w:rPr>
                <w:rFonts w:ascii="Arial" w:hAnsi="Arial" w:cs="Arial"/>
              </w:rPr>
              <w:t>≤</w:t>
            </w:r>
            <w:r w:rsidRPr="00BD4645">
              <w:rPr>
                <w:rFonts w:ascii="Arial" w:hAnsi="Arial" w:cs="Arial"/>
              </w:rPr>
              <w:t xml:space="preserve"> 50</w:t>
            </w:r>
          </w:p>
        </w:tc>
        <w:tc>
          <w:tcPr>
            <w:tcW w:w="3117" w:type="dxa"/>
          </w:tcPr>
          <w:p w14:paraId="172966AA" w14:textId="3A501A22" w:rsidR="00C720DE" w:rsidRPr="00BD4645" w:rsidRDefault="00C720DE" w:rsidP="003C270F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1.50 (</w:t>
            </w:r>
            <w:r w:rsidR="00E93B75">
              <w:rPr>
                <w:rFonts w:ascii="Arial" w:hAnsi="Arial" w:cs="Arial"/>
              </w:rPr>
              <w:t>[</w:t>
            </w:r>
            <w:r w:rsidRPr="00BD4645">
              <w:rPr>
                <w:rFonts w:ascii="Arial" w:hAnsi="Arial" w:cs="Arial"/>
              </w:rPr>
              <w:t>.42, 1.58</w:t>
            </w:r>
            <w:r w:rsidR="00E93B75">
              <w:rPr>
                <w:rFonts w:ascii="Arial" w:hAnsi="Arial" w:cs="Arial"/>
              </w:rPr>
              <w:t>]</w:t>
            </w:r>
          </w:p>
        </w:tc>
        <w:tc>
          <w:tcPr>
            <w:tcW w:w="3117" w:type="dxa"/>
          </w:tcPr>
          <w:p w14:paraId="2A54413B" w14:textId="260AD33D" w:rsidR="00C720DE" w:rsidRPr="00BD4645" w:rsidRDefault="00C720DE" w:rsidP="003C270F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&lt;.001</w:t>
            </w:r>
          </w:p>
        </w:tc>
      </w:tr>
      <w:tr w:rsidR="00C720DE" w:rsidRPr="00BD4645" w14:paraId="75DA2DF4" w14:textId="77777777" w:rsidTr="003C270F">
        <w:tc>
          <w:tcPr>
            <w:tcW w:w="3116" w:type="dxa"/>
          </w:tcPr>
          <w:p w14:paraId="1577723D" w14:textId="77777777" w:rsidR="00C720DE" w:rsidRPr="00BD4645" w:rsidRDefault="00C720DE" w:rsidP="003C270F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 xml:space="preserve">    M &gt; 50</w:t>
            </w:r>
          </w:p>
        </w:tc>
        <w:tc>
          <w:tcPr>
            <w:tcW w:w="3117" w:type="dxa"/>
          </w:tcPr>
          <w:p w14:paraId="22665412" w14:textId="6D75F3A4" w:rsidR="00C720DE" w:rsidRPr="00BD4645" w:rsidRDefault="00C720DE" w:rsidP="003C270F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 xml:space="preserve">2.30 </w:t>
            </w:r>
            <w:r w:rsidR="00E93B75">
              <w:rPr>
                <w:rFonts w:ascii="Arial" w:hAnsi="Arial" w:cs="Arial"/>
              </w:rPr>
              <w:t>[</w:t>
            </w:r>
            <w:r w:rsidRPr="00BD4645">
              <w:rPr>
                <w:rFonts w:ascii="Arial" w:hAnsi="Arial" w:cs="Arial"/>
              </w:rPr>
              <w:t>2.20, 2.40</w:t>
            </w:r>
            <w:r w:rsidR="00E93B75">
              <w:rPr>
                <w:rFonts w:ascii="Arial" w:hAnsi="Arial" w:cs="Arial"/>
              </w:rPr>
              <w:t>]</w:t>
            </w:r>
          </w:p>
        </w:tc>
        <w:tc>
          <w:tcPr>
            <w:tcW w:w="3117" w:type="dxa"/>
          </w:tcPr>
          <w:p w14:paraId="4AB3FC12" w14:textId="0856920C" w:rsidR="00C720DE" w:rsidRPr="00BD4645" w:rsidRDefault="00C720DE" w:rsidP="003C270F">
            <w:pPr>
              <w:rPr>
                <w:rFonts w:ascii="Arial" w:hAnsi="Arial" w:cs="Arial"/>
              </w:rPr>
            </w:pPr>
            <w:r w:rsidRPr="00BD4645">
              <w:rPr>
                <w:rFonts w:ascii="Arial" w:hAnsi="Arial" w:cs="Arial"/>
              </w:rPr>
              <w:t>&lt;.001</w:t>
            </w:r>
          </w:p>
        </w:tc>
      </w:tr>
    </w:tbl>
    <w:p w14:paraId="4E21EDAA" w14:textId="77777777" w:rsidR="00C720DE" w:rsidRPr="00BD4645" w:rsidRDefault="00C720DE">
      <w:pPr>
        <w:rPr>
          <w:rFonts w:ascii="Arial" w:hAnsi="Arial" w:cs="Arial"/>
        </w:rPr>
      </w:pPr>
    </w:p>
    <w:sectPr w:rsidR="00C720DE" w:rsidRPr="00BD4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8642B"/>
    <w:multiLevelType w:val="hybridMultilevel"/>
    <w:tmpl w:val="123E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3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30"/>
    <w:rsid w:val="00052E2F"/>
    <w:rsid w:val="00173E59"/>
    <w:rsid w:val="001E727C"/>
    <w:rsid w:val="00202516"/>
    <w:rsid w:val="00242917"/>
    <w:rsid w:val="004002A1"/>
    <w:rsid w:val="005D6F43"/>
    <w:rsid w:val="006612A4"/>
    <w:rsid w:val="00A44930"/>
    <w:rsid w:val="00A63DCA"/>
    <w:rsid w:val="00AA1AE7"/>
    <w:rsid w:val="00AC6E48"/>
    <w:rsid w:val="00B103D2"/>
    <w:rsid w:val="00BD4645"/>
    <w:rsid w:val="00C720DE"/>
    <w:rsid w:val="00CF74E6"/>
    <w:rsid w:val="00DA156E"/>
    <w:rsid w:val="00E9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A844"/>
  <w15:chartTrackingRefBased/>
  <w15:docId w15:val="{14D9AF75-9508-4B71-871F-4A05202D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Fuller</dc:creator>
  <cp:keywords/>
  <dc:description/>
  <cp:lastModifiedBy>Dr Jamie Privratsky</cp:lastModifiedBy>
  <cp:revision>4</cp:revision>
  <dcterms:created xsi:type="dcterms:W3CDTF">2022-10-14T20:01:00Z</dcterms:created>
  <dcterms:modified xsi:type="dcterms:W3CDTF">2022-10-17T16:13:00Z</dcterms:modified>
</cp:coreProperties>
</file>