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1FDE" w14:textId="639D8D55" w:rsidR="000924EF" w:rsidRPr="000D6079" w:rsidRDefault="000924EF" w:rsidP="00BE04E2">
      <w:pPr>
        <w:pStyle w:val="Default"/>
        <w:rPr>
          <w:rFonts w:ascii="Times New Roman" w:hAnsi="Times New Roman" w:cs="Times New Roman"/>
          <w:bCs/>
          <w:color w:val="auto"/>
        </w:rPr>
      </w:pPr>
      <w:r w:rsidRPr="000D6079">
        <w:rPr>
          <w:rFonts w:ascii="Times New Roman" w:hAnsi="Times New Roman" w:cs="Times New Roman"/>
          <w:b/>
          <w:color w:val="auto"/>
        </w:rPr>
        <w:t>Methods</w:t>
      </w:r>
      <w:r w:rsidR="000D6079" w:rsidRPr="000D6079">
        <w:rPr>
          <w:rFonts w:ascii="Times New Roman" w:hAnsi="Times New Roman" w:cs="Times New Roman"/>
          <w:b/>
          <w:color w:val="auto"/>
        </w:rPr>
        <w:t xml:space="preserve"> </w:t>
      </w:r>
    </w:p>
    <w:p w14:paraId="5C77435D" w14:textId="4ABD8D9A" w:rsidR="0007478E" w:rsidRPr="000D6079" w:rsidRDefault="0007478E" w:rsidP="0007478E">
      <w:pPr>
        <w:pStyle w:val="Default"/>
        <w:rPr>
          <w:rFonts w:ascii="Times New Roman" w:hAnsi="Times New Roman" w:cs="Times New Roman"/>
          <w:bCs/>
          <w:color w:val="auto"/>
        </w:rPr>
      </w:pPr>
      <w:bookmarkStart w:id="0" w:name="_Hlk24636826"/>
      <w:r w:rsidRPr="000D6079">
        <w:rPr>
          <w:rFonts w:ascii="Times New Roman" w:hAnsi="Times New Roman" w:cs="Times New Roman"/>
          <w:bCs/>
          <w:color w:val="auto"/>
        </w:rPr>
        <w:t>The authors developed the clinical question,</w:t>
      </w:r>
      <w:r w:rsidR="003043BF">
        <w:rPr>
          <w:rFonts w:ascii="Times New Roman" w:hAnsi="Times New Roman" w:cs="Times New Roman"/>
          <w:bCs/>
          <w:color w:val="auto"/>
        </w:rPr>
        <w:t xml:space="preserve"> “</w:t>
      </w:r>
      <w:r w:rsidR="003113C4">
        <w:rPr>
          <w:rFonts w:ascii="Times New Roman" w:hAnsi="Times New Roman" w:cs="Times New Roman"/>
          <w:bCs/>
          <w:color w:val="auto"/>
        </w:rPr>
        <w:t xml:space="preserve">Is Quetiapine an effective treatment for </w:t>
      </w:r>
      <w:r w:rsidR="0086299D">
        <w:rPr>
          <w:rFonts w:ascii="Times New Roman" w:hAnsi="Times New Roman" w:cs="Times New Roman"/>
          <w:bCs/>
          <w:color w:val="auto"/>
        </w:rPr>
        <w:t>Generalized</w:t>
      </w:r>
      <w:r w:rsidR="003113C4">
        <w:rPr>
          <w:rFonts w:ascii="Times New Roman" w:hAnsi="Times New Roman" w:cs="Times New Roman"/>
          <w:bCs/>
          <w:color w:val="auto"/>
        </w:rPr>
        <w:t xml:space="preserve"> Anxiety </w:t>
      </w:r>
      <w:proofErr w:type="gramStart"/>
      <w:r w:rsidR="003113C4">
        <w:rPr>
          <w:rFonts w:ascii="Times New Roman" w:hAnsi="Times New Roman" w:cs="Times New Roman"/>
          <w:bCs/>
          <w:color w:val="auto"/>
        </w:rPr>
        <w:t>Disorder</w:t>
      </w:r>
      <w:r w:rsidR="003043BF">
        <w:rPr>
          <w:rFonts w:ascii="Times New Roman" w:hAnsi="Times New Roman" w:cs="Times New Roman"/>
          <w:bCs/>
          <w:color w:val="auto"/>
        </w:rPr>
        <w:t>?,</w:t>
      </w:r>
      <w:proofErr w:type="gramEnd"/>
      <w:r w:rsidR="003043BF">
        <w:rPr>
          <w:rFonts w:ascii="Times New Roman" w:hAnsi="Times New Roman" w:cs="Times New Roman"/>
          <w:bCs/>
          <w:color w:val="auto"/>
        </w:rPr>
        <w:t>”</w:t>
      </w:r>
      <w:r w:rsidRPr="000D6079">
        <w:rPr>
          <w:rFonts w:ascii="Times New Roman" w:hAnsi="Times New Roman" w:cs="Times New Roman"/>
          <w:bCs/>
          <w:color w:val="auto"/>
        </w:rPr>
        <w:t xml:space="preserve"> based on the clinical needs of their practice site. EBP editors approved the question based on its relevance and applicability to practicing primary care clinicians. EBP editors also verified the question does not duplicate other HelpDesk Answers written in the prior 3 years. </w:t>
      </w:r>
    </w:p>
    <w:p w14:paraId="66603E12" w14:textId="6A20BE1E" w:rsidR="0007478E" w:rsidRPr="0007478E" w:rsidRDefault="0007478E" w:rsidP="0007478E">
      <w:pPr>
        <w:pStyle w:val="Default"/>
        <w:rPr>
          <w:rFonts w:ascii="Times New Roman" w:hAnsi="Times New Roman" w:cs="Times New Roman"/>
          <w:bCs/>
        </w:rPr>
      </w:pPr>
      <w:r w:rsidRPr="000D6079">
        <w:rPr>
          <w:rFonts w:ascii="Times New Roman" w:hAnsi="Times New Roman" w:cs="Times New Roman"/>
          <w:bCs/>
          <w:color w:val="auto"/>
        </w:rPr>
        <w:t xml:space="preserve">The table includes the databases and search terms the authors used to find studies matching the following study inclusion criteria: </w:t>
      </w:r>
      <w:r w:rsidR="00D06C76" w:rsidRPr="000D6079">
        <w:rPr>
          <w:rFonts w:ascii="Times New Roman" w:hAnsi="Times New Roman" w:cs="Times New Roman"/>
          <w:bCs/>
          <w:color w:val="auto"/>
        </w:rPr>
        <w:t>patients –</w:t>
      </w:r>
      <w:r w:rsidR="003043BF">
        <w:rPr>
          <w:rFonts w:ascii="Times New Roman" w:hAnsi="Times New Roman" w:cs="Times New Roman"/>
          <w:bCs/>
          <w:color w:val="auto"/>
        </w:rPr>
        <w:t xml:space="preserve"> </w:t>
      </w:r>
      <w:r w:rsidR="003113C4">
        <w:rPr>
          <w:rFonts w:ascii="Times New Roman" w:hAnsi="Times New Roman" w:cs="Times New Roman"/>
          <w:bCs/>
          <w:color w:val="auto"/>
        </w:rPr>
        <w:t>adults with generalized anxiety disorder</w:t>
      </w:r>
      <w:r w:rsidR="00D06C76" w:rsidRPr="000D6079">
        <w:rPr>
          <w:rFonts w:ascii="Times New Roman" w:hAnsi="Times New Roman" w:cs="Times New Roman"/>
          <w:bCs/>
          <w:color w:val="auto"/>
        </w:rPr>
        <w:t>;</w:t>
      </w:r>
      <w:r w:rsidRPr="000D6079">
        <w:rPr>
          <w:rFonts w:ascii="Times New Roman" w:hAnsi="Times New Roman" w:cs="Times New Roman"/>
          <w:bCs/>
          <w:color w:val="auto"/>
        </w:rPr>
        <w:t xml:space="preserve"> </w:t>
      </w:r>
      <w:r w:rsidR="00D06C76" w:rsidRPr="000D6079">
        <w:rPr>
          <w:rFonts w:ascii="Times New Roman" w:hAnsi="Times New Roman" w:cs="Times New Roman"/>
          <w:bCs/>
          <w:color w:val="auto"/>
        </w:rPr>
        <w:t>intervention –</w:t>
      </w:r>
      <w:r w:rsidR="003043BF">
        <w:rPr>
          <w:rFonts w:ascii="Times New Roman" w:hAnsi="Times New Roman" w:cs="Times New Roman"/>
          <w:bCs/>
          <w:color w:val="auto"/>
        </w:rPr>
        <w:t xml:space="preserve"> </w:t>
      </w:r>
      <w:r w:rsidR="003113C4">
        <w:rPr>
          <w:rFonts w:ascii="Times New Roman" w:hAnsi="Times New Roman" w:cs="Times New Roman"/>
          <w:bCs/>
          <w:color w:val="auto"/>
        </w:rPr>
        <w:t>Quetiapine</w:t>
      </w:r>
      <w:r w:rsidR="00D06C76" w:rsidRPr="000D6079">
        <w:rPr>
          <w:rFonts w:ascii="Times New Roman" w:hAnsi="Times New Roman" w:cs="Times New Roman"/>
          <w:bCs/>
          <w:color w:val="auto"/>
        </w:rPr>
        <w:t>;</w:t>
      </w:r>
      <w:r w:rsidRPr="000D6079">
        <w:rPr>
          <w:rFonts w:ascii="Times New Roman" w:hAnsi="Times New Roman" w:cs="Times New Roman"/>
          <w:bCs/>
          <w:color w:val="auto"/>
        </w:rPr>
        <w:t xml:space="preserve"> comparison</w:t>
      </w:r>
      <w:r w:rsidR="00D06C76" w:rsidRPr="000D6079">
        <w:rPr>
          <w:rFonts w:ascii="Times New Roman" w:hAnsi="Times New Roman" w:cs="Times New Roman"/>
          <w:bCs/>
          <w:color w:val="auto"/>
        </w:rPr>
        <w:t xml:space="preserve"> </w:t>
      </w:r>
      <w:r w:rsidR="00D06C76">
        <w:rPr>
          <w:rFonts w:ascii="Times New Roman" w:hAnsi="Times New Roman" w:cs="Times New Roman"/>
          <w:bCs/>
        </w:rPr>
        <w:t xml:space="preserve">– </w:t>
      </w:r>
      <w:r w:rsidR="003113C4">
        <w:rPr>
          <w:rFonts w:ascii="Times New Roman" w:hAnsi="Times New Roman" w:cs="Times New Roman"/>
          <w:bCs/>
        </w:rPr>
        <w:t>antidepressants</w:t>
      </w:r>
      <w:r w:rsidR="00D06C76">
        <w:rPr>
          <w:rFonts w:ascii="Times New Roman" w:hAnsi="Times New Roman" w:cs="Times New Roman"/>
          <w:bCs/>
        </w:rPr>
        <w:t>;</w:t>
      </w:r>
      <w:r w:rsidRPr="0007478E">
        <w:rPr>
          <w:rFonts w:ascii="Times New Roman" w:hAnsi="Times New Roman" w:cs="Times New Roman"/>
          <w:bCs/>
        </w:rPr>
        <w:t xml:space="preserve"> and outcome</w:t>
      </w:r>
      <w:r w:rsidR="00D06C76">
        <w:rPr>
          <w:rFonts w:ascii="Times New Roman" w:hAnsi="Times New Roman" w:cs="Times New Roman"/>
          <w:bCs/>
        </w:rPr>
        <w:t xml:space="preserve"> – </w:t>
      </w:r>
      <w:r w:rsidR="003113C4">
        <w:rPr>
          <w:rFonts w:ascii="Times New Roman" w:hAnsi="Times New Roman" w:cs="Times New Roman"/>
          <w:bCs/>
        </w:rPr>
        <w:t>improvement of anxiety symptoms</w:t>
      </w:r>
      <w:r w:rsidRPr="0007478E">
        <w:rPr>
          <w:rFonts w:ascii="Times New Roman" w:hAnsi="Times New Roman" w:cs="Times New Roman"/>
          <w:bCs/>
        </w:rPr>
        <w:t xml:space="preserve">. Authors selected the most relevant, highest evidence level studies published within the last </w:t>
      </w:r>
      <w:r w:rsidR="003043BF">
        <w:rPr>
          <w:rFonts w:ascii="Times New Roman" w:hAnsi="Times New Roman" w:cs="Times New Roman"/>
          <w:bCs/>
        </w:rPr>
        <w:t>1</w:t>
      </w:r>
      <w:r w:rsidR="003113C4">
        <w:rPr>
          <w:rFonts w:ascii="Times New Roman" w:hAnsi="Times New Roman" w:cs="Times New Roman"/>
          <w:bCs/>
        </w:rPr>
        <w:t>2</w:t>
      </w:r>
      <w:r w:rsidRPr="005B6082">
        <w:rPr>
          <w:rFonts w:ascii="Times New Roman" w:hAnsi="Times New Roman" w:cs="Times New Roman"/>
          <w:bCs/>
          <w:color w:val="FF0000"/>
        </w:rPr>
        <w:t xml:space="preserve"> </w:t>
      </w:r>
      <w:r w:rsidRPr="0007478E">
        <w:rPr>
          <w:rFonts w:ascii="Times New Roman" w:hAnsi="Times New Roman" w:cs="Times New Roman"/>
          <w:bCs/>
        </w:rPr>
        <w:t>years to prepare the HDA manuscript (Figure).</w:t>
      </w:r>
    </w:p>
    <w:p w14:paraId="153A18FA" w14:textId="77777777" w:rsidR="0007478E" w:rsidRDefault="0007478E" w:rsidP="0007478E">
      <w:pPr>
        <w:pStyle w:val="Default"/>
        <w:rPr>
          <w:rFonts w:ascii="Times New Roman" w:hAnsi="Times New Roman" w:cs="Times New Roman"/>
          <w:bCs/>
        </w:rPr>
      </w:pPr>
    </w:p>
    <w:p w14:paraId="70DCD987" w14:textId="55CBD55E" w:rsidR="0007478E" w:rsidRPr="0007478E" w:rsidRDefault="0007478E" w:rsidP="0007478E">
      <w:pPr>
        <w:pStyle w:val="Default"/>
        <w:rPr>
          <w:rFonts w:ascii="Times New Roman" w:hAnsi="Times New Roman" w:cs="Times New Roman"/>
          <w:bCs/>
        </w:rPr>
      </w:pPr>
      <w:r w:rsidRPr="0007478E">
        <w:rPr>
          <w:rFonts w:ascii="Times New Roman" w:hAnsi="Times New Roman" w:cs="Times New Roman"/>
          <w:bCs/>
        </w:rPr>
        <w:t>Table: HDA Search Strategy</w:t>
      </w:r>
    </w:p>
    <w:tbl>
      <w:tblPr>
        <w:tblStyle w:val="TableGrid"/>
        <w:tblW w:w="0" w:type="auto"/>
        <w:tblLayout w:type="fixed"/>
        <w:tblLook w:val="04A0" w:firstRow="1" w:lastRow="0" w:firstColumn="1" w:lastColumn="0" w:noHBand="0" w:noVBand="1"/>
      </w:tblPr>
      <w:tblGrid>
        <w:gridCol w:w="3685"/>
        <w:gridCol w:w="3155"/>
        <w:gridCol w:w="2510"/>
      </w:tblGrid>
      <w:tr w:rsidR="0007478E" w:rsidRPr="0007478E" w14:paraId="19F99E77" w14:textId="77777777" w:rsidTr="00DA1C30">
        <w:tc>
          <w:tcPr>
            <w:tcW w:w="3685" w:type="dxa"/>
          </w:tcPr>
          <w:p w14:paraId="6391FE69" w14:textId="77777777" w:rsidR="0007478E" w:rsidRPr="0007478E" w:rsidRDefault="0007478E" w:rsidP="0007478E">
            <w:pPr>
              <w:pStyle w:val="Default"/>
              <w:rPr>
                <w:rFonts w:ascii="Times New Roman" w:hAnsi="Times New Roman" w:cs="Times New Roman"/>
                <w:b/>
                <w:bCs/>
              </w:rPr>
            </w:pPr>
            <w:r w:rsidRPr="0007478E">
              <w:rPr>
                <w:rFonts w:ascii="Times New Roman" w:hAnsi="Times New Roman" w:cs="Times New Roman"/>
                <w:b/>
                <w:bCs/>
              </w:rPr>
              <w:t>Search engine</w:t>
            </w:r>
          </w:p>
        </w:tc>
        <w:tc>
          <w:tcPr>
            <w:tcW w:w="3155" w:type="dxa"/>
          </w:tcPr>
          <w:p w14:paraId="72D9F169" w14:textId="072E5B83" w:rsidR="0007478E" w:rsidRPr="0007478E" w:rsidRDefault="000D6079" w:rsidP="0007478E">
            <w:pPr>
              <w:pStyle w:val="Default"/>
              <w:rPr>
                <w:rFonts w:ascii="Times New Roman" w:hAnsi="Times New Roman" w:cs="Times New Roman"/>
                <w:b/>
                <w:bCs/>
              </w:rPr>
            </w:pPr>
            <w:r w:rsidRPr="003A28D3">
              <w:rPr>
                <w:rFonts w:ascii="Times New Roman" w:hAnsi="Times New Roman" w:cs="Times New Roman"/>
                <w:b/>
                <w:bCs/>
              </w:rPr>
              <w:t>Search term o</w:t>
            </w:r>
            <w:r>
              <w:rPr>
                <w:rFonts w:ascii="Times New Roman" w:hAnsi="Times New Roman" w:cs="Times New Roman"/>
                <w:b/>
                <w:bCs/>
              </w:rPr>
              <w:t xml:space="preserve">r </w:t>
            </w:r>
            <w:r w:rsidRPr="003A28D3">
              <w:rPr>
                <w:rFonts w:ascii="Times New Roman" w:hAnsi="Times New Roman" w:cs="Times New Roman"/>
                <w:b/>
                <w:bCs/>
              </w:rPr>
              <w:t>combination of search term</w:t>
            </w:r>
            <w:r>
              <w:rPr>
                <w:rFonts w:ascii="Times New Roman" w:hAnsi="Times New Roman" w:cs="Times New Roman"/>
                <w:b/>
                <w:bCs/>
              </w:rPr>
              <w:t>s</w:t>
            </w:r>
          </w:p>
        </w:tc>
        <w:tc>
          <w:tcPr>
            <w:tcW w:w="2510" w:type="dxa"/>
          </w:tcPr>
          <w:p w14:paraId="2E0F3F3C" w14:textId="403E7FB1" w:rsidR="0007478E" w:rsidRPr="0007478E" w:rsidRDefault="000D6079" w:rsidP="0007478E">
            <w:pPr>
              <w:pStyle w:val="Default"/>
              <w:rPr>
                <w:rFonts w:ascii="Times New Roman" w:hAnsi="Times New Roman" w:cs="Times New Roman"/>
                <w:b/>
                <w:bCs/>
              </w:rPr>
            </w:pPr>
            <w:r>
              <w:rPr>
                <w:rFonts w:ascii="Times New Roman" w:hAnsi="Times New Roman" w:cs="Times New Roman"/>
                <w:b/>
                <w:bCs/>
              </w:rPr>
              <w:t>Total number of records identified</w:t>
            </w:r>
          </w:p>
        </w:tc>
      </w:tr>
      <w:tr w:rsidR="001B56FD" w:rsidRPr="0007478E" w14:paraId="397EDA28" w14:textId="77777777" w:rsidTr="00DA1C30">
        <w:trPr>
          <w:trHeight w:val="1105"/>
        </w:trPr>
        <w:tc>
          <w:tcPr>
            <w:tcW w:w="3685" w:type="dxa"/>
          </w:tcPr>
          <w:p w14:paraId="7F90E97F" w14:textId="77777777" w:rsidR="00947C33" w:rsidRDefault="001B56FD" w:rsidP="00030EDF">
            <w:pPr>
              <w:pStyle w:val="Default"/>
              <w:rPr>
                <w:rFonts w:ascii="Times New Roman" w:hAnsi="Times New Roman" w:cs="Times New Roman"/>
                <w:bCs/>
              </w:rPr>
            </w:pPr>
            <w:r w:rsidRPr="0007478E">
              <w:rPr>
                <w:rFonts w:ascii="Times New Roman" w:hAnsi="Times New Roman" w:cs="Times New Roman"/>
                <w:bCs/>
              </w:rPr>
              <w:t>PubMed Clinical Queries</w:t>
            </w:r>
          </w:p>
          <w:p w14:paraId="18410184" w14:textId="7FF58AFB" w:rsidR="009D331C" w:rsidRPr="00085536" w:rsidRDefault="009D331C" w:rsidP="003F7CDB">
            <w:pPr>
              <w:pStyle w:val="Default"/>
              <w:rPr>
                <w:rFonts w:ascii="Times New Roman" w:hAnsi="Times New Roman" w:cs="Times New Roman"/>
                <w:bCs/>
                <w:color w:val="FF0000"/>
              </w:rPr>
            </w:pPr>
          </w:p>
        </w:tc>
        <w:tc>
          <w:tcPr>
            <w:tcW w:w="3155" w:type="dxa"/>
          </w:tcPr>
          <w:p w14:paraId="65E6F4A0" w14:textId="1B4FD5ED" w:rsidR="00D44DA4" w:rsidRDefault="00D44DA4" w:rsidP="00D44DA4">
            <w:pPr>
              <w:pStyle w:val="Default"/>
              <w:rPr>
                <w:rFonts w:ascii="Times New Roman" w:hAnsi="Times New Roman" w:cs="Times New Roman"/>
                <w:bCs/>
                <w:color w:val="FF0000"/>
              </w:rPr>
            </w:pPr>
            <w:r w:rsidRPr="00D44DA4">
              <w:rPr>
                <w:rFonts w:ascii="Times New Roman" w:hAnsi="Times New Roman" w:cs="Times New Roman"/>
                <w:bCs/>
              </w:rPr>
              <w:t>a)</w:t>
            </w:r>
            <w:r w:rsidR="003F7CDB">
              <w:rPr>
                <w:rFonts w:ascii="Times New Roman" w:hAnsi="Times New Roman" w:cs="Times New Roman"/>
                <w:bCs/>
              </w:rPr>
              <w:t xml:space="preserve"> </w:t>
            </w:r>
            <w:r w:rsidR="003043BF">
              <w:rPr>
                <w:rFonts w:ascii="Times New Roman" w:hAnsi="Times New Roman" w:cs="Times New Roman"/>
                <w:bCs/>
              </w:rPr>
              <w:t xml:space="preserve"> </w:t>
            </w:r>
            <w:r w:rsidR="003113C4">
              <w:rPr>
                <w:rFonts w:ascii="Times New Roman" w:hAnsi="Times New Roman" w:cs="Times New Roman"/>
                <w:bCs/>
              </w:rPr>
              <w:t xml:space="preserve">Quetiapine, </w:t>
            </w:r>
            <w:r w:rsidR="00781C32">
              <w:rPr>
                <w:rFonts w:ascii="Times New Roman" w:hAnsi="Times New Roman" w:cs="Times New Roman"/>
                <w:bCs/>
              </w:rPr>
              <w:t>G</w:t>
            </w:r>
            <w:r w:rsidR="003113C4">
              <w:rPr>
                <w:rFonts w:ascii="Times New Roman" w:hAnsi="Times New Roman" w:cs="Times New Roman"/>
                <w:bCs/>
              </w:rPr>
              <w:t xml:space="preserve">eneralized </w:t>
            </w:r>
            <w:r w:rsidR="00781C32">
              <w:rPr>
                <w:rFonts w:ascii="Times New Roman" w:hAnsi="Times New Roman" w:cs="Times New Roman"/>
                <w:bCs/>
              </w:rPr>
              <w:t>A</w:t>
            </w:r>
            <w:r w:rsidR="003113C4">
              <w:rPr>
                <w:rFonts w:ascii="Times New Roman" w:hAnsi="Times New Roman" w:cs="Times New Roman"/>
                <w:bCs/>
              </w:rPr>
              <w:t xml:space="preserve">nxiety </w:t>
            </w:r>
            <w:r w:rsidR="00781C32">
              <w:rPr>
                <w:rFonts w:ascii="Times New Roman" w:hAnsi="Times New Roman" w:cs="Times New Roman"/>
                <w:bCs/>
              </w:rPr>
              <w:t>D</w:t>
            </w:r>
            <w:r w:rsidR="003113C4">
              <w:rPr>
                <w:rFonts w:ascii="Times New Roman" w:hAnsi="Times New Roman" w:cs="Times New Roman"/>
                <w:bCs/>
              </w:rPr>
              <w:t>isorder</w:t>
            </w:r>
            <w:r w:rsidR="00781C32">
              <w:rPr>
                <w:rFonts w:ascii="Times New Roman" w:hAnsi="Times New Roman" w:cs="Times New Roman"/>
                <w:bCs/>
              </w:rPr>
              <w:t xml:space="preserve"> (GAD)</w:t>
            </w:r>
          </w:p>
          <w:p w14:paraId="7DE7A09C" w14:textId="4DCD990D" w:rsidR="00D44DA4" w:rsidRPr="001B56FD" w:rsidRDefault="003D4312" w:rsidP="003D4312">
            <w:pPr>
              <w:pStyle w:val="Default"/>
              <w:rPr>
                <w:rFonts w:ascii="Times New Roman" w:hAnsi="Times New Roman" w:cs="Times New Roman"/>
                <w:bCs/>
                <w:color w:val="FF0000"/>
              </w:rPr>
            </w:pPr>
            <w:r>
              <w:rPr>
                <w:rFonts w:ascii="Times New Roman" w:hAnsi="Times New Roman" w:cs="Times New Roman"/>
                <w:bCs/>
                <w:color w:val="auto"/>
              </w:rPr>
              <w:t>filter:</w:t>
            </w:r>
            <w:r w:rsidR="003F7CDB">
              <w:rPr>
                <w:rFonts w:ascii="Times New Roman" w:hAnsi="Times New Roman" w:cs="Times New Roman"/>
                <w:bCs/>
                <w:color w:val="auto"/>
              </w:rPr>
              <w:t xml:space="preserve"> therapy</w:t>
            </w:r>
          </w:p>
          <w:p w14:paraId="7757C277" w14:textId="77777777" w:rsidR="00D44DA4" w:rsidRDefault="003D4312" w:rsidP="003D4312">
            <w:pPr>
              <w:pStyle w:val="Default"/>
              <w:rPr>
                <w:rFonts w:ascii="Times New Roman" w:hAnsi="Times New Roman" w:cs="Times New Roman"/>
                <w:bCs/>
                <w:color w:val="auto"/>
              </w:rPr>
            </w:pPr>
            <w:r>
              <w:rPr>
                <w:rFonts w:ascii="Times New Roman" w:hAnsi="Times New Roman" w:cs="Times New Roman"/>
                <w:bCs/>
                <w:color w:val="auto"/>
              </w:rPr>
              <w:t>scope:</w:t>
            </w:r>
            <w:r w:rsidR="003F7CDB">
              <w:rPr>
                <w:rFonts w:ascii="Times New Roman" w:hAnsi="Times New Roman" w:cs="Times New Roman"/>
                <w:bCs/>
                <w:color w:val="auto"/>
              </w:rPr>
              <w:t xml:space="preserve"> broad</w:t>
            </w:r>
          </w:p>
          <w:p w14:paraId="2CA0C527" w14:textId="77777777" w:rsidR="003113C4" w:rsidRDefault="003113C4" w:rsidP="003D4312">
            <w:pPr>
              <w:pStyle w:val="Default"/>
              <w:rPr>
                <w:rFonts w:ascii="Times New Roman" w:hAnsi="Times New Roman" w:cs="Times New Roman"/>
                <w:bCs/>
                <w:color w:val="auto"/>
              </w:rPr>
            </w:pPr>
            <w:r>
              <w:rPr>
                <w:rFonts w:ascii="Times New Roman" w:hAnsi="Times New Roman" w:cs="Times New Roman"/>
                <w:bCs/>
                <w:color w:val="auto"/>
              </w:rPr>
              <w:t>b)  Quetiapine, anxiety</w:t>
            </w:r>
          </w:p>
          <w:p w14:paraId="39C37AEC" w14:textId="77777777" w:rsidR="003113C4" w:rsidRDefault="003113C4" w:rsidP="003D4312">
            <w:pPr>
              <w:pStyle w:val="Default"/>
              <w:rPr>
                <w:rFonts w:ascii="Times New Roman" w:hAnsi="Times New Roman" w:cs="Times New Roman"/>
                <w:bCs/>
                <w:color w:val="auto"/>
              </w:rPr>
            </w:pPr>
            <w:r>
              <w:rPr>
                <w:rFonts w:ascii="Times New Roman" w:hAnsi="Times New Roman" w:cs="Times New Roman"/>
                <w:bCs/>
                <w:color w:val="auto"/>
              </w:rPr>
              <w:t>filter: therapy</w:t>
            </w:r>
          </w:p>
          <w:p w14:paraId="4B8B7EC3" w14:textId="04340D2C" w:rsidR="003113C4" w:rsidRDefault="003113C4" w:rsidP="003D4312">
            <w:pPr>
              <w:pStyle w:val="Default"/>
              <w:rPr>
                <w:rFonts w:ascii="Times New Roman" w:hAnsi="Times New Roman" w:cs="Times New Roman"/>
                <w:bCs/>
                <w:color w:val="auto"/>
              </w:rPr>
            </w:pPr>
            <w:r>
              <w:rPr>
                <w:rFonts w:ascii="Times New Roman" w:hAnsi="Times New Roman" w:cs="Times New Roman"/>
                <w:bCs/>
                <w:color w:val="auto"/>
              </w:rPr>
              <w:t xml:space="preserve">scope: </w:t>
            </w:r>
            <w:r w:rsidR="0086299D">
              <w:rPr>
                <w:rFonts w:ascii="Times New Roman" w:hAnsi="Times New Roman" w:cs="Times New Roman"/>
                <w:bCs/>
                <w:color w:val="auto"/>
              </w:rPr>
              <w:t>narrow</w:t>
            </w:r>
          </w:p>
          <w:p w14:paraId="47B9C95B" w14:textId="77777777" w:rsidR="003113C4" w:rsidRDefault="003113C4" w:rsidP="003D4312">
            <w:pPr>
              <w:pStyle w:val="Default"/>
              <w:rPr>
                <w:rFonts w:ascii="Times New Roman" w:hAnsi="Times New Roman" w:cs="Times New Roman"/>
                <w:bCs/>
                <w:color w:val="auto"/>
              </w:rPr>
            </w:pPr>
            <w:r>
              <w:rPr>
                <w:rFonts w:ascii="Times New Roman" w:hAnsi="Times New Roman" w:cs="Times New Roman"/>
                <w:bCs/>
                <w:color w:val="auto"/>
              </w:rPr>
              <w:t>c)  antipsychotic, generalized anxiety disorder</w:t>
            </w:r>
          </w:p>
          <w:p w14:paraId="3530C594" w14:textId="77777777" w:rsidR="003113C4" w:rsidRDefault="003113C4" w:rsidP="003D4312">
            <w:pPr>
              <w:pStyle w:val="Default"/>
              <w:rPr>
                <w:rFonts w:ascii="Times New Roman" w:hAnsi="Times New Roman" w:cs="Times New Roman"/>
                <w:bCs/>
                <w:color w:val="auto"/>
              </w:rPr>
            </w:pPr>
            <w:r>
              <w:rPr>
                <w:rFonts w:ascii="Times New Roman" w:hAnsi="Times New Roman" w:cs="Times New Roman"/>
                <w:bCs/>
                <w:color w:val="auto"/>
              </w:rPr>
              <w:t xml:space="preserve">filter: </w:t>
            </w:r>
            <w:r w:rsidR="00781C32">
              <w:rPr>
                <w:rFonts w:ascii="Times New Roman" w:hAnsi="Times New Roman" w:cs="Times New Roman"/>
                <w:bCs/>
                <w:color w:val="auto"/>
              </w:rPr>
              <w:t>therapy</w:t>
            </w:r>
          </w:p>
          <w:p w14:paraId="00F0F009" w14:textId="49EAA5A3" w:rsidR="00781C32" w:rsidRPr="00085536" w:rsidRDefault="00781C32" w:rsidP="003D4312">
            <w:pPr>
              <w:pStyle w:val="Default"/>
              <w:rPr>
                <w:rFonts w:ascii="Times New Roman" w:hAnsi="Times New Roman" w:cs="Times New Roman"/>
                <w:bCs/>
                <w:color w:val="FF0000"/>
              </w:rPr>
            </w:pPr>
            <w:r>
              <w:rPr>
                <w:rFonts w:ascii="Times New Roman" w:hAnsi="Times New Roman" w:cs="Times New Roman"/>
                <w:bCs/>
                <w:color w:val="auto"/>
              </w:rPr>
              <w:t>scope: broad</w:t>
            </w:r>
          </w:p>
        </w:tc>
        <w:tc>
          <w:tcPr>
            <w:tcW w:w="2510" w:type="dxa"/>
          </w:tcPr>
          <w:p w14:paraId="70647541" w14:textId="58F32E55" w:rsidR="001B56FD" w:rsidRPr="003113C4" w:rsidRDefault="003113C4" w:rsidP="003D4312">
            <w:pPr>
              <w:pStyle w:val="Default"/>
              <w:numPr>
                <w:ilvl w:val="0"/>
                <w:numId w:val="4"/>
              </w:numPr>
              <w:rPr>
                <w:rFonts w:ascii="Times New Roman" w:hAnsi="Times New Roman" w:cs="Times New Roman"/>
                <w:bCs/>
              </w:rPr>
            </w:pPr>
            <w:r>
              <w:rPr>
                <w:rFonts w:ascii="Times New Roman" w:hAnsi="Times New Roman" w:cs="Times New Roman"/>
                <w:bCs/>
                <w:color w:val="auto"/>
              </w:rPr>
              <w:t>43</w:t>
            </w:r>
          </w:p>
          <w:p w14:paraId="04454621" w14:textId="70A00BE5" w:rsidR="003113C4" w:rsidRDefault="003113C4" w:rsidP="003113C4">
            <w:pPr>
              <w:pStyle w:val="Default"/>
              <w:ind w:left="360"/>
              <w:rPr>
                <w:rFonts w:ascii="Times New Roman" w:hAnsi="Times New Roman" w:cs="Times New Roman"/>
                <w:bCs/>
              </w:rPr>
            </w:pPr>
          </w:p>
          <w:p w14:paraId="46F53AF7" w14:textId="48E3E96D" w:rsidR="003113C4" w:rsidRDefault="003113C4" w:rsidP="003113C4">
            <w:pPr>
              <w:pStyle w:val="Default"/>
              <w:ind w:left="360"/>
              <w:rPr>
                <w:rFonts w:ascii="Times New Roman" w:hAnsi="Times New Roman" w:cs="Times New Roman"/>
                <w:bCs/>
              </w:rPr>
            </w:pPr>
          </w:p>
          <w:p w14:paraId="6A7ED050" w14:textId="77777777" w:rsidR="003113C4" w:rsidRPr="003113C4" w:rsidRDefault="003113C4" w:rsidP="003113C4">
            <w:pPr>
              <w:pStyle w:val="Default"/>
              <w:ind w:left="360"/>
              <w:rPr>
                <w:rFonts w:ascii="Times New Roman" w:hAnsi="Times New Roman" w:cs="Times New Roman"/>
                <w:bCs/>
              </w:rPr>
            </w:pPr>
          </w:p>
          <w:p w14:paraId="342C64ED" w14:textId="2F2BDE36" w:rsidR="00781C32" w:rsidRDefault="0086299D" w:rsidP="00781C32">
            <w:pPr>
              <w:pStyle w:val="Default"/>
              <w:numPr>
                <w:ilvl w:val="0"/>
                <w:numId w:val="4"/>
              </w:numPr>
              <w:rPr>
                <w:rFonts w:ascii="Times New Roman" w:hAnsi="Times New Roman" w:cs="Times New Roman"/>
                <w:bCs/>
              </w:rPr>
            </w:pPr>
            <w:r>
              <w:rPr>
                <w:rFonts w:ascii="Times New Roman" w:hAnsi="Times New Roman" w:cs="Times New Roman"/>
                <w:bCs/>
              </w:rPr>
              <w:t>85</w:t>
            </w:r>
          </w:p>
          <w:p w14:paraId="7EFD7B5C" w14:textId="5D727E04" w:rsidR="00781C32" w:rsidRDefault="00781C32" w:rsidP="00781C32">
            <w:pPr>
              <w:pStyle w:val="Default"/>
              <w:ind w:left="360"/>
              <w:rPr>
                <w:rFonts w:ascii="Times New Roman" w:hAnsi="Times New Roman" w:cs="Times New Roman"/>
                <w:bCs/>
              </w:rPr>
            </w:pPr>
          </w:p>
          <w:p w14:paraId="0C595A90" w14:textId="77777777" w:rsidR="00781C32" w:rsidRDefault="00781C32" w:rsidP="00781C32">
            <w:pPr>
              <w:pStyle w:val="Default"/>
              <w:ind w:left="360"/>
              <w:rPr>
                <w:rFonts w:ascii="Times New Roman" w:hAnsi="Times New Roman" w:cs="Times New Roman"/>
                <w:bCs/>
              </w:rPr>
            </w:pPr>
          </w:p>
          <w:p w14:paraId="310F7817" w14:textId="710EC9C2" w:rsidR="00781C32" w:rsidRPr="00781C32" w:rsidRDefault="00781C32" w:rsidP="00781C32">
            <w:pPr>
              <w:pStyle w:val="Default"/>
              <w:numPr>
                <w:ilvl w:val="0"/>
                <w:numId w:val="4"/>
              </w:numPr>
              <w:rPr>
                <w:rFonts w:ascii="Times New Roman" w:hAnsi="Times New Roman" w:cs="Times New Roman"/>
                <w:bCs/>
              </w:rPr>
            </w:pPr>
            <w:r>
              <w:rPr>
                <w:rFonts w:ascii="Times New Roman" w:hAnsi="Times New Roman" w:cs="Times New Roman"/>
                <w:bCs/>
              </w:rPr>
              <w:t>10</w:t>
            </w:r>
          </w:p>
        </w:tc>
      </w:tr>
      <w:tr w:rsidR="00522166" w:rsidRPr="0007478E" w14:paraId="1B19C286" w14:textId="77777777" w:rsidTr="00522166">
        <w:trPr>
          <w:trHeight w:val="1030"/>
        </w:trPr>
        <w:tc>
          <w:tcPr>
            <w:tcW w:w="3685" w:type="dxa"/>
            <w:vMerge w:val="restart"/>
          </w:tcPr>
          <w:p w14:paraId="5BBD5C6E" w14:textId="57E33EA2" w:rsidR="00A208FA" w:rsidRPr="000A53CD" w:rsidRDefault="00522166" w:rsidP="007F7CC4">
            <w:pPr>
              <w:pStyle w:val="Default"/>
              <w:rPr>
                <w:rFonts w:ascii="Times New Roman" w:hAnsi="Times New Roman" w:cs="Times New Roman"/>
                <w:bCs/>
              </w:rPr>
            </w:pPr>
            <w:r w:rsidRPr="0007478E">
              <w:rPr>
                <w:rFonts w:ascii="Times New Roman" w:hAnsi="Times New Roman" w:cs="Times New Roman"/>
                <w:bCs/>
              </w:rPr>
              <w:t>Trip Database</w:t>
            </w:r>
          </w:p>
        </w:tc>
        <w:tc>
          <w:tcPr>
            <w:tcW w:w="3155" w:type="dxa"/>
          </w:tcPr>
          <w:p w14:paraId="3BC0F489" w14:textId="2977EEFD" w:rsidR="00522166" w:rsidRPr="003F7CDB" w:rsidRDefault="00781C32" w:rsidP="00522166">
            <w:pPr>
              <w:pStyle w:val="Default"/>
              <w:numPr>
                <w:ilvl w:val="0"/>
                <w:numId w:val="7"/>
              </w:numPr>
              <w:rPr>
                <w:rFonts w:ascii="Times New Roman" w:hAnsi="Times New Roman" w:cs="Times New Roman"/>
                <w:bCs/>
                <w:color w:val="auto"/>
              </w:rPr>
            </w:pPr>
            <w:r>
              <w:rPr>
                <w:rFonts w:ascii="Times New Roman" w:hAnsi="Times New Roman" w:cs="Times New Roman"/>
                <w:bCs/>
                <w:color w:val="auto"/>
              </w:rPr>
              <w:t>Quetiapine, GAD</w:t>
            </w:r>
          </w:p>
          <w:p w14:paraId="4A242EF6" w14:textId="38C98B25" w:rsidR="00522166" w:rsidRPr="0007478E" w:rsidRDefault="00522166" w:rsidP="000D6079">
            <w:pPr>
              <w:pStyle w:val="Default"/>
              <w:rPr>
                <w:rFonts w:ascii="Times New Roman" w:hAnsi="Times New Roman" w:cs="Times New Roman"/>
                <w:bCs/>
              </w:rPr>
            </w:pPr>
          </w:p>
        </w:tc>
        <w:tc>
          <w:tcPr>
            <w:tcW w:w="2510" w:type="dxa"/>
          </w:tcPr>
          <w:p w14:paraId="692A6962" w14:textId="44800A44" w:rsidR="00522166" w:rsidRPr="0007478E" w:rsidRDefault="00781C32" w:rsidP="00522166">
            <w:pPr>
              <w:pStyle w:val="Default"/>
              <w:numPr>
                <w:ilvl w:val="0"/>
                <w:numId w:val="8"/>
              </w:numPr>
              <w:rPr>
                <w:rFonts w:ascii="Times New Roman" w:hAnsi="Times New Roman" w:cs="Times New Roman"/>
                <w:bCs/>
              </w:rPr>
            </w:pPr>
            <w:r>
              <w:rPr>
                <w:rFonts w:ascii="Times New Roman" w:hAnsi="Times New Roman" w:cs="Times New Roman"/>
                <w:bCs/>
                <w:color w:val="auto"/>
              </w:rPr>
              <w:t>753</w:t>
            </w:r>
          </w:p>
        </w:tc>
      </w:tr>
      <w:tr w:rsidR="00522166" w:rsidRPr="0007478E" w14:paraId="61D498E8" w14:textId="77777777" w:rsidTr="00DA1C30">
        <w:trPr>
          <w:trHeight w:val="1030"/>
        </w:trPr>
        <w:tc>
          <w:tcPr>
            <w:tcW w:w="3685" w:type="dxa"/>
            <w:vMerge/>
          </w:tcPr>
          <w:p w14:paraId="23881018" w14:textId="77777777" w:rsidR="00522166" w:rsidRPr="0007478E" w:rsidRDefault="00522166" w:rsidP="0007478E">
            <w:pPr>
              <w:pStyle w:val="Default"/>
              <w:rPr>
                <w:rFonts w:ascii="Times New Roman" w:hAnsi="Times New Roman" w:cs="Times New Roman"/>
                <w:bCs/>
              </w:rPr>
            </w:pPr>
          </w:p>
        </w:tc>
        <w:tc>
          <w:tcPr>
            <w:tcW w:w="3155" w:type="dxa"/>
          </w:tcPr>
          <w:p w14:paraId="3BF4697E" w14:textId="2EE0ABA6" w:rsidR="00763BD1" w:rsidRPr="007F7CC4" w:rsidRDefault="00781C32" w:rsidP="00763BD1">
            <w:pPr>
              <w:pStyle w:val="Default"/>
              <w:numPr>
                <w:ilvl w:val="0"/>
                <w:numId w:val="8"/>
              </w:numPr>
              <w:rPr>
                <w:rFonts w:ascii="Times New Roman" w:hAnsi="Times New Roman" w:cs="Times New Roman"/>
                <w:bCs/>
                <w:color w:val="auto"/>
              </w:rPr>
            </w:pPr>
            <w:r>
              <w:rPr>
                <w:rFonts w:ascii="Times New Roman" w:hAnsi="Times New Roman" w:cs="Times New Roman"/>
                <w:bCs/>
                <w:color w:val="auto"/>
              </w:rPr>
              <w:t>Antipsychotic, GAD</w:t>
            </w:r>
          </w:p>
          <w:p w14:paraId="35DE2EDA" w14:textId="63C53FF6" w:rsidR="00522166" w:rsidRDefault="00522166" w:rsidP="00763BD1">
            <w:pPr>
              <w:pStyle w:val="Default"/>
              <w:ind w:left="360"/>
              <w:rPr>
                <w:rFonts w:ascii="Times New Roman" w:hAnsi="Times New Roman" w:cs="Times New Roman"/>
                <w:bCs/>
              </w:rPr>
            </w:pPr>
          </w:p>
        </w:tc>
        <w:tc>
          <w:tcPr>
            <w:tcW w:w="2510" w:type="dxa"/>
          </w:tcPr>
          <w:p w14:paraId="27B83BA3" w14:textId="4C5E0B6D" w:rsidR="00522166" w:rsidRPr="0007478E" w:rsidRDefault="00781C32" w:rsidP="00763BD1">
            <w:pPr>
              <w:pStyle w:val="Default"/>
              <w:numPr>
                <w:ilvl w:val="0"/>
                <w:numId w:val="9"/>
              </w:numPr>
              <w:rPr>
                <w:rFonts w:ascii="Times New Roman" w:hAnsi="Times New Roman" w:cs="Times New Roman"/>
                <w:bCs/>
              </w:rPr>
            </w:pPr>
            <w:r>
              <w:rPr>
                <w:rFonts w:ascii="Times New Roman" w:hAnsi="Times New Roman" w:cs="Times New Roman"/>
                <w:bCs/>
                <w:color w:val="auto"/>
              </w:rPr>
              <w:t>155</w:t>
            </w:r>
          </w:p>
        </w:tc>
      </w:tr>
      <w:tr w:rsidR="00136E8F" w:rsidRPr="0007478E" w14:paraId="5D197A9E" w14:textId="77777777" w:rsidTr="00136E8F">
        <w:trPr>
          <w:trHeight w:val="1225"/>
        </w:trPr>
        <w:tc>
          <w:tcPr>
            <w:tcW w:w="3685" w:type="dxa"/>
            <w:vMerge w:val="restart"/>
          </w:tcPr>
          <w:p w14:paraId="46485410" w14:textId="5A2B3355" w:rsidR="00136E8F" w:rsidRPr="007F7CC4" w:rsidRDefault="00136E8F" w:rsidP="007F7CC4">
            <w:pPr>
              <w:pStyle w:val="Default"/>
              <w:rPr>
                <w:rFonts w:ascii="Times New Roman" w:hAnsi="Times New Roman" w:cs="Times New Roman"/>
                <w:bCs/>
              </w:rPr>
            </w:pPr>
            <w:r w:rsidRPr="0007478E">
              <w:rPr>
                <w:rFonts w:ascii="Times New Roman" w:hAnsi="Times New Roman" w:cs="Times New Roman"/>
                <w:bCs/>
              </w:rPr>
              <w:t>Cochrane Library</w:t>
            </w:r>
          </w:p>
        </w:tc>
        <w:tc>
          <w:tcPr>
            <w:tcW w:w="3155" w:type="dxa"/>
          </w:tcPr>
          <w:p w14:paraId="74FCE225" w14:textId="0538A098" w:rsidR="00136E8F" w:rsidRPr="0007478E" w:rsidRDefault="00781C32" w:rsidP="007F7CC4">
            <w:pPr>
              <w:pStyle w:val="Default"/>
              <w:numPr>
                <w:ilvl w:val="0"/>
                <w:numId w:val="12"/>
              </w:numPr>
              <w:rPr>
                <w:rFonts w:ascii="Times New Roman" w:hAnsi="Times New Roman" w:cs="Times New Roman"/>
                <w:bCs/>
              </w:rPr>
            </w:pPr>
            <w:r>
              <w:rPr>
                <w:rFonts w:ascii="Times New Roman" w:hAnsi="Times New Roman" w:cs="Times New Roman"/>
                <w:bCs/>
              </w:rPr>
              <w:t>Quetiapine</w:t>
            </w:r>
          </w:p>
        </w:tc>
        <w:tc>
          <w:tcPr>
            <w:tcW w:w="2510" w:type="dxa"/>
          </w:tcPr>
          <w:p w14:paraId="247CA6D8" w14:textId="00B7079E" w:rsidR="00136E8F" w:rsidRPr="0007478E" w:rsidRDefault="00781C32" w:rsidP="00136E8F">
            <w:pPr>
              <w:pStyle w:val="Default"/>
              <w:numPr>
                <w:ilvl w:val="0"/>
                <w:numId w:val="15"/>
              </w:numPr>
              <w:rPr>
                <w:rFonts w:ascii="Times New Roman" w:hAnsi="Times New Roman" w:cs="Times New Roman"/>
                <w:bCs/>
              </w:rPr>
            </w:pPr>
            <w:r>
              <w:rPr>
                <w:rFonts w:ascii="Times New Roman" w:hAnsi="Times New Roman" w:cs="Times New Roman"/>
                <w:bCs/>
              </w:rPr>
              <w:t>5</w:t>
            </w:r>
          </w:p>
        </w:tc>
      </w:tr>
      <w:tr w:rsidR="00136E8F" w:rsidRPr="0007478E" w14:paraId="2C0F4AFF" w14:textId="77777777" w:rsidTr="00DA1C30">
        <w:trPr>
          <w:trHeight w:val="1225"/>
        </w:trPr>
        <w:tc>
          <w:tcPr>
            <w:tcW w:w="3685" w:type="dxa"/>
            <w:vMerge/>
          </w:tcPr>
          <w:p w14:paraId="2DD4C3C8" w14:textId="77777777" w:rsidR="00136E8F" w:rsidRPr="0007478E" w:rsidRDefault="00136E8F" w:rsidP="00136E8F">
            <w:pPr>
              <w:pStyle w:val="Default"/>
              <w:rPr>
                <w:rFonts w:ascii="Times New Roman" w:hAnsi="Times New Roman" w:cs="Times New Roman"/>
                <w:bCs/>
              </w:rPr>
            </w:pPr>
          </w:p>
        </w:tc>
        <w:tc>
          <w:tcPr>
            <w:tcW w:w="3155" w:type="dxa"/>
          </w:tcPr>
          <w:p w14:paraId="5667A7D9" w14:textId="0D0EFB48" w:rsidR="00136E8F" w:rsidRDefault="00781C32" w:rsidP="007F7CC4">
            <w:pPr>
              <w:pStyle w:val="Default"/>
              <w:numPr>
                <w:ilvl w:val="0"/>
                <w:numId w:val="13"/>
              </w:numPr>
              <w:rPr>
                <w:rFonts w:ascii="Times New Roman" w:hAnsi="Times New Roman" w:cs="Times New Roman"/>
                <w:bCs/>
              </w:rPr>
            </w:pPr>
            <w:r>
              <w:rPr>
                <w:rFonts w:ascii="Times New Roman" w:hAnsi="Times New Roman" w:cs="Times New Roman"/>
                <w:bCs/>
                <w:color w:val="auto"/>
              </w:rPr>
              <w:t>antipsychotics</w:t>
            </w:r>
          </w:p>
        </w:tc>
        <w:tc>
          <w:tcPr>
            <w:tcW w:w="2510" w:type="dxa"/>
          </w:tcPr>
          <w:p w14:paraId="619F01A7" w14:textId="7188EA06" w:rsidR="00136E8F" w:rsidRPr="0007478E" w:rsidRDefault="00781C32" w:rsidP="00136E8F">
            <w:pPr>
              <w:pStyle w:val="Default"/>
              <w:numPr>
                <w:ilvl w:val="0"/>
                <w:numId w:val="15"/>
              </w:numPr>
              <w:rPr>
                <w:rFonts w:ascii="Times New Roman" w:hAnsi="Times New Roman" w:cs="Times New Roman"/>
                <w:bCs/>
              </w:rPr>
            </w:pPr>
            <w:r>
              <w:rPr>
                <w:rFonts w:ascii="Times New Roman" w:hAnsi="Times New Roman" w:cs="Times New Roman"/>
                <w:bCs/>
              </w:rPr>
              <w:t>16</w:t>
            </w:r>
          </w:p>
        </w:tc>
      </w:tr>
      <w:tr w:rsidR="009F303A" w:rsidRPr="0007478E" w14:paraId="07008AD1" w14:textId="77777777" w:rsidTr="009F303A">
        <w:trPr>
          <w:trHeight w:val="930"/>
        </w:trPr>
        <w:tc>
          <w:tcPr>
            <w:tcW w:w="3685" w:type="dxa"/>
          </w:tcPr>
          <w:p w14:paraId="3581EA8C" w14:textId="7D640F70" w:rsidR="009F303A" w:rsidRPr="007F7CC4" w:rsidRDefault="009F303A" w:rsidP="007F7CC4">
            <w:pPr>
              <w:pStyle w:val="Default"/>
              <w:rPr>
                <w:rFonts w:ascii="Times New Roman" w:hAnsi="Times New Roman" w:cs="Times New Roman"/>
                <w:bCs/>
              </w:rPr>
            </w:pPr>
            <w:r w:rsidRPr="0007478E">
              <w:rPr>
                <w:rFonts w:ascii="Times New Roman" w:hAnsi="Times New Roman" w:cs="Times New Roman"/>
                <w:bCs/>
              </w:rPr>
              <w:t>ECRI Guidelines Trust</w:t>
            </w:r>
          </w:p>
        </w:tc>
        <w:tc>
          <w:tcPr>
            <w:tcW w:w="3155" w:type="dxa"/>
          </w:tcPr>
          <w:p w14:paraId="7D36B382" w14:textId="0AD21EBC" w:rsidR="009F303A" w:rsidRPr="0007478E" w:rsidRDefault="00AB4AA4" w:rsidP="0086299D">
            <w:pPr>
              <w:pStyle w:val="Default"/>
              <w:ind w:left="360"/>
              <w:rPr>
                <w:rFonts w:ascii="Times New Roman" w:hAnsi="Times New Roman" w:cs="Times New Roman"/>
                <w:bCs/>
              </w:rPr>
            </w:pPr>
            <w:r>
              <w:rPr>
                <w:rFonts w:ascii="Times New Roman" w:hAnsi="Times New Roman" w:cs="Times New Roman"/>
                <w:bCs/>
              </w:rPr>
              <w:t>N</w:t>
            </w:r>
            <w:r w:rsidR="0086299D">
              <w:rPr>
                <w:rFonts w:ascii="Times New Roman" w:hAnsi="Times New Roman" w:cs="Times New Roman"/>
                <w:bCs/>
              </w:rPr>
              <w:t>one</w:t>
            </w:r>
            <w:r>
              <w:rPr>
                <w:rFonts w:ascii="Times New Roman" w:hAnsi="Times New Roman" w:cs="Times New Roman"/>
                <w:bCs/>
              </w:rPr>
              <w:t xml:space="preserve"> found</w:t>
            </w:r>
          </w:p>
        </w:tc>
        <w:tc>
          <w:tcPr>
            <w:tcW w:w="2510" w:type="dxa"/>
          </w:tcPr>
          <w:p w14:paraId="369180A2" w14:textId="0AD31608" w:rsidR="009F303A" w:rsidRPr="0007478E" w:rsidRDefault="009F303A" w:rsidP="0086299D">
            <w:pPr>
              <w:pStyle w:val="Default"/>
              <w:ind w:left="360"/>
              <w:rPr>
                <w:rFonts w:ascii="Times New Roman" w:hAnsi="Times New Roman" w:cs="Times New Roman"/>
                <w:bCs/>
              </w:rPr>
            </w:pPr>
          </w:p>
        </w:tc>
      </w:tr>
      <w:bookmarkEnd w:id="0"/>
    </w:tbl>
    <w:p w14:paraId="20792746" w14:textId="77777777" w:rsidR="0007478E" w:rsidRPr="0007478E" w:rsidRDefault="0007478E" w:rsidP="0007478E">
      <w:pPr>
        <w:pStyle w:val="Default"/>
        <w:rPr>
          <w:rFonts w:ascii="Times New Roman" w:hAnsi="Times New Roman" w:cs="Times New Roman"/>
          <w:bCs/>
        </w:rPr>
      </w:pPr>
    </w:p>
    <w:p w14:paraId="62E45EFA" w14:textId="1384B283" w:rsidR="0007478E" w:rsidRDefault="0007478E" w:rsidP="0007478E">
      <w:pPr>
        <w:pStyle w:val="Default"/>
        <w:rPr>
          <w:rFonts w:ascii="Times New Roman" w:hAnsi="Times New Roman" w:cs="Times New Roman"/>
          <w:bCs/>
        </w:rPr>
      </w:pPr>
    </w:p>
    <w:p w14:paraId="38DEB78F" w14:textId="2D783608" w:rsidR="000D6079" w:rsidRPr="0007478E" w:rsidRDefault="000D6079" w:rsidP="000D6079">
      <w:pPr>
        <w:pStyle w:val="Default"/>
        <w:rPr>
          <w:rFonts w:ascii="Times New Roman" w:hAnsi="Times New Roman" w:cs="Times New Roman"/>
          <w:bCs/>
        </w:rPr>
      </w:pPr>
      <w:r w:rsidRPr="000D6079">
        <w:rPr>
          <w:rFonts w:ascii="Times New Roman" w:hAnsi="Times New Roman" w:cs="Times New Roman"/>
          <w:b/>
        </w:rPr>
        <w:t>Figure:</w:t>
      </w:r>
      <w:r w:rsidRPr="0007478E">
        <w:rPr>
          <w:rFonts w:ascii="Times New Roman" w:hAnsi="Times New Roman" w:cs="Times New Roman"/>
          <w:bCs/>
        </w:rPr>
        <w:t xml:space="preserve"> Literature Search Flow Diagram</w:t>
      </w:r>
    </w:p>
    <w:p w14:paraId="2AA8AAFA" w14:textId="1B63D4FC" w:rsidR="000D6079" w:rsidRPr="00101702" w:rsidRDefault="000D6079" w:rsidP="000D6079">
      <w:pPr>
        <w:pStyle w:val="Default"/>
        <w:ind w:left="5760"/>
        <w:rPr>
          <w:rFonts w:ascii="Times New Roman" w:hAnsi="Times New Roman" w:cs="Times New Roman"/>
          <w:b/>
          <w:color w:val="FF0000"/>
        </w:rPr>
      </w:pPr>
      <w:r w:rsidRPr="00101702">
        <w:rPr>
          <w:rFonts w:ascii="Times New Roman" w:hAnsi="Times New Roman" w:cs="Times New Roman"/>
          <w:bCs/>
          <w:noProof/>
          <w:color w:val="FF0000"/>
        </w:rPr>
        <mc:AlternateContent>
          <mc:Choice Requires="wps">
            <w:drawing>
              <wp:anchor distT="0" distB="0" distL="114300" distR="114300" simplePos="0" relativeHeight="251659264" behindDoc="0" locked="0" layoutInCell="1" allowOverlap="1" wp14:anchorId="2E0BFC83" wp14:editId="409060DE">
                <wp:simplePos x="0" y="0"/>
                <wp:positionH relativeFrom="column">
                  <wp:posOffset>542925</wp:posOffset>
                </wp:positionH>
                <wp:positionV relativeFrom="paragraph">
                  <wp:posOffset>100330</wp:posOffset>
                </wp:positionV>
                <wp:extent cx="2847975" cy="5524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52450"/>
                        </a:xfrm>
                        <a:prstGeom prst="rect">
                          <a:avLst/>
                        </a:prstGeom>
                        <a:solidFill>
                          <a:srgbClr val="FFFFFF"/>
                        </a:solidFill>
                        <a:ln w="9525">
                          <a:solidFill>
                            <a:srgbClr val="000000"/>
                          </a:solidFill>
                          <a:miter lim="800000"/>
                          <a:headEnd/>
                          <a:tailEnd/>
                        </a:ln>
                      </wps:spPr>
                      <wps:txbx>
                        <w:txbxContent>
                          <w:p w14:paraId="0BC03B72" w14:textId="471D6F8C" w:rsidR="000D6079" w:rsidRPr="006A17F7" w:rsidRDefault="000D6079" w:rsidP="000D6079">
                            <w:pPr>
                              <w:jc w:val="center"/>
                              <w:rPr>
                                <w:rFonts w:ascii="Times New Roman" w:hAnsi="Times New Roman" w:cs="Times New Roman"/>
                                <w:sz w:val="20"/>
                                <w:szCs w:val="20"/>
                                <w:lang w:val="en"/>
                              </w:rPr>
                            </w:pPr>
                            <w:r w:rsidRPr="008219FC">
                              <w:rPr>
                                <w:rFonts w:ascii="Times New Roman" w:hAnsi="Times New Roman" w:cs="Times New Roman"/>
                                <w:sz w:val="20"/>
                                <w:szCs w:val="20"/>
                              </w:rPr>
                              <w:t>Total number of records identified</w:t>
                            </w:r>
                            <w:r w:rsidRPr="006A17F7">
                              <w:rPr>
                                <w:rFonts w:ascii="Times New Roman" w:hAnsi="Times New Roman" w:cs="Times New Roman"/>
                                <w:sz w:val="20"/>
                                <w:szCs w:val="20"/>
                              </w:rPr>
                              <w:br/>
                              <w:t xml:space="preserve">(n = </w:t>
                            </w:r>
                            <w:r w:rsidR="0086299D">
                              <w:rPr>
                                <w:rFonts w:ascii="Times New Roman" w:hAnsi="Times New Roman" w:cs="Times New Roman"/>
                                <w:sz w:val="20"/>
                                <w:szCs w:val="20"/>
                              </w:rPr>
                              <w:t>1067</w:t>
                            </w:r>
                            <w:r w:rsidR="00BE06E9">
                              <w:rPr>
                                <w:rFonts w:ascii="Times New Roman" w:hAnsi="Times New Roman" w:cs="Times New Roman"/>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BFC83" id="Rectangle 15" o:spid="_x0000_s1026" style="position:absolute;left:0;text-align:left;margin-left:42.75pt;margin-top:7.9pt;width:224.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">
                <v:textbox inset=",7.2pt,,7.2pt">
                  <w:txbxContent>
                    <w:p w14:paraId="0BC03B72" w14:textId="471D6F8C" w:rsidR="000D6079" w:rsidRPr="006A17F7" w:rsidRDefault="000D6079" w:rsidP="000D6079">
                      <w:pPr>
                        <w:jc w:val="center"/>
                        <w:rPr>
                          <w:rFonts w:ascii="Times New Roman" w:hAnsi="Times New Roman" w:cs="Times New Roman"/>
                          <w:sz w:val="20"/>
                          <w:szCs w:val="20"/>
                          <w:lang w:val="en"/>
                        </w:rPr>
                      </w:pPr>
                      <w:r w:rsidRPr="008219FC">
                        <w:rPr>
                          <w:rFonts w:ascii="Times New Roman" w:hAnsi="Times New Roman" w:cs="Times New Roman"/>
                          <w:sz w:val="20"/>
                          <w:szCs w:val="20"/>
                        </w:rPr>
                        <w:t>Total number of records identified</w:t>
                      </w:r>
                      <w:r w:rsidRPr="006A17F7">
                        <w:rPr>
                          <w:rFonts w:ascii="Times New Roman" w:hAnsi="Times New Roman" w:cs="Times New Roman"/>
                          <w:sz w:val="20"/>
                          <w:szCs w:val="20"/>
                        </w:rPr>
                        <w:br/>
                        <w:t xml:space="preserve">(n = </w:t>
                      </w:r>
                      <w:r w:rsidR="0086299D">
                        <w:rPr>
                          <w:rFonts w:ascii="Times New Roman" w:hAnsi="Times New Roman" w:cs="Times New Roman"/>
                          <w:sz w:val="20"/>
                          <w:szCs w:val="20"/>
                        </w:rPr>
                        <w:t>1067</w:t>
                      </w:r>
                      <w:r w:rsidR="00BE06E9">
                        <w:rPr>
                          <w:rFonts w:ascii="Times New Roman" w:hAnsi="Times New Roman" w:cs="Times New Roman"/>
                          <w:sz w:val="20"/>
                          <w:szCs w:val="20"/>
                        </w:rPr>
                        <w:t>)</w:t>
                      </w:r>
                    </w:p>
                  </w:txbxContent>
                </v:textbox>
              </v:rect>
            </w:pict>
          </mc:Fallback>
        </mc:AlternateContent>
      </w:r>
    </w:p>
    <w:p w14:paraId="23B41057" w14:textId="37D03855" w:rsidR="000D6079" w:rsidRDefault="000D6079" w:rsidP="000D6079">
      <w:pPr>
        <w:pStyle w:val="Default"/>
        <w:rPr>
          <w:rFonts w:ascii="Times New Roman" w:hAnsi="Times New Roman" w:cs="Times New Roman"/>
          <w:b/>
          <w:color w:val="auto"/>
        </w:rPr>
      </w:pPr>
    </w:p>
    <w:p w14:paraId="4DE39313" w14:textId="1CA6408C" w:rsidR="000D6079" w:rsidRDefault="000D6079" w:rsidP="000D6079">
      <w:pPr>
        <w:pStyle w:val="Default"/>
        <w:rPr>
          <w:rFonts w:ascii="Times New Roman" w:hAnsi="Times New Roman" w:cs="Times New Roman"/>
          <w:b/>
          <w:color w:val="auto"/>
        </w:rPr>
      </w:pPr>
    </w:p>
    <w:p w14:paraId="2E8E25F5" w14:textId="4A0DF5FC" w:rsidR="000D6079" w:rsidRDefault="00BE06E9" w:rsidP="000D6079">
      <w:pPr>
        <w:pStyle w:val="Default"/>
        <w:rPr>
          <w:rFonts w:ascii="Times New Roman" w:hAnsi="Times New Roman" w:cs="Times New Roman"/>
          <w:b/>
          <w:color w:val="auto"/>
        </w:rPr>
      </w:pPr>
      <w:r w:rsidRPr="0007478E">
        <w:rPr>
          <w:rFonts w:ascii="Times New Roman" w:hAnsi="Times New Roman" w:cs="Times New Roman"/>
          <w:bCs/>
          <w:noProof/>
        </w:rPr>
        <mc:AlternateContent>
          <mc:Choice Requires="wps">
            <w:drawing>
              <wp:anchor distT="0" distB="0" distL="114300" distR="114300" simplePos="0" relativeHeight="251662336" behindDoc="0" locked="0" layoutInCell="1" allowOverlap="1" wp14:anchorId="4AA12FA7" wp14:editId="6F0411BC">
                <wp:simplePos x="0" y="0"/>
                <wp:positionH relativeFrom="column">
                  <wp:posOffset>1933575</wp:posOffset>
                </wp:positionH>
                <wp:positionV relativeFrom="paragraph">
                  <wp:posOffset>161290</wp:posOffset>
                </wp:positionV>
                <wp:extent cx="0" cy="24765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C73BF2B" id="_x0000_t32" coordsize="21600,21600" o:spt="32" o:oned="t" path="m,l21600,21600e" filled="f">
                <v:path arrowok="t" fillok="f" o:connecttype="none"/>
                <o:lock v:ext="edit" shapetype="t"/>
              </v:shapetype>
              <v:shape id="Straight Arrow Connector 6" o:spid="_x0000_s1026" type="#_x0000_t32" style="position:absolute;margin-left:152.25pt;margin-top:12.7pt;width:0;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K9twEAAL4DAAAOAAAAZHJzL2Uyb0RvYy54bWysU9uO0zAQfUfiHyy/06QVLC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" strokecolor="black [3200]" strokeweight=".5pt">
                <v:stroke endarrow="block" joinstyle="miter"/>
              </v:shape>
            </w:pict>
          </mc:Fallback>
        </mc:AlternateContent>
      </w:r>
    </w:p>
    <w:p w14:paraId="1E52EA9E" w14:textId="1E1E7B71" w:rsidR="000D6079" w:rsidRDefault="000D6079" w:rsidP="000D6079">
      <w:pPr>
        <w:pStyle w:val="Default"/>
        <w:rPr>
          <w:rFonts w:ascii="Times New Roman" w:hAnsi="Times New Roman" w:cs="Times New Roman"/>
          <w:b/>
          <w:color w:val="auto"/>
        </w:rPr>
      </w:pPr>
    </w:p>
    <w:p w14:paraId="6DFF753B" w14:textId="10F1354C" w:rsidR="000D6079" w:rsidRDefault="00BE06E9" w:rsidP="000D6079">
      <w:pPr>
        <w:pStyle w:val="Default"/>
        <w:rPr>
          <w:rFonts w:ascii="Times New Roman" w:hAnsi="Times New Roman" w:cs="Times New Roman"/>
          <w:b/>
          <w:color w:val="auto"/>
        </w:rPr>
      </w:pPr>
      <w:r w:rsidRPr="0007478E">
        <w:rPr>
          <w:rFonts w:ascii="Times New Roman" w:hAnsi="Times New Roman" w:cs="Times New Roman"/>
          <w:bCs/>
          <w:noProof/>
        </w:rPr>
        <mc:AlternateContent>
          <mc:Choice Requires="wps">
            <w:drawing>
              <wp:anchor distT="0" distB="0" distL="114300" distR="114300" simplePos="0" relativeHeight="251660288" behindDoc="0" locked="0" layoutInCell="1" allowOverlap="1" wp14:anchorId="41048CA8" wp14:editId="442E5FD2">
                <wp:simplePos x="0" y="0"/>
                <wp:positionH relativeFrom="column">
                  <wp:posOffset>521970</wp:posOffset>
                </wp:positionH>
                <wp:positionV relativeFrom="paragraph">
                  <wp:posOffset>90805</wp:posOffset>
                </wp:positionV>
                <wp:extent cx="2842895" cy="552450"/>
                <wp:effectExtent l="0" t="0" r="1460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552450"/>
                        </a:xfrm>
                        <a:prstGeom prst="rect">
                          <a:avLst/>
                        </a:prstGeom>
                        <a:solidFill>
                          <a:srgbClr val="FFFFFF"/>
                        </a:solidFill>
                        <a:ln w="9525">
                          <a:solidFill>
                            <a:srgbClr val="000000"/>
                          </a:solidFill>
                          <a:miter lim="800000"/>
                          <a:headEnd/>
                          <a:tailEnd/>
                        </a:ln>
                      </wps:spPr>
                      <wps:txbx>
                        <w:txbxContent>
                          <w:p w14:paraId="68B52EE5" w14:textId="6E485E8C" w:rsidR="000D6079" w:rsidRPr="006A17F7" w:rsidRDefault="000D6079" w:rsidP="000D6079">
                            <w:pPr>
                              <w:jc w:val="center"/>
                              <w:rPr>
                                <w:rFonts w:ascii="Times New Roman" w:hAnsi="Times New Roman" w:cs="Times New Roman"/>
                                <w:sz w:val="20"/>
                                <w:szCs w:val="20"/>
                                <w:lang w:val="en"/>
                              </w:rPr>
                            </w:pPr>
                            <w:r w:rsidRPr="008219FC">
                              <w:rPr>
                                <w:rFonts w:ascii="Times New Roman" w:hAnsi="Times New Roman" w:cs="Times New Roman"/>
                                <w:sz w:val="20"/>
                                <w:szCs w:val="20"/>
                              </w:rPr>
                              <w:t>Abstracts screened for relevance</w:t>
                            </w:r>
                            <w:r w:rsidRPr="006A17F7">
                              <w:rPr>
                                <w:rFonts w:ascii="Times New Roman" w:hAnsi="Times New Roman" w:cs="Times New Roman"/>
                                <w:sz w:val="20"/>
                                <w:szCs w:val="20"/>
                              </w:rPr>
                              <w:br/>
                              <w:t xml:space="preserve">(n = </w:t>
                            </w:r>
                            <w:r w:rsidR="0086299D">
                              <w:rPr>
                                <w:rFonts w:ascii="Times New Roman" w:hAnsi="Times New Roman" w:cs="Times New Roman"/>
                                <w:sz w:val="20"/>
                                <w:szCs w:val="20"/>
                              </w:rPr>
                              <w:t>9</w:t>
                            </w:r>
                            <w:r w:rsidR="007F7CC4">
                              <w:rPr>
                                <w:rFonts w:ascii="Times New Roman" w:hAnsi="Times New Roman" w:cs="Times New Roman"/>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48CA8" id="Rectangle 16" o:spid="_x0000_s1027" style="position:absolute;margin-left:41.1pt;margin-top:7.15pt;width:223.8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">
                <v:textbox inset=",7.2pt,,7.2pt">
                  <w:txbxContent>
                    <w:p w14:paraId="68B52EE5" w14:textId="6E485E8C" w:rsidR="000D6079" w:rsidRPr="006A17F7" w:rsidRDefault="000D6079" w:rsidP="000D6079">
                      <w:pPr>
                        <w:jc w:val="center"/>
                        <w:rPr>
                          <w:rFonts w:ascii="Times New Roman" w:hAnsi="Times New Roman" w:cs="Times New Roman"/>
                          <w:sz w:val="20"/>
                          <w:szCs w:val="20"/>
                          <w:lang w:val="en"/>
                        </w:rPr>
                      </w:pPr>
                      <w:r w:rsidRPr="008219FC">
                        <w:rPr>
                          <w:rFonts w:ascii="Times New Roman" w:hAnsi="Times New Roman" w:cs="Times New Roman"/>
                          <w:sz w:val="20"/>
                          <w:szCs w:val="20"/>
                        </w:rPr>
                        <w:t>Abstracts screened for relevance</w:t>
                      </w:r>
                      <w:r w:rsidRPr="006A17F7">
                        <w:rPr>
                          <w:rFonts w:ascii="Times New Roman" w:hAnsi="Times New Roman" w:cs="Times New Roman"/>
                          <w:sz w:val="20"/>
                          <w:szCs w:val="20"/>
                        </w:rPr>
                        <w:br/>
                        <w:t xml:space="preserve">(n = </w:t>
                      </w:r>
                      <w:r w:rsidR="0086299D">
                        <w:rPr>
                          <w:rFonts w:ascii="Times New Roman" w:hAnsi="Times New Roman" w:cs="Times New Roman"/>
                          <w:sz w:val="20"/>
                          <w:szCs w:val="20"/>
                        </w:rPr>
                        <w:t>9</w:t>
                      </w:r>
                      <w:r w:rsidR="007F7CC4">
                        <w:rPr>
                          <w:rFonts w:ascii="Times New Roman" w:hAnsi="Times New Roman" w:cs="Times New Roman"/>
                          <w:sz w:val="20"/>
                          <w:szCs w:val="20"/>
                        </w:rPr>
                        <w:t>)</w:t>
                      </w:r>
                    </w:p>
                  </w:txbxContent>
                </v:textbox>
              </v:rect>
            </w:pict>
          </mc:Fallback>
        </mc:AlternateContent>
      </w:r>
    </w:p>
    <w:p w14:paraId="7C413D5C" w14:textId="7A321384" w:rsidR="000D6079" w:rsidRDefault="000D6079" w:rsidP="000D6079">
      <w:pPr>
        <w:pStyle w:val="Default"/>
        <w:rPr>
          <w:rFonts w:ascii="Times New Roman" w:hAnsi="Times New Roman" w:cs="Times New Roman"/>
          <w:b/>
          <w:color w:val="auto"/>
        </w:rPr>
      </w:pPr>
    </w:p>
    <w:p w14:paraId="6DDBE609" w14:textId="50C2F4AA" w:rsidR="000D6079" w:rsidRDefault="000D6079" w:rsidP="000D6079">
      <w:pPr>
        <w:pStyle w:val="Default"/>
        <w:rPr>
          <w:rFonts w:ascii="Times New Roman" w:hAnsi="Times New Roman" w:cs="Times New Roman"/>
          <w:b/>
          <w:color w:val="auto"/>
        </w:rPr>
      </w:pPr>
    </w:p>
    <w:p w14:paraId="2814CB9A" w14:textId="6E239C45" w:rsidR="000D6079" w:rsidRDefault="00BE06E9" w:rsidP="000D6079">
      <w:pPr>
        <w:pStyle w:val="Default"/>
        <w:rPr>
          <w:rFonts w:ascii="Times New Roman" w:hAnsi="Times New Roman" w:cs="Times New Roman"/>
          <w:b/>
          <w:color w:val="auto"/>
        </w:rPr>
      </w:pPr>
      <w:r w:rsidRPr="0007478E">
        <w:rPr>
          <w:rFonts w:ascii="Times New Roman" w:hAnsi="Times New Roman" w:cs="Times New Roman"/>
          <w:bCs/>
          <w:noProof/>
        </w:rPr>
        <mc:AlternateContent>
          <mc:Choice Requires="wps">
            <w:drawing>
              <wp:anchor distT="0" distB="0" distL="114300" distR="114300" simplePos="0" relativeHeight="251663360" behindDoc="0" locked="0" layoutInCell="1" allowOverlap="1" wp14:anchorId="78A8187E" wp14:editId="6F631E2F">
                <wp:simplePos x="0" y="0"/>
                <wp:positionH relativeFrom="column">
                  <wp:posOffset>1929765</wp:posOffset>
                </wp:positionH>
                <wp:positionV relativeFrom="paragraph">
                  <wp:posOffset>150495</wp:posOffset>
                </wp:positionV>
                <wp:extent cx="0" cy="247650"/>
                <wp:effectExtent l="76200" t="0" r="57150" b="57150"/>
                <wp:wrapNone/>
                <wp:docPr id="8" name="Straight Arrow Connector 8"/>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F2176A0" id="Straight Arrow Connector 8" o:spid="_x0000_s1026" type="#_x0000_t32" style="position:absolute;margin-left:151.95pt;margin-top:11.85pt;width:0;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">
                <v:stroke endarrow="block"/>
              </v:shape>
            </w:pict>
          </mc:Fallback>
        </mc:AlternateContent>
      </w:r>
    </w:p>
    <w:p w14:paraId="40D38ED0" w14:textId="7876923D" w:rsidR="000D6079" w:rsidRDefault="000D6079" w:rsidP="000D6079">
      <w:pPr>
        <w:pStyle w:val="Default"/>
        <w:rPr>
          <w:rFonts w:ascii="Times New Roman" w:hAnsi="Times New Roman" w:cs="Times New Roman"/>
          <w:b/>
          <w:color w:val="auto"/>
        </w:rPr>
      </w:pPr>
    </w:p>
    <w:p w14:paraId="0F1AA06D" w14:textId="0F2B934A" w:rsidR="000D6079" w:rsidRDefault="00BE06E9" w:rsidP="000D6079">
      <w:pPr>
        <w:pStyle w:val="Default"/>
        <w:rPr>
          <w:rFonts w:ascii="Times New Roman" w:hAnsi="Times New Roman" w:cs="Times New Roman"/>
          <w:b/>
          <w:color w:val="auto"/>
        </w:rPr>
      </w:pPr>
      <w:r w:rsidRPr="0007478E">
        <w:rPr>
          <w:rFonts w:ascii="Times New Roman" w:hAnsi="Times New Roman" w:cs="Times New Roman"/>
          <w:bCs/>
          <w:noProof/>
        </w:rPr>
        <mc:AlternateContent>
          <mc:Choice Requires="wps">
            <w:drawing>
              <wp:anchor distT="0" distB="0" distL="114300" distR="114300" simplePos="0" relativeHeight="251661312" behindDoc="0" locked="0" layoutInCell="1" allowOverlap="1" wp14:anchorId="6BF47F30" wp14:editId="276F8AF5">
                <wp:simplePos x="0" y="0"/>
                <wp:positionH relativeFrom="column">
                  <wp:posOffset>480060</wp:posOffset>
                </wp:positionH>
                <wp:positionV relativeFrom="paragraph">
                  <wp:posOffset>108585</wp:posOffset>
                </wp:positionV>
                <wp:extent cx="2781300" cy="6858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685800"/>
                        </a:xfrm>
                        <a:prstGeom prst="rect">
                          <a:avLst/>
                        </a:prstGeom>
                        <a:solidFill>
                          <a:srgbClr val="FFFFFF"/>
                        </a:solidFill>
                        <a:ln w="9525">
                          <a:solidFill>
                            <a:srgbClr val="000000"/>
                          </a:solidFill>
                          <a:miter lim="800000"/>
                          <a:headEnd/>
                          <a:tailEnd/>
                        </a:ln>
                      </wps:spPr>
                      <wps:txbx>
                        <w:txbxContent>
                          <w:p w14:paraId="09D50706" w14:textId="23E1E29A" w:rsidR="000D6079" w:rsidRPr="006A17F7" w:rsidRDefault="000D6079" w:rsidP="000D6079">
                            <w:pPr>
                              <w:jc w:val="center"/>
                              <w:rPr>
                                <w:rFonts w:ascii="Times New Roman" w:hAnsi="Times New Roman" w:cs="Times New Roman"/>
                                <w:sz w:val="20"/>
                                <w:szCs w:val="20"/>
                                <w:lang w:val="en"/>
                              </w:rPr>
                            </w:pPr>
                            <w:r w:rsidRPr="008219FC">
                              <w:rPr>
                                <w:rFonts w:ascii="Times New Roman" w:hAnsi="Times New Roman" w:cs="Times New Roman"/>
                                <w:sz w:val="20"/>
                                <w:szCs w:val="20"/>
                              </w:rPr>
                              <w:t>Full text articles reviewed for eligibility and quality</w:t>
                            </w:r>
                            <w:r w:rsidRPr="006A17F7">
                              <w:rPr>
                                <w:rFonts w:ascii="Times New Roman" w:hAnsi="Times New Roman" w:cs="Times New Roman"/>
                                <w:sz w:val="20"/>
                                <w:szCs w:val="20"/>
                              </w:rPr>
                              <w:br/>
                              <w:t xml:space="preserve">(n = </w:t>
                            </w:r>
                            <w:r w:rsidR="0086299D">
                              <w:rPr>
                                <w:rFonts w:ascii="Times New Roman" w:hAnsi="Times New Roman" w:cs="Times New Roman"/>
                                <w:sz w:val="20"/>
                                <w:szCs w:val="20"/>
                              </w:rPr>
                              <w:t>5</w:t>
                            </w:r>
                            <w:r w:rsidRPr="006A17F7">
                              <w:rPr>
                                <w:rFonts w:ascii="Times New Roman" w:hAnsi="Times New Roman" w:cs="Times New Roman"/>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47F30" id="Rectangle 18" o:spid="_x0000_s1028" style="position:absolute;margin-left:37.8pt;margin-top:8.55pt;width:21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">
                <v:textbox inset=",7.2pt,,7.2pt">
                  <w:txbxContent>
                    <w:p w14:paraId="09D50706" w14:textId="23E1E29A" w:rsidR="000D6079" w:rsidRPr="006A17F7" w:rsidRDefault="000D6079" w:rsidP="000D6079">
                      <w:pPr>
                        <w:jc w:val="center"/>
                        <w:rPr>
                          <w:rFonts w:ascii="Times New Roman" w:hAnsi="Times New Roman" w:cs="Times New Roman"/>
                          <w:sz w:val="20"/>
                          <w:szCs w:val="20"/>
                          <w:lang w:val="en"/>
                        </w:rPr>
                      </w:pPr>
                      <w:r w:rsidRPr="008219FC">
                        <w:rPr>
                          <w:rFonts w:ascii="Times New Roman" w:hAnsi="Times New Roman" w:cs="Times New Roman"/>
                          <w:sz w:val="20"/>
                          <w:szCs w:val="20"/>
                        </w:rPr>
                        <w:t>Full text articles reviewed for eligibility and quality</w:t>
                      </w:r>
                      <w:r w:rsidRPr="006A17F7">
                        <w:rPr>
                          <w:rFonts w:ascii="Times New Roman" w:hAnsi="Times New Roman" w:cs="Times New Roman"/>
                          <w:sz w:val="20"/>
                          <w:szCs w:val="20"/>
                        </w:rPr>
                        <w:br/>
                        <w:t xml:space="preserve">(n = </w:t>
                      </w:r>
                      <w:r w:rsidR="0086299D">
                        <w:rPr>
                          <w:rFonts w:ascii="Times New Roman" w:hAnsi="Times New Roman" w:cs="Times New Roman"/>
                          <w:sz w:val="20"/>
                          <w:szCs w:val="20"/>
                        </w:rPr>
                        <w:t>5</w:t>
                      </w:r>
                      <w:r w:rsidRPr="006A17F7">
                        <w:rPr>
                          <w:rFonts w:ascii="Times New Roman" w:hAnsi="Times New Roman" w:cs="Times New Roman"/>
                          <w:sz w:val="20"/>
                          <w:szCs w:val="20"/>
                        </w:rPr>
                        <w:t>)</w:t>
                      </w:r>
                    </w:p>
                  </w:txbxContent>
                </v:textbox>
              </v:rect>
            </w:pict>
          </mc:Fallback>
        </mc:AlternateContent>
      </w:r>
    </w:p>
    <w:p w14:paraId="0B89276E" w14:textId="77777777" w:rsidR="000D6079" w:rsidRDefault="000D6079" w:rsidP="000D6079">
      <w:pPr>
        <w:pStyle w:val="Default"/>
        <w:rPr>
          <w:rFonts w:ascii="Times New Roman" w:hAnsi="Times New Roman" w:cs="Times New Roman"/>
          <w:b/>
          <w:color w:val="auto"/>
        </w:rPr>
      </w:pPr>
    </w:p>
    <w:p w14:paraId="27BA526C" w14:textId="237ADB6E" w:rsidR="000D6079" w:rsidRDefault="000D6079" w:rsidP="000D6079">
      <w:pPr>
        <w:rPr>
          <w:rFonts w:ascii="Times New Roman" w:hAnsi="Times New Roman" w:cs="Times New Roman"/>
          <w:sz w:val="24"/>
          <w:szCs w:val="24"/>
        </w:rPr>
      </w:pPr>
    </w:p>
    <w:p w14:paraId="31F8BA33" w14:textId="3B40D37E" w:rsidR="000D6079" w:rsidRDefault="00BE06E9" w:rsidP="000D6079">
      <w:pPr>
        <w:rPr>
          <w:rFonts w:ascii="Times New Roman" w:hAnsi="Times New Roman" w:cs="Times New Roman"/>
          <w:sz w:val="24"/>
          <w:szCs w:val="24"/>
        </w:rPr>
      </w:pPr>
      <w:r w:rsidRPr="0007478E">
        <w:rPr>
          <w:rFonts w:ascii="Times New Roman" w:hAnsi="Times New Roman" w:cs="Times New Roman"/>
          <w:bCs/>
          <w:noProof/>
        </w:rPr>
        <mc:AlternateContent>
          <mc:Choice Requires="wps">
            <w:drawing>
              <wp:anchor distT="0" distB="0" distL="114300" distR="114300" simplePos="0" relativeHeight="251665408" behindDoc="0" locked="0" layoutInCell="1" allowOverlap="1" wp14:anchorId="770E82CD" wp14:editId="72E00077">
                <wp:simplePos x="0" y="0"/>
                <wp:positionH relativeFrom="column">
                  <wp:posOffset>1876425</wp:posOffset>
                </wp:positionH>
                <wp:positionV relativeFrom="paragraph">
                  <wp:posOffset>184785</wp:posOffset>
                </wp:positionV>
                <wp:extent cx="0" cy="247650"/>
                <wp:effectExtent l="76200" t="0" r="57150" b="57150"/>
                <wp:wrapNone/>
                <wp:docPr id="2" name="Straight Arrow Connector 2"/>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5A4424F" id="Straight Arrow Connector 2" o:spid="_x0000_s1026" type="#_x0000_t32" style="position:absolute;margin-left:147.75pt;margin-top:14.55pt;width:0;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">
                <v:stroke endarrow="block"/>
              </v:shape>
            </w:pict>
          </mc:Fallback>
        </mc:AlternateContent>
      </w:r>
    </w:p>
    <w:p w14:paraId="43DF0631" w14:textId="395E2D27" w:rsidR="000D6079" w:rsidRDefault="00BE06E9" w:rsidP="00BE04E2">
      <w:pPr>
        <w:pStyle w:val="Default"/>
        <w:rPr>
          <w:rFonts w:ascii="Times New Roman" w:hAnsi="Times New Roman" w:cs="Times New Roman"/>
          <w:b/>
          <w:color w:val="auto"/>
        </w:rPr>
      </w:pPr>
      <w:r w:rsidRPr="0007478E">
        <w:rPr>
          <w:rFonts w:ascii="Times New Roman" w:hAnsi="Times New Roman" w:cs="Times New Roman"/>
          <w:bCs/>
          <w:noProof/>
        </w:rPr>
        <mc:AlternateContent>
          <mc:Choice Requires="wps">
            <w:drawing>
              <wp:anchor distT="0" distB="0" distL="114300" distR="114300" simplePos="0" relativeHeight="251664384" behindDoc="0" locked="0" layoutInCell="1" allowOverlap="1" wp14:anchorId="24FBD114" wp14:editId="49E60987">
                <wp:simplePos x="0" y="0"/>
                <wp:positionH relativeFrom="column">
                  <wp:posOffset>442595</wp:posOffset>
                </wp:positionH>
                <wp:positionV relativeFrom="paragraph">
                  <wp:posOffset>150495</wp:posOffset>
                </wp:positionV>
                <wp:extent cx="2847975" cy="5048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rect">
                          <a:avLst/>
                        </a:prstGeom>
                        <a:solidFill>
                          <a:srgbClr val="FFFFFF"/>
                        </a:solidFill>
                        <a:ln w="9525">
                          <a:solidFill>
                            <a:srgbClr val="000000"/>
                          </a:solidFill>
                          <a:miter lim="800000"/>
                          <a:headEnd/>
                          <a:tailEnd/>
                        </a:ln>
                      </wps:spPr>
                      <wps:txbx>
                        <w:txbxContent>
                          <w:p w14:paraId="4C7B2002" w14:textId="0D7EAE38" w:rsidR="000D6079" w:rsidRPr="006A17F7" w:rsidRDefault="000D6079" w:rsidP="000D6079">
                            <w:pPr>
                              <w:jc w:val="center"/>
                              <w:rPr>
                                <w:rFonts w:ascii="Times New Roman" w:hAnsi="Times New Roman" w:cs="Times New Roman"/>
                                <w:sz w:val="20"/>
                                <w:szCs w:val="20"/>
                                <w:lang w:val="en"/>
                              </w:rPr>
                            </w:pPr>
                            <w:r>
                              <w:rPr>
                                <w:rFonts w:ascii="Times New Roman" w:hAnsi="Times New Roman" w:cs="Times New Roman"/>
                                <w:sz w:val="20"/>
                                <w:szCs w:val="20"/>
                              </w:rPr>
                              <w:t>Studies included as references</w:t>
                            </w:r>
                            <w:r w:rsidRPr="006A17F7">
                              <w:rPr>
                                <w:rFonts w:ascii="Times New Roman" w:hAnsi="Times New Roman" w:cs="Times New Roman"/>
                                <w:sz w:val="20"/>
                                <w:szCs w:val="20"/>
                              </w:rPr>
                              <w:br/>
                              <w:t xml:space="preserve">(n = </w:t>
                            </w:r>
                            <w:r w:rsidR="003D4236">
                              <w:rPr>
                                <w:rFonts w:ascii="Times New Roman" w:hAnsi="Times New Roman" w:cs="Times New Roman"/>
                                <w:sz w:val="20"/>
                                <w:szCs w:val="20"/>
                              </w:rPr>
                              <w:t>2</w:t>
                            </w:r>
                            <w:r w:rsidRPr="006A17F7">
                              <w:rPr>
                                <w:rFonts w:ascii="Times New Roman" w:hAnsi="Times New Roman" w:cs="Times New Roman"/>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BD114" id="Rectangle 1" o:spid="_x0000_s1029" style="position:absolute;margin-left:34.85pt;margin-top:11.85pt;width:224.2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">
                <v:textbox inset=",7.2pt,,7.2pt">
                  <w:txbxContent>
                    <w:p w14:paraId="4C7B2002" w14:textId="0D7EAE38" w:rsidR="000D6079" w:rsidRPr="006A17F7" w:rsidRDefault="000D6079" w:rsidP="000D6079">
                      <w:pPr>
                        <w:jc w:val="center"/>
                        <w:rPr>
                          <w:rFonts w:ascii="Times New Roman" w:hAnsi="Times New Roman" w:cs="Times New Roman"/>
                          <w:sz w:val="20"/>
                          <w:szCs w:val="20"/>
                          <w:lang w:val="en"/>
                        </w:rPr>
                      </w:pPr>
                      <w:r>
                        <w:rPr>
                          <w:rFonts w:ascii="Times New Roman" w:hAnsi="Times New Roman" w:cs="Times New Roman"/>
                          <w:sz w:val="20"/>
                          <w:szCs w:val="20"/>
                        </w:rPr>
                        <w:t>Studies included as references</w:t>
                      </w:r>
                      <w:r w:rsidRPr="006A17F7">
                        <w:rPr>
                          <w:rFonts w:ascii="Times New Roman" w:hAnsi="Times New Roman" w:cs="Times New Roman"/>
                          <w:sz w:val="20"/>
                          <w:szCs w:val="20"/>
                        </w:rPr>
                        <w:br/>
                        <w:t xml:space="preserve">(n = </w:t>
                      </w:r>
                      <w:r w:rsidR="003D4236">
                        <w:rPr>
                          <w:rFonts w:ascii="Times New Roman" w:hAnsi="Times New Roman" w:cs="Times New Roman"/>
                          <w:sz w:val="20"/>
                          <w:szCs w:val="20"/>
                        </w:rPr>
                        <w:t>2</w:t>
                      </w:r>
                      <w:r w:rsidRPr="006A17F7">
                        <w:rPr>
                          <w:rFonts w:ascii="Times New Roman" w:hAnsi="Times New Roman" w:cs="Times New Roman"/>
                          <w:sz w:val="20"/>
                          <w:szCs w:val="20"/>
                        </w:rPr>
                        <w:t>)</w:t>
                      </w:r>
                    </w:p>
                  </w:txbxContent>
                </v:textbox>
              </v:rect>
            </w:pict>
          </mc:Fallback>
        </mc:AlternateContent>
      </w:r>
    </w:p>
    <w:p w14:paraId="5AF4D7A3" w14:textId="6C646260" w:rsidR="000D6079" w:rsidRDefault="000D6079" w:rsidP="00BE04E2">
      <w:pPr>
        <w:pStyle w:val="Default"/>
        <w:rPr>
          <w:rFonts w:ascii="Times New Roman" w:hAnsi="Times New Roman" w:cs="Times New Roman"/>
          <w:b/>
          <w:color w:val="auto"/>
        </w:rPr>
      </w:pPr>
    </w:p>
    <w:p w14:paraId="1A8AF1AD" w14:textId="77777777" w:rsidR="000D6079" w:rsidRDefault="000D6079" w:rsidP="00BE04E2">
      <w:pPr>
        <w:pStyle w:val="Default"/>
        <w:rPr>
          <w:rFonts w:ascii="Times New Roman" w:hAnsi="Times New Roman" w:cs="Times New Roman"/>
          <w:b/>
          <w:color w:val="auto"/>
        </w:rPr>
      </w:pPr>
    </w:p>
    <w:p w14:paraId="1F85374C" w14:textId="793FB442" w:rsidR="00E50EB1" w:rsidRPr="00BE04E2" w:rsidRDefault="00E50EB1" w:rsidP="00BE04E2">
      <w:pPr>
        <w:rPr>
          <w:rFonts w:ascii="Times New Roman" w:hAnsi="Times New Roman" w:cs="Times New Roman"/>
          <w:bCs/>
          <w:sz w:val="24"/>
          <w:szCs w:val="24"/>
        </w:rPr>
      </w:pPr>
    </w:p>
    <w:sectPr w:rsidR="00E50EB1" w:rsidRPr="00BE04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9104" w14:textId="77777777" w:rsidR="00262B5F" w:rsidRDefault="00262B5F" w:rsidP="00B1514A">
      <w:pPr>
        <w:spacing w:after="0" w:line="240" w:lineRule="auto"/>
      </w:pPr>
      <w:r>
        <w:separator/>
      </w:r>
    </w:p>
  </w:endnote>
  <w:endnote w:type="continuationSeparator" w:id="0">
    <w:p w14:paraId="5CF1877D" w14:textId="77777777" w:rsidR="00262B5F" w:rsidRDefault="00262B5F" w:rsidP="00B1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CA37" w14:textId="77777777" w:rsidR="00262B5F" w:rsidRDefault="00262B5F" w:rsidP="00B1514A">
      <w:pPr>
        <w:spacing w:after="0" w:line="240" w:lineRule="auto"/>
      </w:pPr>
      <w:r>
        <w:separator/>
      </w:r>
    </w:p>
  </w:footnote>
  <w:footnote w:type="continuationSeparator" w:id="0">
    <w:p w14:paraId="2CB2CDDA" w14:textId="77777777" w:rsidR="00262B5F" w:rsidRDefault="00262B5F" w:rsidP="00B15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E4E"/>
    <w:multiLevelType w:val="hybridMultilevel"/>
    <w:tmpl w:val="890C1CE4"/>
    <w:lvl w:ilvl="0" w:tplc="AD0ADBE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D0072"/>
    <w:multiLevelType w:val="hybridMultilevel"/>
    <w:tmpl w:val="BD76CF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515B7"/>
    <w:multiLevelType w:val="hybridMultilevel"/>
    <w:tmpl w:val="6E82D3C2"/>
    <w:lvl w:ilvl="0" w:tplc="98D49DF4">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B4C54"/>
    <w:multiLevelType w:val="hybridMultilevel"/>
    <w:tmpl w:val="84401B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4E1506"/>
    <w:multiLevelType w:val="hybridMultilevel"/>
    <w:tmpl w:val="749AA614"/>
    <w:lvl w:ilvl="0" w:tplc="E47C2F04">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80A5E"/>
    <w:multiLevelType w:val="hybridMultilevel"/>
    <w:tmpl w:val="BF48AF0E"/>
    <w:lvl w:ilvl="0" w:tplc="43384088">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548EA"/>
    <w:multiLevelType w:val="hybridMultilevel"/>
    <w:tmpl w:val="126051C2"/>
    <w:lvl w:ilvl="0" w:tplc="D032B458">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D3C99"/>
    <w:multiLevelType w:val="hybridMultilevel"/>
    <w:tmpl w:val="AD948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1A96110B"/>
    <w:multiLevelType w:val="hybridMultilevel"/>
    <w:tmpl w:val="5E0431E8"/>
    <w:lvl w:ilvl="0" w:tplc="0F0A4A4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8771E"/>
    <w:multiLevelType w:val="hybridMultilevel"/>
    <w:tmpl w:val="84401BD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5724096"/>
    <w:multiLevelType w:val="hybridMultilevel"/>
    <w:tmpl w:val="2098D9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D40B46"/>
    <w:multiLevelType w:val="hybridMultilevel"/>
    <w:tmpl w:val="B1EAD2B8"/>
    <w:lvl w:ilvl="0" w:tplc="5A0C0216">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B13782"/>
    <w:multiLevelType w:val="hybridMultilevel"/>
    <w:tmpl w:val="F82C5E40"/>
    <w:lvl w:ilvl="0" w:tplc="0F0A4A44">
      <w:start w:val="1"/>
      <w:numFmt w:val="bullet"/>
      <w:lvlText w:val=""/>
      <w:lvlJc w:val="left"/>
      <w:pPr>
        <w:ind w:left="360" w:hanging="360"/>
      </w:pPr>
      <w:rPr>
        <w:rFonts w:ascii="Symbol" w:hAnsi="Symbol" w:hint="default"/>
        <w:color w:val="auto"/>
      </w:rPr>
    </w:lvl>
    <w:lvl w:ilvl="1" w:tplc="5A48F674">
      <w:start w:val="1"/>
      <w:numFmt w:val="bullet"/>
      <w:lvlText w:val="o"/>
      <w:lvlJc w:val="left"/>
      <w:pPr>
        <w:ind w:left="72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B3E46"/>
    <w:multiLevelType w:val="hybridMultilevel"/>
    <w:tmpl w:val="4678D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C41664"/>
    <w:multiLevelType w:val="hybridMultilevel"/>
    <w:tmpl w:val="4D3ED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BB75AE"/>
    <w:multiLevelType w:val="hybridMultilevel"/>
    <w:tmpl w:val="EC74E05E"/>
    <w:lvl w:ilvl="0" w:tplc="0B9A6B5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94049"/>
    <w:multiLevelType w:val="hybridMultilevel"/>
    <w:tmpl w:val="E2543BF8"/>
    <w:lvl w:ilvl="0" w:tplc="0F0A4A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F0B27"/>
    <w:multiLevelType w:val="hybridMultilevel"/>
    <w:tmpl w:val="10968DCE"/>
    <w:lvl w:ilvl="0" w:tplc="83D6348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3A6E04"/>
    <w:multiLevelType w:val="hybridMultilevel"/>
    <w:tmpl w:val="C5B8DFCA"/>
    <w:lvl w:ilvl="0" w:tplc="AF2A4CCC">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C142C"/>
    <w:multiLevelType w:val="hybridMultilevel"/>
    <w:tmpl w:val="E2AA12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82114F"/>
    <w:multiLevelType w:val="hybridMultilevel"/>
    <w:tmpl w:val="8988B84E"/>
    <w:lvl w:ilvl="0" w:tplc="A9CA2812">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072"/>
    <w:multiLevelType w:val="hybridMultilevel"/>
    <w:tmpl w:val="CD42E79A"/>
    <w:lvl w:ilvl="0" w:tplc="D054D728">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25319D"/>
    <w:multiLevelType w:val="hybridMultilevel"/>
    <w:tmpl w:val="00843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D0E0F"/>
    <w:multiLevelType w:val="hybridMultilevel"/>
    <w:tmpl w:val="2C2CF566"/>
    <w:lvl w:ilvl="0" w:tplc="0F0A4A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100BC"/>
    <w:multiLevelType w:val="hybridMultilevel"/>
    <w:tmpl w:val="8D42C54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FA4419"/>
    <w:multiLevelType w:val="hybridMultilevel"/>
    <w:tmpl w:val="D682B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030E8A"/>
    <w:multiLevelType w:val="hybridMultilevel"/>
    <w:tmpl w:val="0D9EC716"/>
    <w:lvl w:ilvl="0" w:tplc="0F0A4A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25EC1"/>
    <w:multiLevelType w:val="hybridMultilevel"/>
    <w:tmpl w:val="E696CDB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2715436">
    <w:abstractNumId w:val="22"/>
  </w:num>
  <w:num w:numId="2" w16cid:durableId="1974631108">
    <w:abstractNumId w:val="7"/>
  </w:num>
  <w:num w:numId="3" w16cid:durableId="694186459">
    <w:abstractNumId w:val="13"/>
  </w:num>
  <w:num w:numId="4" w16cid:durableId="2017535889">
    <w:abstractNumId w:val="25"/>
  </w:num>
  <w:num w:numId="5" w16cid:durableId="431047465">
    <w:abstractNumId w:val="0"/>
  </w:num>
  <w:num w:numId="6" w16cid:durableId="1382242988">
    <w:abstractNumId w:val="8"/>
  </w:num>
  <w:num w:numId="7" w16cid:durableId="159588609">
    <w:abstractNumId w:val="3"/>
  </w:num>
  <w:num w:numId="8" w16cid:durableId="441922120">
    <w:abstractNumId w:val="27"/>
  </w:num>
  <w:num w:numId="9" w16cid:durableId="1694644974">
    <w:abstractNumId w:val="5"/>
  </w:num>
  <w:num w:numId="10" w16cid:durableId="1419331725">
    <w:abstractNumId w:val="21"/>
  </w:num>
  <w:num w:numId="11" w16cid:durableId="162669938">
    <w:abstractNumId w:val="23"/>
  </w:num>
  <w:num w:numId="12" w16cid:durableId="199754067">
    <w:abstractNumId w:val="9"/>
  </w:num>
  <w:num w:numId="13" w16cid:durableId="1869174200">
    <w:abstractNumId w:val="18"/>
  </w:num>
  <w:num w:numId="14" w16cid:durableId="2117481339">
    <w:abstractNumId w:val="15"/>
  </w:num>
  <w:num w:numId="15" w16cid:durableId="1416439954">
    <w:abstractNumId w:val="11"/>
  </w:num>
  <w:num w:numId="16" w16cid:durableId="893203912">
    <w:abstractNumId w:val="12"/>
  </w:num>
  <w:num w:numId="17" w16cid:durableId="1114010833">
    <w:abstractNumId w:val="10"/>
  </w:num>
  <w:num w:numId="18" w16cid:durableId="450246718">
    <w:abstractNumId w:val="19"/>
  </w:num>
  <w:num w:numId="19" w16cid:durableId="1173299335">
    <w:abstractNumId w:val="6"/>
  </w:num>
  <w:num w:numId="20" w16cid:durableId="1674187795">
    <w:abstractNumId w:val="20"/>
  </w:num>
  <w:num w:numId="21" w16cid:durableId="372538243">
    <w:abstractNumId w:val="17"/>
  </w:num>
  <w:num w:numId="22" w16cid:durableId="1234510155">
    <w:abstractNumId w:val="14"/>
  </w:num>
  <w:num w:numId="23" w16cid:durableId="398405985">
    <w:abstractNumId w:val="2"/>
  </w:num>
  <w:num w:numId="24" w16cid:durableId="271400406">
    <w:abstractNumId w:val="16"/>
  </w:num>
  <w:num w:numId="25" w16cid:durableId="1613631756">
    <w:abstractNumId w:val="26"/>
  </w:num>
  <w:num w:numId="26" w16cid:durableId="1437017055">
    <w:abstractNumId w:val="24"/>
  </w:num>
  <w:num w:numId="27" w16cid:durableId="94837162">
    <w:abstractNumId w:val="1"/>
  </w:num>
  <w:num w:numId="28" w16cid:durableId="156120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E2"/>
    <w:rsid w:val="00030EDF"/>
    <w:rsid w:val="0007478E"/>
    <w:rsid w:val="00085536"/>
    <w:rsid w:val="000924EF"/>
    <w:rsid w:val="000A53CD"/>
    <w:rsid w:val="000D6079"/>
    <w:rsid w:val="000D7CD1"/>
    <w:rsid w:val="00101702"/>
    <w:rsid w:val="00136E8F"/>
    <w:rsid w:val="00151704"/>
    <w:rsid w:val="001837C1"/>
    <w:rsid w:val="001B56FD"/>
    <w:rsid w:val="001C2D5F"/>
    <w:rsid w:val="00240BC9"/>
    <w:rsid w:val="00262B5F"/>
    <w:rsid w:val="002866C4"/>
    <w:rsid w:val="002E01EB"/>
    <w:rsid w:val="002F62C9"/>
    <w:rsid w:val="003043BF"/>
    <w:rsid w:val="003113C4"/>
    <w:rsid w:val="00322AA0"/>
    <w:rsid w:val="0033068A"/>
    <w:rsid w:val="003D2FB4"/>
    <w:rsid w:val="003D4236"/>
    <w:rsid w:val="003D4312"/>
    <w:rsid w:val="003F7CDB"/>
    <w:rsid w:val="00424EF1"/>
    <w:rsid w:val="00425172"/>
    <w:rsid w:val="00457CFC"/>
    <w:rsid w:val="005000A6"/>
    <w:rsid w:val="00522166"/>
    <w:rsid w:val="00530007"/>
    <w:rsid w:val="00571CA7"/>
    <w:rsid w:val="005B6082"/>
    <w:rsid w:val="00607952"/>
    <w:rsid w:val="00763BD1"/>
    <w:rsid w:val="00765C5F"/>
    <w:rsid w:val="00781C32"/>
    <w:rsid w:val="00782133"/>
    <w:rsid w:val="007A765E"/>
    <w:rsid w:val="007F7CC4"/>
    <w:rsid w:val="0086299D"/>
    <w:rsid w:val="008730B3"/>
    <w:rsid w:val="008E1E7E"/>
    <w:rsid w:val="00925E6C"/>
    <w:rsid w:val="00947C33"/>
    <w:rsid w:val="009945BB"/>
    <w:rsid w:val="009D1A37"/>
    <w:rsid w:val="009D304D"/>
    <w:rsid w:val="009D331C"/>
    <w:rsid w:val="009F303A"/>
    <w:rsid w:val="00A130DD"/>
    <w:rsid w:val="00A208FA"/>
    <w:rsid w:val="00A33E4C"/>
    <w:rsid w:val="00A47A72"/>
    <w:rsid w:val="00A73D1C"/>
    <w:rsid w:val="00A829C7"/>
    <w:rsid w:val="00A94EF1"/>
    <w:rsid w:val="00AB1C33"/>
    <w:rsid w:val="00AB4AA4"/>
    <w:rsid w:val="00AC1553"/>
    <w:rsid w:val="00B1514A"/>
    <w:rsid w:val="00B42C31"/>
    <w:rsid w:val="00B66F8D"/>
    <w:rsid w:val="00BB139C"/>
    <w:rsid w:val="00BE04E2"/>
    <w:rsid w:val="00BE06E9"/>
    <w:rsid w:val="00C74261"/>
    <w:rsid w:val="00C86F53"/>
    <w:rsid w:val="00CA0660"/>
    <w:rsid w:val="00CC6826"/>
    <w:rsid w:val="00CF2236"/>
    <w:rsid w:val="00D06C76"/>
    <w:rsid w:val="00D241B4"/>
    <w:rsid w:val="00D44DA4"/>
    <w:rsid w:val="00D74F98"/>
    <w:rsid w:val="00DA1C30"/>
    <w:rsid w:val="00DD58A2"/>
    <w:rsid w:val="00E50EB1"/>
    <w:rsid w:val="00ED1888"/>
    <w:rsid w:val="00F2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1A3D"/>
  <w15:chartTrackingRefBased/>
  <w15:docId w15:val="{C52691BA-C4F1-4D2E-B2E1-AF16DF33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4E2"/>
    <w:pPr>
      <w:spacing w:after="200" w:line="276" w:lineRule="auto"/>
    </w:pPr>
    <w:rPr>
      <w:rFonts w:eastAsiaTheme="minorEastAsia"/>
    </w:rPr>
  </w:style>
  <w:style w:type="paragraph" w:styleId="Heading1">
    <w:name w:val="heading 1"/>
    <w:basedOn w:val="Normal"/>
    <w:next w:val="Normal"/>
    <w:link w:val="Heading1Char"/>
    <w:uiPriority w:val="9"/>
    <w:qFormat/>
    <w:rsid w:val="00BE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4E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E04E2"/>
    <w:rPr>
      <w:color w:val="0563C1" w:themeColor="hyperlink"/>
      <w:u w:val="single"/>
    </w:rPr>
  </w:style>
  <w:style w:type="paragraph" w:customStyle="1" w:styleId="Default">
    <w:name w:val="Default"/>
    <w:rsid w:val="00BE04E2"/>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39"/>
    <w:rsid w:val="00074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D6079"/>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0D6079"/>
    <w:rPr>
      <w:sz w:val="20"/>
      <w:szCs w:val="20"/>
    </w:rPr>
  </w:style>
  <w:style w:type="paragraph" w:styleId="BalloonText">
    <w:name w:val="Balloon Text"/>
    <w:basedOn w:val="Normal"/>
    <w:link w:val="BalloonTextChar"/>
    <w:uiPriority w:val="99"/>
    <w:semiHidden/>
    <w:unhideWhenUsed/>
    <w:rsid w:val="000D6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079"/>
    <w:rPr>
      <w:rFonts w:ascii="Segoe UI" w:eastAsiaTheme="minorEastAsia" w:hAnsi="Segoe UI" w:cs="Segoe UI"/>
      <w:sz w:val="18"/>
      <w:szCs w:val="18"/>
    </w:rPr>
  </w:style>
  <w:style w:type="paragraph" w:styleId="Header">
    <w:name w:val="header"/>
    <w:basedOn w:val="Normal"/>
    <w:link w:val="HeaderChar"/>
    <w:uiPriority w:val="99"/>
    <w:unhideWhenUsed/>
    <w:rsid w:val="00B15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14A"/>
    <w:rPr>
      <w:rFonts w:eastAsiaTheme="minorEastAsia"/>
    </w:rPr>
  </w:style>
  <w:style w:type="paragraph" w:styleId="Footer">
    <w:name w:val="footer"/>
    <w:basedOn w:val="Normal"/>
    <w:link w:val="FooterChar"/>
    <w:uiPriority w:val="99"/>
    <w:unhideWhenUsed/>
    <w:rsid w:val="00B15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14A"/>
    <w:rPr>
      <w:rFonts w:eastAsiaTheme="minorEastAsia"/>
    </w:rPr>
  </w:style>
  <w:style w:type="character" w:styleId="UnresolvedMention">
    <w:name w:val="Unresolved Mention"/>
    <w:basedOn w:val="DefaultParagraphFont"/>
    <w:uiPriority w:val="99"/>
    <w:semiHidden/>
    <w:unhideWhenUsed/>
    <w:rsid w:val="001B56FD"/>
    <w:rPr>
      <w:color w:val="605E5C"/>
      <w:shd w:val="clear" w:color="auto" w:fill="E1DFDD"/>
    </w:rPr>
  </w:style>
  <w:style w:type="character" w:styleId="FollowedHyperlink">
    <w:name w:val="FollowedHyperlink"/>
    <w:basedOn w:val="DefaultParagraphFont"/>
    <w:uiPriority w:val="99"/>
    <w:semiHidden/>
    <w:unhideWhenUsed/>
    <w:rsid w:val="003043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6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67841b0-60d3-4ce2-985f-e10a0387be79">S6ZRQH3WU2KU-2077851831-861472</_dlc_DocId>
    <_dlc_DocIdUrl xmlns="367841b0-60d3-4ce2-985f-e10a0387be79">
      <Url>https://fpin2.sharepoint.com/sites/Files/_layouts/15/DocIdRedir.aspx?ID=S6ZRQH3WU2KU-2077851831-861472</Url>
      <Description>S6ZRQH3WU2KU-2077851831-861472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C7DFEBB2F75341B40ACCA631DACC4B" ma:contentTypeVersion="1519" ma:contentTypeDescription="Create a new document." ma:contentTypeScope="" ma:versionID="22db93c60e9618ed8a5058fcf5db68b9">
  <xsd:schema xmlns:xsd="http://www.w3.org/2001/XMLSchema" xmlns:xs="http://www.w3.org/2001/XMLSchema" xmlns:p="http://schemas.microsoft.com/office/2006/metadata/properties" xmlns:ns2="367841b0-60d3-4ce2-985f-e10a0387be79" xmlns:ns3="17a0ebbf-6b5d-481f-98ed-831080a85bdc" targetNamespace="http://schemas.microsoft.com/office/2006/metadata/properties" ma:root="true" ma:fieldsID="5887eb748df25819173382b35519368f" ns2:_="" ns3:_="">
    <xsd:import namespace="367841b0-60d3-4ce2-985f-e10a0387be79"/>
    <xsd:import namespace="17a0ebbf-6b5d-481f-98ed-831080a85b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841b0-60d3-4ce2-985f-e10a0387be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0ebbf-6b5d-481f-98ed-831080a85b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6C320-3B37-4E14-9F86-C73E9625D38C}">
  <ds:schemaRefs>
    <ds:schemaRef ds:uri="http://schemas.microsoft.com/sharepoint/events"/>
  </ds:schemaRefs>
</ds:datastoreItem>
</file>

<file path=customXml/itemProps2.xml><?xml version="1.0" encoding="utf-8"?>
<ds:datastoreItem xmlns:ds="http://schemas.openxmlformats.org/officeDocument/2006/customXml" ds:itemID="{8A88014F-90DC-4D04-8306-154DBA01E359}">
  <ds:schemaRefs>
    <ds:schemaRef ds:uri="http://schemas.microsoft.com/sharepoint/v3/contenttype/forms"/>
  </ds:schemaRefs>
</ds:datastoreItem>
</file>

<file path=customXml/itemProps3.xml><?xml version="1.0" encoding="utf-8"?>
<ds:datastoreItem xmlns:ds="http://schemas.openxmlformats.org/officeDocument/2006/customXml" ds:itemID="{787B0FC4-1E62-4028-A529-EAFE6B3C6C11}">
  <ds:schemaRefs>
    <ds:schemaRef ds:uri="http://schemas.microsoft.com/office/2006/metadata/properties"/>
    <ds:schemaRef ds:uri="http://schemas.microsoft.com/office/infopath/2007/PartnerControls"/>
    <ds:schemaRef ds:uri="367841b0-60d3-4ce2-985f-e10a0387be79"/>
  </ds:schemaRefs>
</ds:datastoreItem>
</file>

<file path=customXml/itemProps4.xml><?xml version="1.0" encoding="utf-8"?>
<ds:datastoreItem xmlns:ds="http://schemas.openxmlformats.org/officeDocument/2006/customXml" ds:itemID="{851D6863-F31B-425D-A238-B956088B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841b0-60d3-4ce2-985f-e10a0387be79"/>
    <ds:schemaRef ds:uri="17a0ebbf-6b5d-481f-98ed-831080a85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Satre</dc:creator>
  <cp:keywords/>
  <dc:description/>
  <cp:lastModifiedBy>socky86@gmail.com</cp:lastModifiedBy>
  <cp:revision>4</cp:revision>
  <dcterms:created xsi:type="dcterms:W3CDTF">2023-03-19T00:50:00Z</dcterms:created>
  <dcterms:modified xsi:type="dcterms:W3CDTF">2023-03-24T00:51:00Z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0x0101006CC7DFEBB2F75341B40ACCA631DACC4B</vt:lpwstr>
  </property>
  <property fmtid="{D5CDD505-2E9C-101B-9397-08002B2CF9AE}" pid="3" name="_dlc_DocIdItemGuid">
    <vt:lpwstr>28ec3be0-1faa-4ea7-ab34-4d33e194892d</vt:lpwstr>
  </property>
</Properties>
</file>