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6EFA" w14:textId="0B819D44" w:rsidR="000B7B5B" w:rsidRDefault="0029085F" w:rsidP="0029085F">
      <w:pPr>
        <w:spacing w:after="0"/>
        <w:jc w:val="center"/>
        <w:rPr>
          <w:rFonts w:ascii="Times New Roman" w:hAnsi="Times New Roman" w:cs="Times New Roman"/>
          <w:b/>
          <w:sz w:val="36"/>
          <w:szCs w:val="36"/>
          <w:u w:val="single"/>
        </w:rPr>
      </w:pPr>
      <w:r w:rsidRPr="0029085F">
        <w:rPr>
          <w:rFonts w:ascii="Times New Roman" w:eastAsia="Times New Roman" w:hAnsi="Times New Roman" w:cs="Times New Roman"/>
          <w:b/>
          <w:bCs/>
          <w:sz w:val="36"/>
          <w:szCs w:val="36"/>
          <w:u w:val="single"/>
        </w:rPr>
        <w:t xml:space="preserve">Supplemental File </w:t>
      </w:r>
      <w:r w:rsidRPr="0029085F">
        <w:rPr>
          <w:rFonts w:ascii="Times New Roman" w:eastAsia="Times New Roman" w:hAnsi="Times New Roman" w:cs="Times New Roman"/>
          <w:b/>
          <w:bCs/>
          <w:sz w:val="36"/>
          <w:szCs w:val="36"/>
          <w:u w:val="single"/>
        </w:rPr>
        <w:t>5</w:t>
      </w:r>
      <w:r w:rsidR="000B7B5B" w:rsidRPr="0029085F">
        <w:rPr>
          <w:rFonts w:ascii="Times New Roman" w:hAnsi="Times New Roman" w:cs="Times New Roman"/>
          <w:b/>
          <w:sz w:val="36"/>
          <w:szCs w:val="36"/>
          <w:u w:val="single"/>
        </w:rPr>
        <w:t>: Study Protocol</w:t>
      </w:r>
    </w:p>
    <w:p w14:paraId="067AFBF2" w14:textId="77777777" w:rsidR="0029085F" w:rsidRPr="0029085F" w:rsidRDefault="0029085F" w:rsidP="0029085F">
      <w:pPr>
        <w:spacing w:after="0"/>
        <w:jc w:val="center"/>
        <w:rPr>
          <w:rFonts w:ascii="Times New Roman" w:eastAsia="Times New Roman" w:hAnsi="Times New Roman" w:cs="Times New Roman"/>
          <w:b/>
          <w:bCs/>
          <w:sz w:val="36"/>
          <w:szCs w:val="36"/>
          <w:u w:val="single"/>
        </w:rPr>
      </w:pPr>
    </w:p>
    <w:p w14:paraId="1CBF5100" w14:textId="77777777" w:rsidR="000B7B5B" w:rsidRPr="00777EA0" w:rsidRDefault="000B7B5B" w:rsidP="000B7B5B">
      <w:pPr>
        <w:spacing w:line="360" w:lineRule="auto"/>
        <w:rPr>
          <w:rFonts w:ascii="Times New Roman" w:hAnsi="Times New Roman" w:cs="Times New Roman"/>
          <w:sz w:val="24"/>
          <w:szCs w:val="24"/>
        </w:rPr>
      </w:pPr>
      <w:r w:rsidRPr="00777EA0">
        <w:rPr>
          <w:rFonts w:ascii="Times New Roman" w:hAnsi="Times New Roman" w:cs="Times New Roman"/>
          <w:b/>
          <w:sz w:val="24"/>
          <w:szCs w:val="24"/>
        </w:rPr>
        <w:t>REFERENCE ID</w:t>
      </w:r>
      <w:r w:rsidRPr="00777EA0">
        <w:rPr>
          <w:rFonts w:ascii="Times New Roman" w:hAnsi="Times New Roman" w:cs="Times New Roman"/>
          <w:sz w:val="24"/>
          <w:szCs w:val="24"/>
        </w:rPr>
        <w:t>: 2020-05821</w:t>
      </w:r>
    </w:p>
    <w:p w14:paraId="72934137" w14:textId="77777777" w:rsidR="000B7B5B" w:rsidRPr="00777EA0" w:rsidRDefault="000B7B5B" w:rsidP="000B7B5B">
      <w:pPr>
        <w:spacing w:line="360" w:lineRule="auto"/>
        <w:rPr>
          <w:rFonts w:ascii="Times New Roman" w:hAnsi="Times New Roman" w:cs="Times New Roman"/>
          <w:sz w:val="24"/>
          <w:szCs w:val="24"/>
          <w:u w:val="single"/>
        </w:rPr>
      </w:pPr>
    </w:p>
    <w:p w14:paraId="1639E17B" w14:textId="77777777" w:rsidR="000B7B5B" w:rsidRPr="00777EA0" w:rsidRDefault="000B7B5B" w:rsidP="000B7B5B">
      <w:pPr>
        <w:spacing w:line="360" w:lineRule="auto"/>
        <w:jc w:val="both"/>
        <w:rPr>
          <w:rFonts w:ascii="Times New Roman" w:hAnsi="Times New Roman" w:cs="Times New Roman"/>
          <w:b/>
          <w:sz w:val="24"/>
          <w:szCs w:val="24"/>
          <w:u w:val="single"/>
        </w:rPr>
      </w:pPr>
      <w:r w:rsidRPr="00777EA0">
        <w:rPr>
          <w:rFonts w:ascii="Times New Roman" w:hAnsi="Times New Roman" w:cs="Times New Roman"/>
          <w:b/>
          <w:sz w:val="24"/>
          <w:szCs w:val="24"/>
          <w:u w:val="single"/>
        </w:rPr>
        <w:t>TITLE</w:t>
      </w:r>
    </w:p>
    <w:p w14:paraId="458BE0F5" w14:textId="77777777" w:rsidR="000B7B5B" w:rsidRPr="00777EA0" w:rsidRDefault="000B7B5B" w:rsidP="000B7B5B">
      <w:pPr>
        <w:spacing w:line="360" w:lineRule="auto"/>
        <w:jc w:val="both"/>
        <w:rPr>
          <w:rFonts w:ascii="Times New Roman" w:hAnsi="Times New Roman" w:cs="Times New Roman"/>
          <w:b/>
          <w:i/>
          <w:sz w:val="24"/>
          <w:szCs w:val="24"/>
          <w:u w:val="single"/>
        </w:rPr>
      </w:pPr>
      <w:r w:rsidRPr="00777EA0">
        <w:rPr>
          <w:rFonts w:ascii="Times New Roman" w:hAnsi="Times New Roman" w:cs="Times New Roman"/>
          <w:b/>
          <w:i/>
          <w:sz w:val="24"/>
          <w:szCs w:val="24"/>
          <w:u w:val="single"/>
        </w:rPr>
        <w:t xml:space="preserve">A Study </w:t>
      </w:r>
      <w:proofErr w:type="gramStart"/>
      <w:r w:rsidRPr="00777EA0">
        <w:rPr>
          <w:rFonts w:ascii="Times New Roman" w:hAnsi="Times New Roman" w:cs="Times New Roman"/>
          <w:b/>
          <w:i/>
          <w:sz w:val="24"/>
          <w:szCs w:val="24"/>
          <w:u w:val="single"/>
        </w:rPr>
        <w:t>To</w:t>
      </w:r>
      <w:proofErr w:type="gramEnd"/>
      <w:r w:rsidRPr="00777EA0">
        <w:rPr>
          <w:rFonts w:ascii="Times New Roman" w:hAnsi="Times New Roman" w:cs="Times New Roman"/>
          <w:b/>
          <w:i/>
          <w:sz w:val="24"/>
          <w:szCs w:val="24"/>
          <w:u w:val="single"/>
        </w:rPr>
        <w:t xml:space="preserve"> Evaluate The Effectiveness Of “Mindfulness Therapy” In Reducing Symptom Severity And Improving Quality Of Life In Patients Suffering From </w:t>
      </w:r>
      <w:proofErr w:type="spellStart"/>
      <w:r w:rsidRPr="00777EA0">
        <w:rPr>
          <w:rFonts w:ascii="Times New Roman" w:hAnsi="Times New Roman" w:cs="Times New Roman"/>
          <w:b/>
          <w:i/>
          <w:sz w:val="24"/>
          <w:szCs w:val="24"/>
          <w:u w:val="single"/>
        </w:rPr>
        <w:t>IrritableBowel</w:t>
      </w:r>
      <w:proofErr w:type="spellEnd"/>
      <w:r w:rsidRPr="00777EA0">
        <w:rPr>
          <w:rFonts w:ascii="Times New Roman" w:hAnsi="Times New Roman" w:cs="Times New Roman"/>
          <w:b/>
          <w:i/>
          <w:sz w:val="24"/>
          <w:szCs w:val="24"/>
          <w:u w:val="single"/>
        </w:rPr>
        <w:t xml:space="preserve"> Syndrome.</w:t>
      </w:r>
    </w:p>
    <w:p w14:paraId="2241F677" w14:textId="77777777" w:rsidR="000B7B5B" w:rsidRPr="00777EA0" w:rsidRDefault="000B7B5B" w:rsidP="000B7B5B">
      <w:pPr>
        <w:spacing w:line="360" w:lineRule="auto"/>
        <w:jc w:val="both"/>
        <w:rPr>
          <w:rFonts w:ascii="Times New Roman" w:hAnsi="Times New Roman" w:cs="Times New Roman"/>
          <w:sz w:val="24"/>
          <w:szCs w:val="24"/>
          <w:u w:val="single"/>
        </w:rPr>
      </w:pPr>
    </w:p>
    <w:p w14:paraId="5798F671" w14:textId="77777777" w:rsidR="000B7B5B" w:rsidRPr="00777EA0" w:rsidRDefault="000B7B5B" w:rsidP="000B7B5B">
      <w:pPr>
        <w:spacing w:line="360" w:lineRule="auto"/>
        <w:jc w:val="both"/>
        <w:rPr>
          <w:rFonts w:ascii="Times New Roman" w:hAnsi="Times New Roman" w:cs="Times New Roman"/>
          <w:b/>
          <w:sz w:val="24"/>
          <w:szCs w:val="24"/>
          <w:u w:val="single"/>
        </w:rPr>
      </w:pPr>
      <w:r w:rsidRPr="00777EA0">
        <w:rPr>
          <w:rFonts w:ascii="Times New Roman" w:hAnsi="Times New Roman" w:cs="Times New Roman"/>
          <w:b/>
          <w:sz w:val="24"/>
          <w:szCs w:val="24"/>
          <w:u w:val="single"/>
        </w:rPr>
        <w:t>INTRODUCTION</w:t>
      </w:r>
    </w:p>
    <w:p w14:paraId="22332445" w14:textId="77777777" w:rsidR="000B7B5B" w:rsidRPr="00777EA0" w:rsidRDefault="000B7B5B" w:rsidP="000B7B5B">
      <w:pPr>
        <w:spacing w:line="360" w:lineRule="auto"/>
        <w:jc w:val="both"/>
        <w:rPr>
          <w:rFonts w:ascii="Times New Roman" w:hAnsi="Times New Roman" w:cs="Times New Roman"/>
          <w:bCs/>
          <w:sz w:val="24"/>
          <w:szCs w:val="24"/>
        </w:rPr>
      </w:pPr>
      <w:r w:rsidRPr="00777EA0">
        <w:rPr>
          <w:rFonts w:ascii="Times New Roman" w:hAnsi="Times New Roman" w:cs="Times New Roman"/>
          <w:sz w:val="24"/>
          <w:szCs w:val="24"/>
        </w:rPr>
        <w:t>Irritable bowel syndrome (IBS) is one of the most commonly diagnosed gastrointestinal conditions, characterized by symptoms such as abdominal pain, cramping or abdominal bloating, fecal urgency, and alteration of bowel habits with the relief of pain or discomfort upon defecation.</w:t>
      </w:r>
      <w:r w:rsidRPr="00777EA0">
        <w:rPr>
          <w:rFonts w:ascii="Times New Roman" w:hAnsi="Times New Roman" w:cs="Times New Roman"/>
          <w:b/>
          <w:sz w:val="24"/>
          <w:szCs w:val="24"/>
          <w:vertAlign w:val="superscript"/>
        </w:rPr>
        <w:t>[1]</w:t>
      </w:r>
      <w:r w:rsidRPr="00777EA0">
        <w:rPr>
          <w:rFonts w:ascii="Times New Roman" w:hAnsi="Times New Roman" w:cs="Times New Roman"/>
          <w:sz w:val="24"/>
          <w:szCs w:val="24"/>
        </w:rPr>
        <w:t xml:space="preserve">. IBS symptoms often result in substantially impaired quality of life, reduced work productivity, and increased utilization of healthcare resources, generating a significant healthcare </w:t>
      </w:r>
      <w:proofErr w:type="spellStart"/>
      <w:r w:rsidRPr="00777EA0">
        <w:rPr>
          <w:rFonts w:ascii="Times New Roman" w:hAnsi="Times New Roman" w:cs="Times New Roman"/>
          <w:sz w:val="24"/>
          <w:szCs w:val="24"/>
        </w:rPr>
        <w:t>burdenwith</w:t>
      </w:r>
      <w:proofErr w:type="spellEnd"/>
      <w:r w:rsidRPr="00777EA0">
        <w:rPr>
          <w:rFonts w:ascii="Times New Roman" w:hAnsi="Times New Roman" w:cs="Times New Roman"/>
          <w:sz w:val="24"/>
          <w:szCs w:val="24"/>
        </w:rPr>
        <w:t xml:space="preserve"> huge economic costs.</w:t>
      </w:r>
      <w:r w:rsidRPr="00777EA0">
        <w:rPr>
          <w:rFonts w:ascii="Times New Roman" w:hAnsi="Times New Roman" w:cs="Times New Roman"/>
          <w:b/>
          <w:sz w:val="24"/>
          <w:szCs w:val="24"/>
          <w:vertAlign w:val="superscript"/>
        </w:rPr>
        <w:t>[</w:t>
      </w:r>
      <w:proofErr w:type="gramStart"/>
      <w:r w:rsidRPr="00777EA0">
        <w:rPr>
          <w:rFonts w:ascii="Times New Roman" w:hAnsi="Times New Roman" w:cs="Times New Roman"/>
          <w:b/>
          <w:sz w:val="24"/>
          <w:szCs w:val="24"/>
          <w:vertAlign w:val="superscript"/>
        </w:rPr>
        <w:t>2]</w:t>
      </w:r>
      <w:r w:rsidRPr="00777EA0">
        <w:rPr>
          <w:rFonts w:ascii="Times New Roman" w:hAnsi="Times New Roman" w:cs="Times New Roman"/>
          <w:bCs/>
          <w:sz w:val="24"/>
          <w:szCs w:val="24"/>
        </w:rPr>
        <w:t>It</w:t>
      </w:r>
      <w:proofErr w:type="gramEnd"/>
      <w:r w:rsidRPr="00777EA0">
        <w:rPr>
          <w:rFonts w:ascii="Times New Roman" w:hAnsi="Times New Roman" w:cs="Times New Roman"/>
          <w:bCs/>
          <w:sz w:val="24"/>
          <w:szCs w:val="24"/>
        </w:rPr>
        <w:t xml:space="preserve"> is a diagnosis of exclusion and is many times a very difficult disease to manage as symptoms are diverse and persistent and the treatment remains ineffective in most of the cases. </w:t>
      </w:r>
    </w:p>
    <w:p w14:paraId="1F032F07" w14:textId="77777777" w:rsidR="000B7B5B" w:rsidRPr="00777EA0" w:rsidRDefault="000B7B5B" w:rsidP="000B7B5B">
      <w:pPr>
        <w:spacing w:line="360" w:lineRule="auto"/>
        <w:rPr>
          <w:rFonts w:ascii="Times New Roman" w:eastAsia="Times New Roman" w:hAnsi="Times New Roman" w:cs="Times New Roman"/>
          <w:sz w:val="24"/>
          <w:szCs w:val="24"/>
        </w:rPr>
      </w:pPr>
      <w:r w:rsidRPr="00777EA0">
        <w:rPr>
          <w:rFonts w:ascii="Times New Roman" w:eastAsia="Times New Roman" w:hAnsi="Times New Roman" w:cs="Times New Roman"/>
          <w:color w:val="121212"/>
          <w:sz w:val="24"/>
          <w:szCs w:val="24"/>
          <w:shd w:val="clear" w:color="auto" w:fill="FFFFFF"/>
        </w:rPr>
        <w:t xml:space="preserve">There are four subtypes of </w:t>
      </w:r>
      <w:proofErr w:type="gramStart"/>
      <w:r w:rsidRPr="00777EA0">
        <w:rPr>
          <w:rFonts w:ascii="Times New Roman" w:eastAsia="Times New Roman" w:hAnsi="Times New Roman" w:cs="Times New Roman"/>
          <w:color w:val="121212"/>
          <w:sz w:val="24"/>
          <w:szCs w:val="24"/>
          <w:shd w:val="clear" w:color="auto" w:fill="FFFFFF"/>
        </w:rPr>
        <w:t>IBS :</w:t>
      </w:r>
      <w:proofErr w:type="gramEnd"/>
    </w:p>
    <w:p w14:paraId="582FEFB7" w14:textId="77777777" w:rsidR="000B7B5B" w:rsidRPr="00777EA0" w:rsidRDefault="000B7B5B" w:rsidP="000B7B5B">
      <w:pPr>
        <w:pStyle w:val="ListParagraph"/>
        <w:numPr>
          <w:ilvl w:val="0"/>
          <w:numId w:val="6"/>
        </w:numPr>
        <w:shd w:val="clear" w:color="auto" w:fill="FFFFFF"/>
        <w:spacing w:after="0" w:line="360" w:lineRule="auto"/>
        <w:textAlignment w:val="baseline"/>
        <w:rPr>
          <w:rFonts w:ascii="Times New Roman" w:eastAsia="Times New Roman" w:hAnsi="Times New Roman" w:cs="Times New Roman"/>
          <w:color w:val="121212"/>
          <w:sz w:val="24"/>
          <w:szCs w:val="24"/>
        </w:rPr>
      </w:pPr>
      <w:r w:rsidRPr="00777EA0">
        <w:rPr>
          <w:rFonts w:ascii="Times New Roman" w:eastAsia="Times New Roman" w:hAnsi="Times New Roman" w:cs="Times New Roman"/>
          <w:color w:val="121212"/>
          <w:sz w:val="24"/>
          <w:szCs w:val="24"/>
        </w:rPr>
        <w:t>IBS with constipation (IBS-C)</w:t>
      </w:r>
    </w:p>
    <w:p w14:paraId="420C26F5" w14:textId="77777777" w:rsidR="000B7B5B" w:rsidRPr="00777EA0" w:rsidRDefault="000B7B5B" w:rsidP="000B7B5B">
      <w:pPr>
        <w:pStyle w:val="ListParagraph"/>
        <w:numPr>
          <w:ilvl w:val="0"/>
          <w:numId w:val="6"/>
        </w:numPr>
        <w:shd w:val="clear" w:color="auto" w:fill="FFFFFF"/>
        <w:spacing w:after="0" w:line="360" w:lineRule="auto"/>
        <w:textAlignment w:val="baseline"/>
        <w:rPr>
          <w:rFonts w:ascii="Times New Roman" w:eastAsia="Times New Roman" w:hAnsi="Times New Roman" w:cs="Times New Roman"/>
          <w:color w:val="121212"/>
          <w:sz w:val="24"/>
          <w:szCs w:val="24"/>
        </w:rPr>
      </w:pPr>
      <w:r w:rsidRPr="00777EA0">
        <w:rPr>
          <w:rFonts w:ascii="Times New Roman" w:eastAsia="Times New Roman" w:hAnsi="Times New Roman" w:cs="Times New Roman"/>
          <w:color w:val="121212"/>
          <w:sz w:val="24"/>
          <w:szCs w:val="24"/>
        </w:rPr>
        <w:t>IBS with diarrhea (IBS-D)</w:t>
      </w:r>
    </w:p>
    <w:p w14:paraId="673F58EC" w14:textId="77777777" w:rsidR="000B7B5B" w:rsidRPr="00777EA0" w:rsidRDefault="000B7B5B" w:rsidP="000B7B5B">
      <w:pPr>
        <w:pStyle w:val="ListParagraph"/>
        <w:numPr>
          <w:ilvl w:val="0"/>
          <w:numId w:val="6"/>
        </w:numPr>
        <w:shd w:val="clear" w:color="auto" w:fill="FFFFFF"/>
        <w:spacing w:after="0" w:line="360" w:lineRule="auto"/>
        <w:textAlignment w:val="baseline"/>
        <w:rPr>
          <w:rFonts w:ascii="Times New Roman" w:hAnsi="Times New Roman" w:cs="Times New Roman"/>
          <w:b/>
          <w:sz w:val="24"/>
          <w:szCs w:val="24"/>
        </w:rPr>
      </w:pPr>
      <w:r w:rsidRPr="00777EA0">
        <w:rPr>
          <w:rFonts w:ascii="Times New Roman" w:eastAsia="Times New Roman" w:hAnsi="Times New Roman" w:cs="Times New Roman"/>
          <w:color w:val="121212"/>
          <w:sz w:val="24"/>
          <w:szCs w:val="24"/>
        </w:rPr>
        <w:t>IBS with mixed bowel habits (IBS-M)</w:t>
      </w:r>
    </w:p>
    <w:p w14:paraId="0443405C" w14:textId="77777777" w:rsidR="000B7B5B" w:rsidRPr="00777EA0" w:rsidRDefault="000B7B5B" w:rsidP="000B7B5B">
      <w:pPr>
        <w:pStyle w:val="ListParagraph"/>
        <w:numPr>
          <w:ilvl w:val="0"/>
          <w:numId w:val="6"/>
        </w:numPr>
        <w:shd w:val="clear" w:color="auto" w:fill="FFFFFF"/>
        <w:spacing w:after="0" w:line="360" w:lineRule="auto"/>
        <w:textAlignment w:val="baseline"/>
        <w:rPr>
          <w:rFonts w:ascii="Times New Roman" w:hAnsi="Times New Roman" w:cs="Times New Roman"/>
          <w:b/>
          <w:sz w:val="24"/>
          <w:szCs w:val="24"/>
        </w:rPr>
      </w:pPr>
      <w:r w:rsidRPr="00777EA0">
        <w:rPr>
          <w:rFonts w:ascii="Times New Roman" w:eastAsia="Times New Roman" w:hAnsi="Times New Roman" w:cs="Times New Roman"/>
          <w:color w:val="121212"/>
          <w:sz w:val="24"/>
          <w:szCs w:val="24"/>
        </w:rPr>
        <w:t>Unclassified IBS (IBS-U)</w:t>
      </w:r>
    </w:p>
    <w:p w14:paraId="2308CF1B"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b/>
          <w:sz w:val="24"/>
          <w:szCs w:val="24"/>
        </w:rPr>
        <w:t>Treatment approaches</w:t>
      </w:r>
      <w:r w:rsidRPr="00777EA0">
        <w:rPr>
          <w:rFonts w:ascii="Times New Roman" w:hAnsi="Times New Roman" w:cs="Times New Roman"/>
          <w:sz w:val="24"/>
          <w:szCs w:val="24"/>
        </w:rPr>
        <w:t>-</w:t>
      </w:r>
    </w:p>
    <w:p w14:paraId="23FE15CD"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The key to effective treatment is a thorough examination, including a gastroenterological examination to exclude other diseases and a work up to exclude the presence of inflammatory </w:t>
      </w:r>
      <w:r w:rsidRPr="00777EA0">
        <w:rPr>
          <w:rFonts w:ascii="Times New Roman" w:hAnsi="Times New Roman" w:cs="Times New Roman"/>
          <w:sz w:val="24"/>
          <w:szCs w:val="24"/>
        </w:rPr>
        <w:lastRenderedPageBreak/>
        <w:t>markers and specific antigens. Early interdisciplinary diagnostic co-operation between gastroenterologists and body-mind therapists is necessary.</w:t>
      </w:r>
      <w:r w:rsidRPr="00777EA0">
        <w:rPr>
          <w:rFonts w:ascii="Times New Roman" w:hAnsi="Times New Roman" w:cs="Times New Roman"/>
          <w:b/>
          <w:sz w:val="24"/>
          <w:szCs w:val="24"/>
          <w:vertAlign w:val="superscript"/>
        </w:rPr>
        <w:t>[3]</w:t>
      </w:r>
    </w:p>
    <w:p w14:paraId="65972EE4"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b/>
          <w:i/>
          <w:sz w:val="24"/>
          <w:szCs w:val="24"/>
        </w:rPr>
        <w:t>Current pharmacological treatments</w:t>
      </w:r>
      <w:r w:rsidRPr="00777EA0">
        <w:rPr>
          <w:rFonts w:ascii="Times New Roman" w:hAnsi="Times New Roman" w:cs="Times New Roman"/>
          <w:sz w:val="24"/>
          <w:szCs w:val="24"/>
        </w:rPr>
        <w:t xml:space="preserve"> include -</w:t>
      </w:r>
      <w:r w:rsidRPr="00777EA0">
        <w:rPr>
          <w:rFonts w:ascii="Times New Roman" w:hAnsi="Times New Roman" w:cs="Times New Roman"/>
          <w:b/>
          <w:sz w:val="24"/>
          <w:szCs w:val="24"/>
        </w:rPr>
        <w:t>FDA-approved</w:t>
      </w:r>
      <w:r w:rsidRPr="00777EA0">
        <w:rPr>
          <w:rFonts w:ascii="Times New Roman" w:hAnsi="Times New Roman" w:cs="Times New Roman"/>
          <w:sz w:val="24"/>
          <w:szCs w:val="24"/>
        </w:rPr>
        <w:t xml:space="preserve"> treatments like </w:t>
      </w:r>
      <w:proofErr w:type="spellStart"/>
      <w:r w:rsidRPr="00777EA0">
        <w:rPr>
          <w:rFonts w:ascii="Times New Roman" w:hAnsi="Times New Roman" w:cs="Times New Roman"/>
          <w:sz w:val="24"/>
          <w:szCs w:val="24"/>
        </w:rPr>
        <w:t>Alosetron</w:t>
      </w:r>
      <w:proofErr w:type="spellEnd"/>
      <w:r w:rsidRPr="00777EA0">
        <w:rPr>
          <w:rFonts w:ascii="Times New Roman" w:hAnsi="Times New Roman" w:cs="Times New Roman"/>
          <w:sz w:val="24"/>
          <w:szCs w:val="24"/>
        </w:rPr>
        <w:t xml:space="preserve">, and, </w:t>
      </w:r>
      <w:r w:rsidRPr="00777EA0">
        <w:rPr>
          <w:rFonts w:ascii="Times New Roman" w:hAnsi="Times New Roman" w:cs="Times New Roman"/>
          <w:b/>
          <w:sz w:val="24"/>
          <w:szCs w:val="24"/>
        </w:rPr>
        <w:t>Non-FDA-approved</w:t>
      </w:r>
      <w:r w:rsidRPr="00777EA0">
        <w:rPr>
          <w:rFonts w:ascii="Times New Roman" w:hAnsi="Times New Roman" w:cs="Times New Roman"/>
          <w:sz w:val="24"/>
          <w:szCs w:val="24"/>
        </w:rPr>
        <w:t xml:space="preserve"> treatments like </w:t>
      </w:r>
      <w:proofErr w:type="gramStart"/>
      <w:r w:rsidRPr="00777EA0">
        <w:rPr>
          <w:rFonts w:ascii="Times New Roman" w:hAnsi="Times New Roman" w:cs="Times New Roman"/>
          <w:sz w:val="24"/>
          <w:szCs w:val="24"/>
        </w:rPr>
        <w:t>Loperamide(</w:t>
      </w:r>
      <w:proofErr w:type="gramEnd"/>
      <w:r w:rsidRPr="00777EA0">
        <w:rPr>
          <w:rFonts w:ascii="Times New Roman" w:hAnsi="Times New Roman" w:cs="Times New Roman"/>
          <w:sz w:val="24"/>
          <w:szCs w:val="24"/>
        </w:rPr>
        <w:t xml:space="preserve">Antidiarrheal); Hyoscyamine, Phloroglucinol (Antispasmodics); Amitriptyline, Fluoxetine (Antidepressants); and Probiotics. But these approaches focus on reducing symptom severity while often limiting quality of life because of significant side effects. This has led to an effectiveness gap for IBS patients that seek further relief to increase their quality of life. </w:t>
      </w:r>
      <w:r w:rsidRPr="00777EA0">
        <w:rPr>
          <w:rFonts w:ascii="Times New Roman" w:hAnsi="Times New Roman" w:cs="Times New Roman"/>
          <w:b/>
          <w:sz w:val="24"/>
          <w:szCs w:val="24"/>
          <w:vertAlign w:val="superscript"/>
        </w:rPr>
        <w:t>[4]</w:t>
      </w:r>
    </w:p>
    <w:p w14:paraId="73EEBD5D" w14:textId="77777777" w:rsidR="000B7B5B" w:rsidRPr="00777EA0" w:rsidRDefault="000B7B5B" w:rsidP="000B7B5B">
      <w:pPr>
        <w:spacing w:line="360" w:lineRule="auto"/>
        <w:jc w:val="both"/>
        <w:rPr>
          <w:rFonts w:ascii="Times New Roman" w:hAnsi="Times New Roman" w:cs="Times New Roman"/>
          <w:b/>
          <w:sz w:val="24"/>
          <w:szCs w:val="24"/>
        </w:rPr>
      </w:pPr>
      <w:r w:rsidRPr="00777EA0">
        <w:rPr>
          <w:rFonts w:ascii="Times New Roman" w:hAnsi="Times New Roman" w:cs="Times New Roman"/>
          <w:sz w:val="24"/>
          <w:szCs w:val="24"/>
        </w:rPr>
        <w:t xml:space="preserve">Over the past decade, a number of important clinical trials have shown that Mindfulness Therapy presents with improved treatment outcomes in IBS patients. There should be an integrative approach to treating the diverse symptoms of IBS by combining the benefits of pharmacotherapy with mindfulness therapy to provide IBS patients with the best symptom relief and highest quality of life. A number of clinical trials have shown that this combination is superior to either treatment </w:t>
      </w:r>
      <w:proofErr w:type="gramStart"/>
      <w:r w:rsidRPr="00777EA0">
        <w:rPr>
          <w:rFonts w:ascii="Times New Roman" w:hAnsi="Times New Roman" w:cs="Times New Roman"/>
          <w:sz w:val="24"/>
          <w:szCs w:val="24"/>
        </w:rPr>
        <w:t>alone.</w:t>
      </w:r>
      <w:r w:rsidRPr="00777EA0">
        <w:rPr>
          <w:rFonts w:ascii="Times New Roman" w:hAnsi="Times New Roman" w:cs="Times New Roman"/>
          <w:b/>
          <w:sz w:val="24"/>
          <w:szCs w:val="24"/>
          <w:vertAlign w:val="superscript"/>
        </w:rPr>
        <w:t>[</w:t>
      </w:r>
      <w:proofErr w:type="gramEnd"/>
      <w:r w:rsidRPr="00777EA0">
        <w:rPr>
          <w:rFonts w:ascii="Times New Roman" w:hAnsi="Times New Roman" w:cs="Times New Roman"/>
          <w:b/>
          <w:sz w:val="24"/>
          <w:szCs w:val="24"/>
          <w:vertAlign w:val="superscript"/>
        </w:rPr>
        <w:t>5,6]</w:t>
      </w:r>
      <w:r>
        <w:rPr>
          <w:rFonts w:ascii="Times New Roman" w:hAnsi="Times New Roman" w:cs="Times New Roman"/>
          <w:sz w:val="24"/>
          <w:szCs w:val="24"/>
        </w:rPr>
        <w:t xml:space="preserve">. </w:t>
      </w:r>
      <w:r w:rsidRPr="00777EA0">
        <w:rPr>
          <w:rFonts w:ascii="Times New Roman" w:hAnsi="Times New Roman" w:cs="Times New Roman"/>
          <w:sz w:val="24"/>
          <w:szCs w:val="24"/>
        </w:rPr>
        <w:t xml:space="preserve">The integrative approach has gained significant traction in the last decade with the growth of the Academic Consortium </w:t>
      </w:r>
      <w:proofErr w:type="gramStart"/>
      <w:r w:rsidRPr="00777EA0">
        <w:rPr>
          <w:rFonts w:ascii="Times New Roman" w:hAnsi="Times New Roman" w:cs="Times New Roman"/>
          <w:sz w:val="24"/>
          <w:szCs w:val="24"/>
        </w:rPr>
        <w:t>For</w:t>
      </w:r>
      <w:proofErr w:type="gramEnd"/>
      <w:r w:rsidRPr="00777EA0">
        <w:rPr>
          <w:rFonts w:ascii="Times New Roman" w:hAnsi="Times New Roman" w:cs="Times New Roman"/>
          <w:sz w:val="24"/>
          <w:szCs w:val="24"/>
        </w:rPr>
        <w:t xml:space="preserve"> Integrative Medicine And Health. Furthermore, there is a large body of literature to support the use of psychological interventions with IBS.</w:t>
      </w:r>
      <w:r w:rsidRPr="00777EA0">
        <w:rPr>
          <w:rFonts w:ascii="Times New Roman" w:hAnsi="Times New Roman" w:cs="Times New Roman"/>
          <w:b/>
          <w:sz w:val="24"/>
          <w:szCs w:val="24"/>
          <w:vertAlign w:val="superscript"/>
        </w:rPr>
        <w:t>[7]</w:t>
      </w:r>
    </w:p>
    <w:p w14:paraId="28E37F24" w14:textId="77777777" w:rsidR="000B7B5B" w:rsidRPr="00777EA0" w:rsidRDefault="000B7B5B" w:rsidP="000B7B5B">
      <w:pPr>
        <w:spacing w:line="360" w:lineRule="auto"/>
        <w:jc w:val="both"/>
        <w:rPr>
          <w:rFonts w:ascii="Times New Roman" w:hAnsi="Times New Roman" w:cs="Times New Roman"/>
          <w:b/>
          <w:i/>
          <w:sz w:val="24"/>
          <w:szCs w:val="24"/>
        </w:rPr>
      </w:pPr>
      <w:r w:rsidRPr="00777EA0">
        <w:rPr>
          <w:rFonts w:ascii="Times New Roman" w:hAnsi="Times New Roman" w:cs="Times New Roman"/>
          <w:b/>
          <w:i/>
          <w:sz w:val="24"/>
          <w:szCs w:val="24"/>
        </w:rPr>
        <w:t>MINDFULNESS BASED THERAPY – A non-pharmacological approach</w:t>
      </w:r>
    </w:p>
    <w:p w14:paraId="3A91405A"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Mindfulness-based therapy (MBT) is a form of treatment that uses meditation and relaxation to foster awareness and acceptance of the present moment. This kind of therapy requires individuals to practice noticing and observing details about their surroundings without passing judgment or reacting to triggers in the environment. This practice typically takes place through formal exercises with the ultimate goal of learning to engage this non-judgmental and non-reactive mindset in one’s day-to-day activities.</w:t>
      </w:r>
      <w:r w:rsidRPr="00777EA0">
        <w:rPr>
          <w:rFonts w:ascii="Times New Roman" w:hAnsi="Times New Roman" w:cs="Times New Roman"/>
          <w:b/>
          <w:sz w:val="24"/>
          <w:szCs w:val="24"/>
          <w:vertAlign w:val="superscript"/>
        </w:rPr>
        <w:t>[8]</w:t>
      </w:r>
    </w:p>
    <w:p w14:paraId="715E7FFA" w14:textId="77777777" w:rsidR="000B7B5B" w:rsidRPr="00777EA0" w:rsidRDefault="00000000" w:rsidP="000B7B5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701EA3B3">
          <v:shapetype id="_x0000_t202" coordsize="21600,21600" o:spt="202" path="m,l,21600r21600,l21600,xe">
            <v:stroke joinstyle="miter"/>
            <v:path gradientshapeok="t" o:connecttype="rect"/>
          </v:shapetype>
          <v:shape id="Text Box 2" o:spid="_x0000_s1027" type="#_x0000_t202" style="position:absolute;left:0;text-align:left;margin-left:155.25pt;margin-top:1.5pt;width:88.5pt;height:1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" strokecolor="white [3212]">
            <v:textbox>
              <w:txbxContent>
                <w:p w14:paraId="228E5211" w14:textId="77777777" w:rsidR="000B7B5B" w:rsidRPr="00F550BF" w:rsidRDefault="000B7B5B" w:rsidP="000B7B5B">
                  <w:pPr>
                    <w:rPr>
                      <w:rFonts w:ascii="Times New Roman" w:hAnsi="Times New Roman" w:cs="Times New Roman"/>
                    </w:rPr>
                  </w:pPr>
                  <w:r w:rsidRPr="00F550BF">
                    <w:rPr>
                      <w:rFonts w:ascii="Times New Roman" w:hAnsi="Times New Roman" w:cs="Times New Roman"/>
                    </w:rPr>
                    <w:t>AWARENESS</w:t>
                  </w:r>
                </w:p>
              </w:txbxContent>
            </v:textbox>
          </v:shape>
        </w:pict>
      </w:r>
      <w:r>
        <w:rPr>
          <w:rFonts w:ascii="Times New Roman" w:hAnsi="Times New Roman" w:cs="Times New Roman"/>
          <w:noProof/>
          <w:sz w:val="24"/>
          <w:szCs w:val="24"/>
        </w:rPr>
        <w:pict w14:anchorId="627AEF2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134.25pt;margin-top:24pt;width:123pt;height:8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" fillcolor="white [3201]" strokecolor="black [3213]" strokeweight="1pt"/>
        </w:pict>
      </w:r>
    </w:p>
    <w:p w14:paraId="51609E5E" w14:textId="77777777" w:rsidR="000B7B5B" w:rsidRPr="00777EA0" w:rsidRDefault="000B7B5B" w:rsidP="000B7B5B">
      <w:pPr>
        <w:spacing w:line="360" w:lineRule="auto"/>
        <w:jc w:val="both"/>
        <w:rPr>
          <w:rFonts w:ascii="Times New Roman" w:hAnsi="Times New Roman" w:cs="Times New Roman"/>
          <w:sz w:val="24"/>
          <w:szCs w:val="24"/>
        </w:rPr>
      </w:pPr>
    </w:p>
    <w:p w14:paraId="02A8626E" w14:textId="77777777" w:rsidR="000B7B5B" w:rsidRPr="00777EA0" w:rsidRDefault="00000000" w:rsidP="000B7B5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13699F2">
          <v:shape id="_x0000_s1030" type="#_x0000_t202" style="position:absolute;left:0;text-align:left;margin-left:155.25pt;margin-top:21.85pt;width:80.25pt;height:20.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" strokecolor="white [3212]">
            <v:textbox>
              <w:txbxContent>
                <w:p w14:paraId="17578610" w14:textId="77777777" w:rsidR="000B7B5B" w:rsidRPr="002A11AC" w:rsidRDefault="000B7B5B" w:rsidP="000B7B5B">
                  <w:pPr>
                    <w:rPr>
                      <w:rFonts w:ascii="Times New Roman" w:hAnsi="Times New Roman" w:cs="Times New Roman"/>
                      <w:i/>
                      <w:sz w:val="16"/>
                      <w:u w:val="single"/>
                    </w:rPr>
                  </w:pPr>
                  <w:r w:rsidRPr="002A11AC">
                    <w:rPr>
                      <w:rFonts w:ascii="Times New Roman" w:hAnsi="Times New Roman" w:cs="Times New Roman"/>
                      <w:i/>
                      <w:sz w:val="18"/>
                      <w:u w:val="single"/>
                    </w:rPr>
                    <w:t>MINDFULNESS</w:t>
                  </w:r>
                </w:p>
              </w:txbxContent>
            </v:textbox>
          </v:shape>
        </w:pict>
      </w:r>
    </w:p>
    <w:p w14:paraId="10D4C71E" w14:textId="77777777" w:rsidR="000B7B5B" w:rsidRPr="00777EA0" w:rsidRDefault="00000000" w:rsidP="000B7B5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w14:anchorId="46BC9169">
          <v:shape id="_x0000_s1028" type="#_x0000_t202" style="position:absolute;left:0;text-align:left;margin-left:257.25pt;margin-top:11.4pt;width:130.5pt;height:33.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" strokecolor="white [3212]">
            <v:textbox>
              <w:txbxContent>
                <w:p w14:paraId="1CB0485D" w14:textId="77777777" w:rsidR="000B7B5B" w:rsidRPr="00F550BF" w:rsidRDefault="000B7B5B" w:rsidP="000B7B5B">
                  <w:pPr>
                    <w:rPr>
                      <w:rFonts w:ascii="Times New Roman" w:hAnsi="Times New Roman" w:cs="Times New Roman"/>
                    </w:rPr>
                  </w:pPr>
                  <w:r w:rsidRPr="00F550BF">
                    <w:rPr>
                      <w:rFonts w:ascii="Times New Roman" w:hAnsi="Times New Roman" w:cs="Times New Roman"/>
                    </w:rPr>
                    <w:t>PRESENT MOMENT</w:t>
                  </w:r>
                </w:p>
              </w:txbxContent>
            </v:textbox>
          </v:shape>
        </w:pict>
      </w:r>
      <w:r>
        <w:rPr>
          <w:rFonts w:ascii="Times New Roman" w:hAnsi="Times New Roman" w:cs="Times New Roman"/>
          <w:noProof/>
          <w:sz w:val="24"/>
          <w:szCs w:val="24"/>
        </w:rPr>
        <w:pict w14:anchorId="4B234156">
          <v:shape id="_x0000_s1029" type="#_x0000_t202" style="position:absolute;left:0;text-align:left;margin-left:42.75pt;margin-top:11.45pt;width:91.5pt;height:2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" strokecolor="white [3212]">
            <v:textbox>
              <w:txbxContent>
                <w:p w14:paraId="4C2793C5" w14:textId="77777777" w:rsidR="000B7B5B" w:rsidRPr="00393627" w:rsidRDefault="000B7B5B" w:rsidP="000B7B5B">
                  <w:pPr>
                    <w:rPr>
                      <w:rFonts w:ascii="Times New Roman" w:hAnsi="Times New Roman" w:cs="Times New Roman"/>
                    </w:rPr>
                  </w:pPr>
                  <w:r w:rsidRPr="00393627">
                    <w:rPr>
                      <w:rFonts w:ascii="Times New Roman" w:hAnsi="Times New Roman" w:cs="Times New Roman"/>
                    </w:rPr>
                    <w:t>ACCEPTANCE</w:t>
                  </w:r>
                </w:p>
              </w:txbxContent>
            </v:textbox>
          </v:shape>
        </w:pict>
      </w:r>
    </w:p>
    <w:p w14:paraId="4DE7835F" w14:textId="77777777" w:rsidR="000B7B5B" w:rsidRPr="00777EA0" w:rsidRDefault="000B7B5B" w:rsidP="000B7B5B">
      <w:pPr>
        <w:spacing w:line="360" w:lineRule="auto"/>
        <w:jc w:val="both"/>
        <w:rPr>
          <w:rFonts w:ascii="Times New Roman" w:hAnsi="Times New Roman" w:cs="Times New Roman"/>
          <w:sz w:val="24"/>
          <w:szCs w:val="24"/>
        </w:rPr>
      </w:pPr>
    </w:p>
    <w:p w14:paraId="45A7AA34" w14:textId="77777777" w:rsidR="000B7B5B" w:rsidRPr="00777EA0" w:rsidRDefault="000B7B5B" w:rsidP="000B7B5B">
      <w:pPr>
        <w:spacing w:line="360" w:lineRule="auto"/>
        <w:jc w:val="both"/>
        <w:rPr>
          <w:rFonts w:ascii="Times New Roman" w:hAnsi="Times New Roman" w:cs="Times New Roman"/>
          <w:b/>
          <w:i/>
          <w:sz w:val="24"/>
          <w:szCs w:val="24"/>
        </w:rPr>
      </w:pPr>
      <w:r w:rsidRPr="00777EA0">
        <w:rPr>
          <w:rFonts w:ascii="Times New Roman" w:hAnsi="Times New Roman" w:cs="Times New Roman"/>
          <w:b/>
          <w:i/>
          <w:sz w:val="24"/>
          <w:szCs w:val="24"/>
        </w:rPr>
        <w:t>Effectiveness of MBT in IBS-</w:t>
      </w:r>
    </w:p>
    <w:p w14:paraId="4C396CCC"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Several studies have demonstrated reduction in severity of IBS </w:t>
      </w:r>
      <w:proofErr w:type="gramStart"/>
      <w:r w:rsidRPr="00777EA0">
        <w:rPr>
          <w:rFonts w:ascii="Times New Roman" w:hAnsi="Times New Roman" w:cs="Times New Roman"/>
          <w:sz w:val="24"/>
          <w:szCs w:val="24"/>
        </w:rPr>
        <w:t>symptoms(</w:t>
      </w:r>
      <w:proofErr w:type="gramEnd"/>
      <w:r w:rsidRPr="00777EA0">
        <w:rPr>
          <w:rFonts w:ascii="Times New Roman" w:hAnsi="Times New Roman" w:cs="Times New Roman"/>
          <w:sz w:val="24"/>
          <w:szCs w:val="24"/>
        </w:rPr>
        <w:t>like catastrophizing, hypervigilance to visceral sensation, etc.) along with improvement in quality of life.</w:t>
      </w:r>
      <w:r w:rsidRPr="00777EA0">
        <w:rPr>
          <w:rFonts w:ascii="Times New Roman" w:hAnsi="Times New Roman" w:cs="Times New Roman"/>
          <w:b/>
          <w:sz w:val="24"/>
          <w:szCs w:val="24"/>
          <w:vertAlign w:val="superscript"/>
        </w:rPr>
        <w:t>[9]</w:t>
      </w:r>
      <w:r w:rsidRPr="00777EA0">
        <w:rPr>
          <w:rFonts w:ascii="Times New Roman" w:hAnsi="Times New Roman" w:cs="Times New Roman"/>
          <w:sz w:val="24"/>
          <w:szCs w:val="24"/>
        </w:rPr>
        <w:t xml:space="preserve"> American College of Gastroenterology Task Force on IBS asserted that psychological therapies, are more effective than usual care in relieving global symptoms of IBS, assigning this conclusion a Level of “1B” meaning strong recommendation supported by moderate evidence.</w:t>
      </w:r>
      <w:r w:rsidRPr="00777EA0">
        <w:rPr>
          <w:rFonts w:ascii="Times New Roman" w:hAnsi="Times New Roman" w:cs="Times New Roman"/>
          <w:b/>
          <w:sz w:val="24"/>
          <w:szCs w:val="24"/>
          <w:vertAlign w:val="superscript"/>
        </w:rPr>
        <w:t>[10]</w:t>
      </w:r>
    </w:p>
    <w:p w14:paraId="520FBB21" w14:textId="77777777" w:rsidR="000B7B5B" w:rsidRPr="00777EA0" w:rsidRDefault="000B7B5B" w:rsidP="000B7B5B">
      <w:pPr>
        <w:spacing w:line="360" w:lineRule="auto"/>
        <w:rPr>
          <w:rFonts w:ascii="Times New Roman" w:hAnsi="Times New Roman" w:cs="Times New Roman"/>
          <w:b/>
          <w:sz w:val="24"/>
          <w:szCs w:val="24"/>
          <w:u w:val="single"/>
        </w:rPr>
      </w:pPr>
      <w:r w:rsidRPr="00777EA0">
        <w:rPr>
          <w:rFonts w:ascii="Times New Roman" w:hAnsi="Times New Roman" w:cs="Times New Roman"/>
          <w:b/>
          <w:sz w:val="24"/>
          <w:szCs w:val="24"/>
          <w:u w:val="single"/>
        </w:rPr>
        <w:t>OBJECTIVES</w:t>
      </w:r>
    </w:p>
    <w:p w14:paraId="408AC5D8" w14:textId="77777777" w:rsidR="000B7B5B" w:rsidRPr="00777EA0" w:rsidRDefault="000B7B5B" w:rsidP="000B7B5B">
      <w:pPr>
        <w:pStyle w:val="ListParagraph"/>
        <w:numPr>
          <w:ilvl w:val="0"/>
          <w:numId w:val="5"/>
        </w:numPr>
        <w:spacing w:line="360" w:lineRule="auto"/>
        <w:jc w:val="both"/>
        <w:rPr>
          <w:rFonts w:ascii="Times New Roman" w:eastAsia="Times New Roman" w:hAnsi="Times New Roman" w:cs="Times New Roman"/>
          <w:color w:val="000000"/>
          <w:sz w:val="24"/>
          <w:szCs w:val="24"/>
          <w:shd w:val="clear" w:color="auto" w:fill="FFFFFF"/>
        </w:rPr>
      </w:pPr>
      <w:r w:rsidRPr="00777EA0">
        <w:rPr>
          <w:rFonts w:ascii="Times New Roman" w:eastAsia="Times New Roman" w:hAnsi="Times New Roman" w:cs="Times New Roman"/>
          <w:color w:val="000000"/>
          <w:sz w:val="24"/>
          <w:szCs w:val="24"/>
          <w:shd w:val="clear" w:color="auto" w:fill="FFFFFF"/>
        </w:rPr>
        <w:t xml:space="preserve">To provide concomitant mindfulness based therapy to the patients recruited for the </w:t>
      </w:r>
      <w:proofErr w:type="spellStart"/>
      <w:proofErr w:type="gramStart"/>
      <w:r w:rsidRPr="00777EA0">
        <w:rPr>
          <w:rFonts w:ascii="Times New Roman" w:eastAsia="Times New Roman" w:hAnsi="Times New Roman" w:cs="Times New Roman"/>
          <w:color w:val="000000"/>
          <w:sz w:val="24"/>
          <w:szCs w:val="24"/>
          <w:shd w:val="clear" w:color="auto" w:fill="FFFFFF"/>
        </w:rPr>
        <w:t>study,already</w:t>
      </w:r>
      <w:proofErr w:type="spellEnd"/>
      <w:proofErr w:type="gramEnd"/>
      <w:r w:rsidRPr="00777EA0">
        <w:rPr>
          <w:rFonts w:ascii="Times New Roman" w:eastAsia="Times New Roman" w:hAnsi="Times New Roman" w:cs="Times New Roman"/>
          <w:color w:val="000000"/>
          <w:sz w:val="24"/>
          <w:szCs w:val="24"/>
          <w:shd w:val="clear" w:color="auto" w:fill="FFFFFF"/>
        </w:rPr>
        <w:t xml:space="preserve"> undergoing conventional </w:t>
      </w:r>
      <w:proofErr w:type="spellStart"/>
      <w:r w:rsidRPr="00777EA0">
        <w:rPr>
          <w:rFonts w:ascii="Times New Roman" w:eastAsia="Times New Roman" w:hAnsi="Times New Roman" w:cs="Times New Roman"/>
          <w:color w:val="000000"/>
          <w:sz w:val="24"/>
          <w:szCs w:val="24"/>
          <w:shd w:val="clear" w:color="auto" w:fill="FFFFFF"/>
        </w:rPr>
        <w:t>pharmacologicaltreatment</w:t>
      </w:r>
      <w:proofErr w:type="spellEnd"/>
      <w:r w:rsidRPr="00777EA0">
        <w:rPr>
          <w:rFonts w:ascii="Times New Roman" w:eastAsia="Times New Roman" w:hAnsi="Times New Roman" w:cs="Times New Roman"/>
          <w:color w:val="000000"/>
          <w:sz w:val="24"/>
          <w:szCs w:val="24"/>
          <w:shd w:val="clear" w:color="auto" w:fill="FFFFFF"/>
        </w:rPr>
        <w:t>.</w:t>
      </w:r>
    </w:p>
    <w:p w14:paraId="26D4B5AE" w14:textId="77777777" w:rsidR="000B7B5B" w:rsidRPr="00777EA0" w:rsidRDefault="000B7B5B" w:rsidP="000B7B5B">
      <w:pPr>
        <w:pStyle w:val="ListParagraph"/>
        <w:numPr>
          <w:ilvl w:val="0"/>
          <w:numId w:val="5"/>
        </w:numPr>
        <w:spacing w:line="360" w:lineRule="auto"/>
        <w:jc w:val="both"/>
        <w:rPr>
          <w:rFonts w:ascii="Times New Roman" w:eastAsia="Times New Roman" w:hAnsi="Times New Roman" w:cs="Times New Roman"/>
          <w:color w:val="000000"/>
          <w:sz w:val="24"/>
          <w:szCs w:val="24"/>
          <w:shd w:val="clear" w:color="auto" w:fill="FFFFFF"/>
        </w:rPr>
      </w:pPr>
      <w:r w:rsidRPr="00777EA0">
        <w:rPr>
          <w:rFonts w:ascii="Times New Roman" w:eastAsia="Times New Roman" w:hAnsi="Times New Roman" w:cs="Times New Roman"/>
          <w:color w:val="000000"/>
          <w:sz w:val="24"/>
          <w:szCs w:val="24"/>
          <w:shd w:val="clear" w:color="auto" w:fill="FFFFFF"/>
        </w:rPr>
        <w:t>To check the efficacy of integrative use of non-</w:t>
      </w:r>
      <w:proofErr w:type="spellStart"/>
      <w:r w:rsidRPr="00777EA0">
        <w:rPr>
          <w:rFonts w:ascii="Times New Roman" w:eastAsia="Times New Roman" w:hAnsi="Times New Roman" w:cs="Times New Roman"/>
          <w:color w:val="000000"/>
          <w:sz w:val="24"/>
          <w:szCs w:val="24"/>
          <w:shd w:val="clear" w:color="auto" w:fill="FFFFFF"/>
        </w:rPr>
        <w:t>pharmacologicalmindfulness</w:t>
      </w:r>
      <w:proofErr w:type="spellEnd"/>
      <w:r w:rsidRPr="00777EA0">
        <w:rPr>
          <w:rFonts w:ascii="Times New Roman" w:eastAsia="Times New Roman" w:hAnsi="Times New Roman" w:cs="Times New Roman"/>
          <w:color w:val="000000"/>
          <w:sz w:val="24"/>
          <w:szCs w:val="24"/>
          <w:shd w:val="clear" w:color="auto" w:fill="FFFFFF"/>
        </w:rPr>
        <w:t xml:space="preserve">-based therapy and conventional pharmacological </w:t>
      </w:r>
      <w:proofErr w:type="spellStart"/>
      <w:proofErr w:type="gramStart"/>
      <w:r w:rsidRPr="00777EA0">
        <w:rPr>
          <w:rFonts w:ascii="Times New Roman" w:eastAsia="Times New Roman" w:hAnsi="Times New Roman" w:cs="Times New Roman"/>
          <w:color w:val="000000"/>
          <w:sz w:val="24"/>
          <w:szCs w:val="24"/>
          <w:shd w:val="clear" w:color="auto" w:fill="FFFFFF"/>
        </w:rPr>
        <w:t>therapy,on</w:t>
      </w:r>
      <w:proofErr w:type="spellEnd"/>
      <w:proofErr w:type="gramEnd"/>
      <w:r w:rsidRPr="00777EA0">
        <w:rPr>
          <w:rFonts w:ascii="Times New Roman" w:eastAsia="Times New Roman" w:hAnsi="Times New Roman" w:cs="Times New Roman"/>
          <w:color w:val="000000"/>
          <w:sz w:val="24"/>
          <w:szCs w:val="24"/>
          <w:shd w:val="clear" w:color="auto" w:fill="FFFFFF"/>
        </w:rPr>
        <w:t xml:space="preserve"> the improvement in quality of life and alleviation of </w:t>
      </w:r>
      <w:proofErr w:type="spellStart"/>
      <w:r w:rsidRPr="00777EA0">
        <w:rPr>
          <w:rFonts w:ascii="Times New Roman" w:eastAsia="Times New Roman" w:hAnsi="Times New Roman" w:cs="Times New Roman"/>
          <w:color w:val="000000"/>
          <w:sz w:val="24"/>
          <w:szCs w:val="24"/>
          <w:shd w:val="clear" w:color="auto" w:fill="FFFFFF"/>
        </w:rPr>
        <w:t>severityof</w:t>
      </w:r>
      <w:proofErr w:type="spellEnd"/>
      <w:r w:rsidRPr="00777EA0">
        <w:rPr>
          <w:rFonts w:ascii="Times New Roman" w:eastAsia="Times New Roman" w:hAnsi="Times New Roman" w:cs="Times New Roman"/>
          <w:color w:val="000000"/>
          <w:sz w:val="24"/>
          <w:szCs w:val="24"/>
          <w:shd w:val="clear" w:color="auto" w:fill="FFFFFF"/>
        </w:rPr>
        <w:t xml:space="preserve"> symptoms in the recruited patients as compared to those provided with only pharmacological treatment.</w:t>
      </w:r>
    </w:p>
    <w:p w14:paraId="494A8F41" w14:textId="77777777" w:rsidR="000B7B5B" w:rsidRPr="00777EA0" w:rsidRDefault="000B7B5B" w:rsidP="000B7B5B">
      <w:pPr>
        <w:spacing w:line="360" w:lineRule="auto"/>
        <w:rPr>
          <w:rFonts w:ascii="Times New Roman" w:hAnsi="Times New Roman" w:cs="Times New Roman"/>
          <w:b/>
          <w:sz w:val="24"/>
          <w:szCs w:val="24"/>
          <w:u w:val="single"/>
        </w:rPr>
      </w:pPr>
      <w:r w:rsidRPr="00777EA0">
        <w:rPr>
          <w:rFonts w:ascii="Times New Roman" w:hAnsi="Times New Roman" w:cs="Times New Roman"/>
          <w:b/>
          <w:sz w:val="24"/>
          <w:szCs w:val="24"/>
          <w:u w:val="single"/>
        </w:rPr>
        <w:t>METHODS</w:t>
      </w:r>
    </w:p>
    <w:p w14:paraId="4C668F8C"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b/>
          <w:sz w:val="24"/>
          <w:szCs w:val="24"/>
        </w:rPr>
        <w:t>Study Design</w:t>
      </w:r>
      <w:r w:rsidRPr="00777EA0">
        <w:rPr>
          <w:rFonts w:ascii="Times New Roman" w:hAnsi="Times New Roman" w:cs="Times New Roman"/>
          <w:sz w:val="24"/>
          <w:szCs w:val="24"/>
        </w:rPr>
        <w:t xml:space="preserve">: This will be a prospective, open-labelled, </w:t>
      </w:r>
      <w:proofErr w:type="gramStart"/>
      <w:r w:rsidRPr="00777EA0">
        <w:rPr>
          <w:rFonts w:ascii="Times New Roman" w:hAnsi="Times New Roman" w:cs="Times New Roman"/>
          <w:sz w:val="24"/>
          <w:szCs w:val="24"/>
        </w:rPr>
        <w:t>hospital based</w:t>
      </w:r>
      <w:proofErr w:type="gramEnd"/>
      <w:r w:rsidRPr="00777EA0">
        <w:rPr>
          <w:rFonts w:ascii="Times New Roman" w:hAnsi="Times New Roman" w:cs="Times New Roman"/>
          <w:sz w:val="24"/>
          <w:szCs w:val="24"/>
        </w:rPr>
        <w:t xml:space="preserve"> study</w:t>
      </w:r>
    </w:p>
    <w:p w14:paraId="159DCD05"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b/>
          <w:sz w:val="24"/>
          <w:szCs w:val="24"/>
        </w:rPr>
        <w:t>Study Location</w:t>
      </w:r>
      <w:r w:rsidRPr="00777EA0">
        <w:rPr>
          <w:rFonts w:ascii="Times New Roman" w:hAnsi="Times New Roman" w:cs="Times New Roman"/>
          <w:sz w:val="24"/>
          <w:szCs w:val="24"/>
        </w:rPr>
        <w:t>: The study will be conducted in the Department of Medicine, J N Medical College, AMU, Aligarh.</w:t>
      </w:r>
    </w:p>
    <w:p w14:paraId="61CF0684"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b/>
          <w:sz w:val="24"/>
          <w:szCs w:val="24"/>
        </w:rPr>
        <w:t>Study Population</w:t>
      </w:r>
      <w:r w:rsidRPr="00777EA0">
        <w:rPr>
          <w:rFonts w:ascii="Times New Roman" w:hAnsi="Times New Roman" w:cs="Times New Roman"/>
          <w:sz w:val="24"/>
          <w:szCs w:val="24"/>
        </w:rPr>
        <w:t xml:space="preserve">: </w:t>
      </w:r>
      <w:proofErr w:type="spellStart"/>
      <w:r w:rsidRPr="00777EA0">
        <w:rPr>
          <w:rFonts w:ascii="Times New Roman" w:hAnsi="Times New Roman" w:cs="Times New Roman"/>
          <w:sz w:val="24"/>
          <w:szCs w:val="24"/>
        </w:rPr>
        <w:t>PatientsattendingMedicine</w:t>
      </w:r>
      <w:proofErr w:type="spellEnd"/>
      <w:r w:rsidRPr="00777EA0">
        <w:rPr>
          <w:rFonts w:ascii="Times New Roman" w:hAnsi="Times New Roman" w:cs="Times New Roman"/>
          <w:sz w:val="24"/>
          <w:szCs w:val="24"/>
        </w:rPr>
        <w:t xml:space="preserve"> Out Patient Department (OPD) and Gastroenterology OPD of J N Medical College </w:t>
      </w:r>
      <w:proofErr w:type="spellStart"/>
      <w:proofErr w:type="gramStart"/>
      <w:r w:rsidRPr="00777EA0">
        <w:rPr>
          <w:rFonts w:ascii="Times New Roman" w:hAnsi="Times New Roman" w:cs="Times New Roman"/>
          <w:sz w:val="24"/>
          <w:szCs w:val="24"/>
        </w:rPr>
        <w:t>Hospital,diagnosed</w:t>
      </w:r>
      <w:proofErr w:type="spellEnd"/>
      <w:proofErr w:type="gramEnd"/>
      <w:r w:rsidRPr="00777EA0">
        <w:rPr>
          <w:rFonts w:ascii="Times New Roman" w:hAnsi="Times New Roman" w:cs="Times New Roman"/>
          <w:sz w:val="24"/>
          <w:szCs w:val="24"/>
        </w:rPr>
        <w:t xml:space="preserve"> with IBS and fulfilling the following inclusion criteria will be recruited.</w:t>
      </w:r>
    </w:p>
    <w:p w14:paraId="5E39DDA7" w14:textId="77777777" w:rsidR="000B7B5B" w:rsidRPr="00777EA0" w:rsidRDefault="000B7B5B" w:rsidP="000B7B5B">
      <w:pPr>
        <w:spacing w:line="360" w:lineRule="auto"/>
        <w:rPr>
          <w:rFonts w:ascii="Times New Roman" w:hAnsi="Times New Roman" w:cs="Times New Roman"/>
          <w:sz w:val="24"/>
          <w:szCs w:val="24"/>
        </w:rPr>
      </w:pPr>
      <w:r w:rsidRPr="00777EA0">
        <w:rPr>
          <w:rFonts w:ascii="Times New Roman" w:hAnsi="Times New Roman" w:cs="Times New Roman"/>
          <w:b/>
          <w:i/>
          <w:sz w:val="24"/>
          <w:szCs w:val="24"/>
        </w:rPr>
        <w:t>Inclusion criteria</w:t>
      </w:r>
      <w:r w:rsidRPr="00777EA0">
        <w:rPr>
          <w:rFonts w:ascii="Times New Roman" w:hAnsi="Times New Roman" w:cs="Times New Roman"/>
          <w:sz w:val="24"/>
          <w:szCs w:val="24"/>
        </w:rPr>
        <w:t>-</w:t>
      </w:r>
    </w:p>
    <w:p w14:paraId="6CF9387D" w14:textId="77777777" w:rsidR="000B7B5B" w:rsidRPr="00777EA0" w:rsidRDefault="000B7B5B" w:rsidP="000B7B5B">
      <w:pPr>
        <w:pStyle w:val="ListParagraph"/>
        <w:numPr>
          <w:ilvl w:val="0"/>
          <w:numId w:val="3"/>
        </w:numPr>
        <w:spacing w:line="360" w:lineRule="auto"/>
        <w:rPr>
          <w:rFonts w:ascii="Times New Roman" w:hAnsi="Times New Roman" w:cs="Times New Roman"/>
          <w:sz w:val="24"/>
          <w:szCs w:val="24"/>
        </w:rPr>
      </w:pPr>
      <w:r w:rsidRPr="00777EA0">
        <w:rPr>
          <w:rFonts w:ascii="Times New Roman" w:hAnsi="Times New Roman" w:cs="Times New Roman"/>
          <w:sz w:val="24"/>
          <w:szCs w:val="24"/>
        </w:rPr>
        <w:t>IBS diagnosis according to Rome IV criteria</w:t>
      </w:r>
    </w:p>
    <w:p w14:paraId="2FF91809" w14:textId="77777777" w:rsidR="000B7B5B" w:rsidRPr="00777EA0" w:rsidRDefault="000B7B5B" w:rsidP="000B7B5B">
      <w:pPr>
        <w:pStyle w:val="ListParagraph"/>
        <w:numPr>
          <w:ilvl w:val="0"/>
          <w:numId w:val="3"/>
        </w:numPr>
        <w:spacing w:line="360" w:lineRule="auto"/>
        <w:rPr>
          <w:rFonts w:ascii="Times New Roman" w:hAnsi="Times New Roman" w:cs="Times New Roman"/>
          <w:sz w:val="24"/>
          <w:szCs w:val="24"/>
        </w:rPr>
      </w:pPr>
      <w:r w:rsidRPr="00777EA0">
        <w:rPr>
          <w:rFonts w:ascii="Times New Roman" w:hAnsi="Times New Roman" w:cs="Times New Roman"/>
          <w:sz w:val="24"/>
          <w:szCs w:val="24"/>
        </w:rPr>
        <w:t>Ability to understand Hindi or English.</w:t>
      </w:r>
    </w:p>
    <w:p w14:paraId="021BD83B" w14:textId="77777777" w:rsidR="000B7B5B" w:rsidRPr="00777EA0" w:rsidRDefault="000B7B5B" w:rsidP="000B7B5B">
      <w:pPr>
        <w:pStyle w:val="ListParagraph"/>
        <w:numPr>
          <w:ilvl w:val="0"/>
          <w:numId w:val="3"/>
        </w:numPr>
        <w:spacing w:line="360" w:lineRule="auto"/>
        <w:rPr>
          <w:rFonts w:ascii="Times New Roman" w:hAnsi="Times New Roman" w:cs="Times New Roman"/>
          <w:sz w:val="24"/>
          <w:szCs w:val="24"/>
        </w:rPr>
      </w:pPr>
      <w:r w:rsidRPr="00777EA0">
        <w:rPr>
          <w:rFonts w:ascii="Times New Roman" w:hAnsi="Times New Roman" w:cs="Times New Roman"/>
          <w:sz w:val="24"/>
          <w:szCs w:val="24"/>
        </w:rPr>
        <w:lastRenderedPageBreak/>
        <w:t xml:space="preserve">Willingness to document bowel symptoms and take medications regularly and complete the assessments; and          </w:t>
      </w:r>
    </w:p>
    <w:p w14:paraId="01430370" w14:textId="77777777" w:rsidR="000B7B5B" w:rsidRPr="00777EA0" w:rsidRDefault="000B7B5B" w:rsidP="000B7B5B">
      <w:pPr>
        <w:pStyle w:val="ListParagraph"/>
        <w:numPr>
          <w:ilvl w:val="0"/>
          <w:numId w:val="3"/>
        </w:numPr>
        <w:spacing w:line="360" w:lineRule="auto"/>
        <w:rPr>
          <w:rFonts w:ascii="Times New Roman" w:hAnsi="Times New Roman" w:cs="Times New Roman"/>
          <w:sz w:val="24"/>
          <w:szCs w:val="24"/>
        </w:rPr>
      </w:pPr>
      <w:r w:rsidRPr="00777EA0">
        <w:rPr>
          <w:rFonts w:ascii="Times New Roman" w:hAnsi="Times New Roman" w:cs="Times New Roman"/>
          <w:sz w:val="24"/>
          <w:szCs w:val="24"/>
        </w:rPr>
        <w:t>Patients who are able and are willing to comply with the protocol of the study and have given informed written consent for the same.</w:t>
      </w:r>
    </w:p>
    <w:p w14:paraId="02E7956B" w14:textId="77777777" w:rsidR="000B7B5B" w:rsidRPr="00777EA0" w:rsidRDefault="000B7B5B" w:rsidP="000B7B5B">
      <w:pPr>
        <w:spacing w:line="360" w:lineRule="auto"/>
        <w:rPr>
          <w:rFonts w:ascii="Times New Roman" w:hAnsi="Times New Roman" w:cs="Times New Roman"/>
          <w:b/>
          <w:sz w:val="24"/>
          <w:szCs w:val="24"/>
        </w:rPr>
      </w:pPr>
      <w:r w:rsidRPr="00777EA0">
        <w:rPr>
          <w:rFonts w:ascii="Times New Roman" w:hAnsi="Times New Roman" w:cs="Times New Roman"/>
          <w:b/>
          <w:i/>
          <w:sz w:val="24"/>
          <w:szCs w:val="24"/>
        </w:rPr>
        <w:t>Exclusion criteria</w:t>
      </w:r>
      <w:r w:rsidRPr="00777EA0">
        <w:rPr>
          <w:rFonts w:ascii="Times New Roman" w:hAnsi="Times New Roman" w:cs="Times New Roman"/>
          <w:b/>
          <w:sz w:val="24"/>
          <w:szCs w:val="24"/>
        </w:rPr>
        <w:t>-</w:t>
      </w:r>
    </w:p>
    <w:p w14:paraId="095BD70D"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Diagnosis of mental illness with psychosis;</w:t>
      </w:r>
    </w:p>
    <w:p w14:paraId="2355C262"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A history of inpatient admission for psychiatric disorder within the past 2 years;</w:t>
      </w:r>
    </w:p>
    <w:p w14:paraId="2C0EF028"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A history or current diagnosis of inflammatory bowel disease or gastrointestinal malignancy; or any other alternative organic gastrointestinal disorder.</w:t>
      </w:r>
    </w:p>
    <w:p w14:paraId="542004FF"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Active liver or pancreatic disease;</w:t>
      </w:r>
    </w:p>
    <w:p w14:paraId="6B6C9C00"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Uncontrolled lactose intolerance;</w:t>
      </w:r>
    </w:p>
    <w:p w14:paraId="40A9A562"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Celiac disease;</w:t>
      </w:r>
    </w:p>
    <w:p w14:paraId="473A8455"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Diabetic Patients</w:t>
      </w:r>
    </w:p>
    <w:p w14:paraId="2AF381A7"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Patients of Thyroid and other endocrine disorders.</w:t>
      </w:r>
    </w:p>
    <w:p w14:paraId="5AC1B62A"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A history of abdominal trauma or surgery involving gastrointestinal resection; or</w:t>
      </w:r>
    </w:p>
    <w:p w14:paraId="54764292"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Pregnancy</w:t>
      </w:r>
    </w:p>
    <w:p w14:paraId="57E4C8A8" w14:textId="77777777" w:rsidR="000B7B5B" w:rsidRPr="00777EA0" w:rsidRDefault="000B7B5B" w:rsidP="000B7B5B">
      <w:pPr>
        <w:pStyle w:val="ListParagraph"/>
        <w:numPr>
          <w:ilvl w:val="0"/>
          <w:numId w:val="2"/>
        </w:numPr>
        <w:spacing w:line="360" w:lineRule="auto"/>
        <w:rPr>
          <w:rFonts w:ascii="Times New Roman" w:hAnsi="Times New Roman" w:cs="Times New Roman"/>
          <w:sz w:val="24"/>
          <w:szCs w:val="24"/>
        </w:rPr>
      </w:pPr>
      <w:r w:rsidRPr="00777EA0">
        <w:rPr>
          <w:rFonts w:ascii="Times New Roman" w:hAnsi="Times New Roman" w:cs="Times New Roman"/>
          <w:sz w:val="24"/>
          <w:szCs w:val="24"/>
        </w:rPr>
        <w:t>Patients unwilling to participate in study.</w:t>
      </w:r>
    </w:p>
    <w:p w14:paraId="7EF2CB44"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b/>
          <w:sz w:val="24"/>
          <w:szCs w:val="24"/>
        </w:rPr>
        <w:t>Diagnosis</w:t>
      </w:r>
      <w:r w:rsidRPr="00777EA0">
        <w:rPr>
          <w:rFonts w:ascii="Times New Roman" w:hAnsi="Times New Roman" w:cs="Times New Roman"/>
          <w:sz w:val="24"/>
          <w:szCs w:val="24"/>
        </w:rPr>
        <w:t>: Diagnosis of IBS will be based on clinical symptom criteria and the exclusion of certain organic diseases only in patients presenting with concerning features. The Rome IV diagnostic criteria for IBS will be utilized for diagnosis, which include: recurrent abdominal pain, on average, at least 1 day per week in the past 3 months, associated with two or more of the following criteria:</w:t>
      </w:r>
    </w:p>
    <w:p w14:paraId="436CE1AB" w14:textId="77777777" w:rsidR="000B7B5B" w:rsidRPr="00777EA0" w:rsidRDefault="000B7B5B" w:rsidP="000B7B5B">
      <w:pPr>
        <w:spacing w:after="0"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(1) </w:t>
      </w:r>
      <w:proofErr w:type="spellStart"/>
      <w:r w:rsidRPr="00777EA0">
        <w:rPr>
          <w:rFonts w:ascii="Times New Roman" w:hAnsi="Times New Roman" w:cs="Times New Roman"/>
          <w:sz w:val="24"/>
          <w:szCs w:val="24"/>
        </w:rPr>
        <w:t>relatedto</w:t>
      </w:r>
      <w:proofErr w:type="spellEnd"/>
      <w:r w:rsidRPr="00777EA0">
        <w:rPr>
          <w:rFonts w:ascii="Times New Roman" w:hAnsi="Times New Roman" w:cs="Times New Roman"/>
          <w:sz w:val="24"/>
          <w:szCs w:val="24"/>
        </w:rPr>
        <w:t xml:space="preserve"> defecation,</w:t>
      </w:r>
    </w:p>
    <w:p w14:paraId="431A419A" w14:textId="77777777" w:rsidR="000B7B5B" w:rsidRPr="00777EA0" w:rsidRDefault="000B7B5B" w:rsidP="000B7B5B">
      <w:pPr>
        <w:spacing w:after="0" w:line="360" w:lineRule="auto"/>
        <w:jc w:val="both"/>
        <w:rPr>
          <w:rFonts w:ascii="Times New Roman" w:hAnsi="Times New Roman" w:cs="Times New Roman"/>
          <w:sz w:val="24"/>
          <w:szCs w:val="24"/>
        </w:rPr>
      </w:pPr>
      <w:r w:rsidRPr="00777EA0">
        <w:rPr>
          <w:rFonts w:ascii="Times New Roman" w:hAnsi="Times New Roman" w:cs="Times New Roman"/>
          <w:sz w:val="24"/>
          <w:szCs w:val="24"/>
        </w:rPr>
        <w:t>(2) associated with a change infrequency of stool,</w:t>
      </w:r>
    </w:p>
    <w:p w14:paraId="61537AAC" w14:textId="77777777" w:rsidR="000B7B5B" w:rsidRDefault="000B7B5B" w:rsidP="000B7B5B">
      <w:pPr>
        <w:spacing w:after="0"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(3) associated with a </w:t>
      </w:r>
      <w:proofErr w:type="spellStart"/>
      <w:r w:rsidRPr="00777EA0">
        <w:rPr>
          <w:rFonts w:ascii="Times New Roman" w:hAnsi="Times New Roman" w:cs="Times New Roman"/>
          <w:sz w:val="24"/>
          <w:szCs w:val="24"/>
        </w:rPr>
        <w:t>changein</w:t>
      </w:r>
      <w:proofErr w:type="spellEnd"/>
      <w:r w:rsidRPr="00777EA0">
        <w:rPr>
          <w:rFonts w:ascii="Times New Roman" w:hAnsi="Times New Roman" w:cs="Times New Roman"/>
          <w:sz w:val="24"/>
          <w:szCs w:val="24"/>
        </w:rPr>
        <w:t xml:space="preserve"> form (appearance); </w:t>
      </w:r>
    </w:p>
    <w:p w14:paraId="5A960E7F" w14:textId="77777777" w:rsidR="000B7B5B" w:rsidRPr="00777EA0" w:rsidRDefault="000B7B5B" w:rsidP="000B7B5B">
      <w:pPr>
        <w:spacing w:after="0" w:line="360" w:lineRule="auto"/>
        <w:jc w:val="both"/>
        <w:rPr>
          <w:rFonts w:ascii="Times New Roman" w:hAnsi="Times New Roman" w:cs="Times New Roman"/>
          <w:sz w:val="24"/>
          <w:szCs w:val="24"/>
        </w:rPr>
      </w:pPr>
    </w:p>
    <w:p w14:paraId="49B6FB33" w14:textId="77777777" w:rsidR="000B7B5B" w:rsidRPr="00777EA0" w:rsidRDefault="000B7B5B" w:rsidP="000B7B5B">
      <w:pPr>
        <w:spacing w:line="360" w:lineRule="auto"/>
        <w:jc w:val="both"/>
        <w:rPr>
          <w:rFonts w:ascii="Times New Roman" w:eastAsia="Times New Roman" w:hAnsi="Times New Roman" w:cs="Times New Roman"/>
          <w:sz w:val="24"/>
          <w:szCs w:val="24"/>
        </w:rPr>
      </w:pPr>
      <w:r w:rsidRPr="00777EA0">
        <w:rPr>
          <w:rFonts w:ascii="Times New Roman" w:hAnsi="Times New Roman" w:cs="Times New Roman"/>
          <w:sz w:val="24"/>
          <w:szCs w:val="24"/>
        </w:rPr>
        <w:t>These criteria must be fulfilled for the past 3 months, with symptom onset at least 6 months before diagnosis.</w:t>
      </w:r>
      <w:r w:rsidRPr="00777EA0">
        <w:rPr>
          <w:rFonts w:ascii="Times New Roman" w:hAnsi="Times New Roman" w:cs="Times New Roman"/>
          <w:b/>
          <w:sz w:val="24"/>
          <w:szCs w:val="24"/>
          <w:vertAlign w:val="superscript"/>
        </w:rPr>
        <w:t>[</w:t>
      </w:r>
      <w:proofErr w:type="gramStart"/>
      <w:r w:rsidRPr="00777EA0">
        <w:rPr>
          <w:rFonts w:ascii="Times New Roman" w:hAnsi="Times New Roman" w:cs="Times New Roman"/>
          <w:b/>
          <w:sz w:val="24"/>
          <w:szCs w:val="24"/>
          <w:vertAlign w:val="superscript"/>
        </w:rPr>
        <w:t>11]</w:t>
      </w:r>
      <w:bookmarkStart w:id="0" w:name="_Hlk30970984"/>
      <w:r w:rsidRPr="00777EA0">
        <w:rPr>
          <w:rFonts w:ascii="Times New Roman" w:eastAsia="Times New Roman" w:hAnsi="Times New Roman" w:cs="Times New Roman"/>
          <w:color w:val="121212"/>
          <w:sz w:val="24"/>
          <w:szCs w:val="24"/>
          <w:shd w:val="clear" w:color="auto" w:fill="FFFFFF"/>
        </w:rPr>
        <w:t>The</w:t>
      </w:r>
      <w:proofErr w:type="gramEnd"/>
      <w:r w:rsidRPr="00777EA0">
        <w:rPr>
          <w:rFonts w:ascii="Times New Roman" w:eastAsia="Times New Roman" w:hAnsi="Times New Roman" w:cs="Times New Roman"/>
          <w:color w:val="121212"/>
          <w:sz w:val="24"/>
          <w:szCs w:val="24"/>
          <w:shd w:val="clear" w:color="auto" w:fill="FFFFFF"/>
        </w:rPr>
        <w:t xml:space="preserve"> </w:t>
      </w:r>
      <w:r w:rsidRPr="00777EA0">
        <w:rPr>
          <w:rFonts w:ascii="Times New Roman" w:eastAsia="Times New Roman" w:hAnsi="Times New Roman" w:cs="Times New Roman"/>
          <w:b/>
          <w:color w:val="121212"/>
          <w:sz w:val="24"/>
          <w:szCs w:val="24"/>
          <w:shd w:val="clear" w:color="auto" w:fill="FFFFFF"/>
        </w:rPr>
        <w:t xml:space="preserve">Rome IV </w:t>
      </w:r>
      <w:proofErr w:type="spellStart"/>
      <w:r w:rsidRPr="00777EA0">
        <w:rPr>
          <w:rFonts w:ascii="Times New Roman" w:eastAsia="Times New Roman" w:hAnsi="Times New Roman" w:cs="Times New Roman"/>
          <w:b/>
          <w:color w:val="121212"/>
          <w:sz w:val="24"/>
          <w:szCs w:val="24"/>
          <w:shd w:val="clear" w:color="auto" w:fill="FFFFFF"/>
        </w:rPr>
        <w:t>criteria</w:t>
      </w:r>
      <w:r w:rsidRPr="00777EA0">
        <w:rPr>
          <w:rFonts w:ascii="Times New Roman" w:eastAsia="Times New Roman" w:hAnsi="Times New Roman" w:cs="Times New Roman"/>
          <w:color w:val="121212"/>
          <w:sz w:val="24"/>
          <w:szCs w:val="24"/>
          <w:shd w:val="clear" w:color="auto" w:fill="FFFFFF"/>
        </w:rPr>
        <w:t>would</w:t>
      </w:r>
      <w:proofErr w:type="spellEnd"/>
      <w:r w:rsidRPr="00777EA0">
        <w:rPr>
          <w:rFonts w:ascii="Times New Roman" w:eastAsia="Times New Roman" w:hAnsi="Times New Roman" w:cs="Times New Roman"/>
          <w:color w:val="121212"/>
          <w:sz w:val="24"/>
          <w:szCs w:val="24"/>
          <w:shd w:val="clear" w:color="auto" w:fill="FFFFFF"/>
        </w:rPr>
        <w:t xml:space="preserve"> also be used to define the </w:t>
      </w:r>
      <w:r w:rsidRPr="00777EA0">
        <w:rPr>
          <w:rFonts w:ascii="Times New Roman" w:eastAsia="Times New Roman" w:hAnsi="Times New Roman" w:cs="Times New Roman"/>
          <w:b/>
          <w:color w:val="121212"/>
          <w:sz w:val="24"/>
          <w:szCs w:val="24"/>
          <w:shd w:val="clear" w:color="auto" w:fill="FFFFFF"/>
        </w:rPr>
        <w:t>four subtypes</w:t>
      </w:r>
      <w:r w:rsidRPr="00777EA0">
        <w:rPr>
          <w:rFonts w:ascii="Times New Roman" w:eastAsia="Times New Roman" w:hAnsi="Times New Roman" w:cs="Times New Roman"/>
          <w:color w:val="121212"/>
          <w:sz w:val="24"/>
          <w:szCs w:val="24"/>
          <w:shd w:val="clear" w:color="auto" w:fill="FFFFFF"/>
        </w:rPr>
        <w:t xml:space="preserve"> of IBS as follows:</w:t>
      </w:r>
    </w:p>
    <w:p w14:paraId="0BCF9DEF" w14:textId="77777777" w:rsidR="000B7B5B" w:rsidRPr="00777EA0" w:rsidRDefault="000B7B5B" w:rsidP="000B7B5B">
      <w:pPr>
        <w:numPr>
          <w:ilvl w:val="0"/>
          <w:numId w:val="7"/>
        </w:numPr>
        <w:shd w:val="clear" w:color="auto" w:fill="FFFFFF"/>
        <w:spacing w:after="0" w:line="360" w:lineRule="auto"/>
        <w:ind w:left="300"/>
        <w:textAlignment w:val="baseline"/>
        <w:rPr>
          <w:rFonts w:ascii="Times New Roman" w:eastAsia="Times New Roman" w:hAnsi="Times New Roman" w:cs="Times New Roman"/>
          <w:color w:val="121212"/>
          <w:sz w:val="24"/>
          <w:szCs w:val="24"/>
        </w:rPr>
      </w:pPr>
      <w:r w:rsidRPr="00777EA0">
        <w:rPr>
          <w:rFonts w:ascii="Times New Roman" w:eastAsia="Times New Roman" w:hAnsi="Times New Roman" w:cs="Times New Roman"/>
          <w:color w:val="121212"/>
          <w:sz w:val="24"/>
          <w:szCs w:val="24"/>
        </w:rPr>
        <w:lastRenderedPageBreak/>
        <w:t>IBS with constipation (IBS-C):   &gt;25% hard stools and &lt;25% loose stools</w:t>
      </w:r>
    </w:p>
    <w:p w14:paraId="36EA9B76" w14:textId="77777777" w:rsidR="000B7B5B" w:rsidRPr="00777EA0" w:rsidRDefault="000B7B5B" w:rsidP="000B7B5B">
      <w:pPr>
        <w:numPr>
          <w:ilvl w:val="0"/>
          <w:numId w:val="7"/>
        </w:numPr>
        <w:shd w:val="clear" w:color="auto" w:fill="FFFFFF"/>
        <w:spacing w:after="0" w:line="360" w:lineRule="auto"/>
        <w:ind w:left="300"/>
        <w:textAlignment w:val="baseline"/>
        <w:rPr>
          <w:rFonts w:ascii="Times New Roman" w:eastAsia="Times New Roman" w:hAnsi="Times New Roman" w:cs="Times New Roman"/>
          <w:color w:val="121212"/>
          <w:sz w:val="24"/>
          <w:szCs w:val="24"/>
        </w:rPr>
      </w:pPr>
      <w:r w:rsidRPr="00777EA0">
        <w:rPr>
          <w:rFonts w:ascii="Times New Roman" w:eastAsia="Times New Roman" w:hAnsi="Times New Roman" w:cs="Times New Roman"/>
          <w:color w:val="121212"/>
          <w:sz w:val="24"/>
          <w:szCs w:val="24"/>
        </w:rPr>
        <w:t>IBS with diarrhea (IBS-D): &gt;25% loose stools and &lt;25% hard stools</w:t>
      </w:r>
    </w:p>
    <w:p w14:paraId="615ADC33" w14:textId="77777777" w:rsidR="000B7B5B" w:rsidRPr="00777EA0" w:rsidRDefault="000B7B5B" w:rsidP="000B7B5B">
      <w:pPr>
        <w:numPr>
          <w:ilvl w:val="0"/>
          <w:numId w:val="7"/>
        </w:numPr>
        <w:shd w:val="clear" w:color="auto" w:fill="FFFFFF"/>
        <w:spacing w:after="0" w:line="360" w:lineRule="auto"/>
        <w:ind w:left="300"/>
        <w:textAlignment w:val="baseline"/>
        <w:rPr>
          <w:rFonts w:ascii="Times New Roman" w:eastAsia="Times New Roman" w:hAnsi="Times New Roman" w:cs="Times New Roman"/>
          <w:color w:val="121212"/>
          <w:sz w:val="24"/>
          <w:szCs w:val="24"/>
        </w:rPr>
      </w:pPr>
      <w:r w:rsidRPr="00777EA0">
        <w:rPr>
          <w:rFonts w:ascii="Times New Roman" w:eastAsia="Times New Roman" w:hAnsi="Times New Roman" w:cs="Times New Roman"/>
          <w:color w:val="121212"/>
          <w:sz w:val="24"/>
          <w:szCs w:val="24"/>
        </w:rPr>
        <w:t>IBS with mixed bowel habits (IBS-M):  &gt;25% loose stools and &gt;25% hard stools</w:t>
      </w:r>
    </w:p>
    <w:p w14:paraId="75BE84AA" w14:textId="77777777" w:rsidR="000B7B5B" w:rsidRPr="00777EA0" w:rsidRDefault="000B7B5B" w:rsidP="000B7B5B">
      <w:pPr>
        <w:numPr>
          <w:ilvl w:val="0"/>
          <w:numId w:val="7"/>
        </w:numPr>
        <w:shd w:val="clear" w:color="auto" w:fill="FFFFFF"/>
        <w:spacing w:after="0" w:line="360" w:lineRule="auto"/>
        <w:ind w:left="300"/>
        <w:textAlignment w:val="baseline"/>
        <w:rPr>
          <w:rFonts w:ascii="Times New Roman" w:eastAsia="Times New Roman" w:hAnsi="Times New Roman" w:cs="Times New Roman"/>
          <w:color w:val="121212"/>
          <w:sz w:val="24"/>
          <w:szCs w:val="24"/>
        </w:rPr>
      </w:pPr>
      <w:r w:rsidRPr="00777EA0">
        <w:rPr>
          <w:rFonts w:ascii="Times New Roman" w:eastAsia="Times New Roman" w:hAnsi="Times New Roman" w:cs="Times New Roman"/>
          <w:color w:val="121212"/>
          <w:sz w:val="24"/>
          <w:szCs w:val="24"/>
        </w:rPr>
        <w:t xml:space="preserve">Unclassified IBS (IBS-U):  &lt;25% loose stools and &lt;25% hard stools. </w:t>
      </w:r>
      <w:r w:rsidRPr="00777EA0">
        <w:rPr>
          <w:rFonts w:ascii="Times New Roman" w:eastAsia="Times New Roman" w:hAnsi="Times New Roman" w:cs="Times New Roman"/>
          <w:b/>
          <w:color w:val="121212"/>
          <w:sz w:val="24"/>
          <w:szCs w:val="24"/>
          <w:vertAlign w:val="superscript"/>
        </w:rPr>
        <w:t>[11]</w:t>
      </w:r>
    </w:p>
    <w:bookmarkEnd w:id="0"/>
    <w:p w14:paraId="28F45C6E" w14:textId="77777777" w:rsidR="000B7B5B" w:rsidRPr="00777EA0" w:rsidRDefault="000B7B5B" w:rsidP="000B7B5B">
      <w:pPr>
        <w:spacing w:line="360" w:lineRule="auto"/>
        <w:rPr>
          <w:rFonts w:ascii="Times New Roman" w:hAnsi="Times New Roman" w:cs="Times New Roman"/>
          <w:b/>
          <w:sz w:val="24"/>
          <w:szCs w:val="24"/>
        </w:rPr>
      </w:pPr>
      <w:r w:rsidRPr="00777EA0">
        <w:rPr>
          <w:rFonts w:ascii="Times New Roman" w:hAnsi="Times New Roman" w:cs="Times New Roman"/>
          <w:b/>
          <w:sz w:val="24"/>
          <w:szCs w:val="24"/>
        </w:rPr>
        <w:t>Intervention Procedures:</w:t>
      </w:r>
    </w:p>
    <w:p w14:paraId="418AA660"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Informed written consent will be obtained from the patient. </w:t>
      </w:r>
    </w:p>
    <w:p w14:paraId="7F1D9679"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Proper History and physical examination will be carried out. </w:t>
      </w:r>
    </w:p>
    <w:p w14:paraId="2D22ABDA"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Esophagogastroduodenoscopy [EGD] and </w:t>
      </w:r>
      <w:proofErr w:type="spellStart"/>
      <w:r w:rsidRPr="00777EA0">
        <w:rPr>
          <w:rFonts w:ascii="Times New Roman" w:hAnsi="Times New Roman" w:cs="Times New Roman"/>
          <w:sz w:val="24"/>
          <w:szCs w:val="24"/>
        </w:rPr>
        <w:t>Colonoscopywill</w:t>
      </w:r>
      <w:proofErr w:type="spellEnd"/>
      <w:r w:rsidRPr="00777EA0">
        <w:rPr>
          <w:rFonts w:ascii="Times New Roman" w:hAnsi="Times New Roman" w:cs="Times New Roman"/>
          <w:sz w:val="24"/>
          <w:szCs w:val="24"/>
        </w:rPr>
        <w:t xml:space="preserve"> be performed in Gastroenterology [GE] Lab, Department of Medicine by the Guide. </w:t>
      </w:r>
    </w:p>
    <w:p w14:paraId="26278278"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Upper and lower Gastrointestinal (esophageal/gastric/duodenal) mucosal samples will be taken through EGD and will be sent for histopathological examination to the Department of Pathology to rule out organic disease.</w:t>
      </w:r>
    </w:p>
    <w:p w14:paraId="54C4F8E1"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50% of the patients who will meet the Inclusion Criteria will be subjected to Mind Fullness Therapy in addition to their pharmacological therapies. It will be performed by Consultant, Clinical Psychology, Department of Psychiatry (Co-guide).</w:t>
      </w:r>
    </w:p>
    <w:p w14:paraId="238CADED"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Scores on </w:t>
      </w:r>
      <w:r w:rsidRPr="00777EA0">
        <w:rPr>
          <w:rFonts w:ascii="Times New Roman" w:eastAsia="Times New Roman" w:hAnsi="Times New Roman" w:cs="Times New Roman"/>
          <w:b/>
          <w:bCs/>
          <w:color w:val="000000"/>
          <w:sz w:val="24"/>
          <w:szCs w:val="24"/>
        </w:rPr>
        <w:t xml:space="preserve">IBS-SSS (Symptom Severity </w:t>
      </w:r>
      <w:proofErr w:type="gramStart"/>
      <w:r w:rsidRPr="00777EA0">
        <w:rPr>
          <w:rFonts w:ascii="Times New Roman" w:eastAsia="Times New Roman" w:hAnsi="Times New Roman" w:cs="Times New Roman"/>
          <w:b/>
          <w:bCs/>
          <w:color w:val="000000"/>
          <w:sz w:val="24"/>
          <w:szCs w:val="24"/>
        </w:rPr>
        <w:t>Scale)</w:t>
      </w:r>
      <w:r w:rsidRPr="00777EA0">
        <w:rPr>
          <w:rFonts w:ascii="Times New Roman" w:eastAsia="Times New Roman" w:hAnsi="Times New Roman" w:cs="Times New Roman"/>
          <w:color w:val="000000"/>
          <w:sz w:val="24"/>
          <w:szCs w:val="24"/>
        </w:rPr>
        <w:t>and</w:t>
      </w:r>
      <w:proofErr w:type="gramEnd"/>
      <w:r w:rsidRPr="00777EA0">
        <w:rPr>
          <w:rFonts w:ascii="Times New Roman" w:eastAsia="Times New Roman" w:hAnsi="Times New Roman" w:cs="Times New Roman"/>
          <w:color w:val="000000"/>
          <w:sz w:val="24"/>
          <w:szCs w:val="24"/>
        </w:rPr>
        <w:t xml:space="preserve"> </w:t>
      </w:r>
      <w:r w:rsidRPr="00777EA0">
        <w:rPr>
          <w:rFonts w:ascii="Times New Roman" w:eastAsia="Times New Roman" w:hAnsi="Times New Roman" w:cs="Times New Roman"/>
          <w:b/>
          <w:bCs/>
          <w:color w:val="000000"/>
          <w:sz w:val="24"/>
          <w:szCs w:val="24"/>
        </w:rPr>
        <w:t>IBS-quality of life (IBS-QOL)</w:t>
      </w:r>
      <w:r w:rsidRPr="00777EA0">
        <w:rPr>
          <w:rFonts w:ascii="Times New Roman" w:eastAsia="Times New Roman" w:hAnsi="Times New Roman" w:cs="Times New Roman"/>
          <w:color w:val="000000"/>
          <w:sz w:val="24"/>
          <w:szCs w:val="24"/>
        </w:rPr>
        <w:t>will be assessed before and after the completion of mindfulness therapy sessions (12 weeks).</w:t>
      </w:r>
    </w:p>
    <w:p w14:paraId="66F91CEF" w14:textId="77777777" w:rsidR="000B7B5B" w:rsidRPr="00777EA0" w:rsidRDefault="000B7B5B" w:rsidP="000B7B5B">
      <w:pPr>
        <w:pStyle w:val="ListParagraph"/>
        <w:numPr>
          <w:ilvl w:val="0"/>
          <w:numId w:val="4"/>
        </w:num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Reports will be collected and data will be </w:t>
      </w:r>
      <w:proofErr w:type="spellStart"/>
      <w:r w:rsidRPr="00777EA0">
        <w:rPr>
          <w:rFonts w:ascii="Times New Roman" w:hAnsi="Times New Roman" w:cs="Times New Roman"/>
          <w:sz w:val="24"/>
          <w:szCs w:val="24"/>
        </w:rPr>
        <w:t>analysed</w:t>
      </w:r>
      <w:proofErr w:type="spellEnd"/>
      <w:r w:rsidRPr="00777EA0">
        <w:rPr>
          <w:rFonts w:ascii="Times New Roman" w:hAnsi="Times New Roman" w:cs="Times New Roman"/>
          <w:sz w:val="24"/>
          <w:szCs w:val="24"/>
        </w:rPr>
        <w:t xml:space="preserve">. </w:t>
      </w:r>
    </w:p>
    <w:p w14:paraId="7DD7F3BB" w14:textId="77777777" w:rsidR="000B7B5B" w:rsidRPr="00777EA0" w:rsidRDefault="000B7B5B" w:rsidP="000B7B5B">
      <w:pPr>
        <w:spacing w:line="360" w:lineRule="auto"/>
        <w:rPr>
          <w:rFonts w:ascii="Times New Roman" w:hAnsi="Times New Roman" w:cs="Times New Roman"/>
          <w:b/>
          <w:i/>
          <w:sz w:val="24"/>
          <w:szCs w:val="24"/>
        </w:rPr>
      </w:pPr>
      <w:r w:rsidRPr="00777EA0">
        <w:rPr>
          <w:rFonts w:ascii="Times New Roman" w:hAnsi="Times New Roman" w:cs="Times New Roman"/>
          <w:b/>
          <w:i/>
          <w:sz w:val="24"/>
          <w:szCs w:val="24"/>
        </w:rPr>
        <w:t>Mindfulness Based Therapy Procedure</w:t>
      </w:r>
    </w:p>
    <w:p w14:paraId="60AE5740"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Subjects will continue with their usual medical care throughout the study. The mindfulness-based stress and pain management program, will be taught by trained mindfulness instructors and based on the mindfulness-based stress reduction program developed by Jon Kabat-Zinn and Saki </w:t>
      </w:r>
      <w:proofErr w:type="spellStart"/>
      <w:r w:rsidRPr="00777EA0">
        <w:rPr>
          <w:rFonts w:ascii="Times New Roman" w:hAnsi="Times New Roman" w:cs="Times New Roman"/>
          <w:sz w:val="24"/>
          <w:szCs w:val="24"/>
        </w:rPr>
        <w:t>Santorelli</w:t>
      </w:r>
      <w:proofErr w:type="spellEnd"/>
      <w:r w:rsidRPr="00777EA0">
        <w:rPr>
          <w:rFonts w:ascii="Times New Roman" w:hAnsi="Times New Roman" w:cs="Times New Roman"/>
          <w:sz w:val="24"/>
          <w:szCs w:val="24"/>
        </w:rPr>
        <w:t xml:space="preserve"> at the University of Massachusetts. This program has been adapted for a wide range of health conditions. The course used in this study will be typical in length and content, with instruction and homework assignments related to the body scan (i.e., focusing attention on different parts of the body sequentially to detect sensations such as muscle tension), sitting and walking meditation, and </w:t>
      </w:r>
      <w:proofErr w:type="spellStart"/>
      <w:r w:rsidRPr="00777EA0">
        <w:rPr>
          <w:rFonts w:ascii="Times New Roman" w:hAnsi="Times New Roman" w:cs="Times New Roman"/>
          <w:sz w:val="24"/>
          <w:szCs w:val="24"/>
        </w:rPr>
        <w:t>mindfull</w:t>
      </w:r>
      <w:proofErr w:type="spellEnd"/>
      <w:r w:rsidRPr="00777EA0">
        <w:rPr>
          <w:rFonts w:ascii="Times New Roman" w:hAnsi="Times New Roman" w:cs="Times New Roman"/>
          <w:sz w:val="24"/>
          <w:szCs w:val="24"/>
        </w:rPr>
        <w:t xml:space="preserve"> yoga. </w:t>
      </w:r>
    </w:p>
    <w:p w14:paraId="1B561815"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The basic course is adapted to an IBS population by emphasizing the relevance of mindfulness in coping with IBS-related symptoms and perceptions. For example, participants will be instructed </w:t>
      </w:r>
      <w:r w:rsidRPr="00777EA0">
        <w:rPr>
          <w:rFonts w:ascii="Times New Roman" w:hAnsi="Times New Roman" w:cs="Times New Roman"/>
          <w:sz w:val="24"/>
          <w:szCs w:val="24"/>
        </w:rPr>
        <w:lastRenderedPageBreak/>
        <w:t xml:space="preserve">to notice any sensations in the abdominal area and distinguish those sensations from thoughts about the sensations. In doing so, the mindfulness-training intervention will promote sensory vs. emotional processing of interoceptive signals and will counteract catastrophizing, which is a maladaptive cognitive coping style characterized by ruminative thoughts about the significance of symptoms. </w:t>
      </w:r>
      <w:r w:rsidRPr="00777EA0">
        <w:rPr>
          <w:rFonts w:ascii="Times New Roman" w:hAnsi="Times New Roman" w:cs="Times New Roman"/>
          <w:b/>
          <w:sz w:val="24"/>
          <w:szCs w:val="24"/>
          <w:vertAlign w:val="superscript"/>
        </w:rPr>
        <w:t>[12,13]</w:t>
      </w:r>
    </w:p>
    <w:p w14:paraId="50E68B56" w14:textId="77777777" w:rsidR="000B7B5B" w:rsidRPr="00777EA0" w:rsidRDefault="000B7B5B" w:rsidP="000B7B5B">
      <w:pPr>
        <w:spacing w:line="360" w:lineRule="auto"/>
        <w:rPr>
          <w:rFonts w:ascii="Times New Roman" w:hAnsi="Times New Roman" w:cs="Times New Roman"/>
          <w:sz w:val="24"/>
          <w:szCs w:val="24"/>
        </w:rPr>
      </w:pPr>
      <w:r w:rsidRPr="00777EA0">
        <w:rPr>
          <w:rFonts w:ascii="Times New Roman" w:hAnsi="Times New Roman" w:cs="Times New Roman"/>
          <w:b/>
          <w:sz w:val="24"/>
          <w:szCs w:val="24"/>
          <w:u w:val="single"/>
        </w:rPr>
        <w:t xml:space="preserve">Data </w:t>
      </w:r>
      <w:proofErr w:type="spellStart"/>
      <w:r w:rsidRPr="00777EA0">
        <w:rPr>
          <w:rFonts w:ascii="Times New Roman" w:hAnsi="Times New Roman" w:cs="Times New Roman"/>
          <w:b/>
          <w:sz w:val="24"/>
          <w:szCs w:val="24"/>
          <w:u w:val="single"/>
        </w:rPr>
        <w:t>CollectionAnd</w:t>
      </w:r>
      <w:proofErr w:type="spellEnd"/>
      <w:r w:rsidRPr="00777EA0">
        <w:rPr>
          <w:rFonts w:ascii="Times New Roman" w:hAnsi="Times New Roman" w:cs="Times New Roman"/>
          <w:b/>
          <w:sz w:val="24"/>
          <w:szCs w:val="24"/>
          <w:u w:val="single"/>
        </w:rPr>
        <w:t xml:space="preserve"> </w:t>
      </w:r>
      <w:proofErr w:type="gramStart"/>
      <w:r w:rsidRPr="00777EA0">
        <w:rPr>
          <w:rFonts w:ascii="Times New Roman" w:hAnsi="Times New Roman" w:cs="Times New Roman"/>
          <w:b/>
          <w:sz w:val="24"/>
          <w:szCs w:val="24"/>
          <w:u w:val="single"/>
        </w:rPr>
        <w:t>Analysis</w:t>
      </w:r>
      <w:r w:rsidRPr="00777EA0">
        <w:rPr>
          <w:rFonts w:ascii="Times New Roman" w:hAnsi="Times New Roman" w:cs="Times New Roman"/>
          <w:sz w:val="24"/>
          <w:szCs w:val="24"/>
        </w:rPr>
        <w:t xml:space="preserve"> :</w:t>
      </w:r>
      <w:proofErr w:type="gramEnd"/>
      <w:r w:rsidRPr="00777EA0">
        <w:rPr>
          <w:rFonts w:ascii="Times New Roman" w:hAnsi="Times New Roman" w:cs="Times New Roman"/>
          <w:sz w:val="24"/>
          <w:szCs w:val="24"/>
        </w:rPr>
        <w:t xml:space="preserve"> </w:t>
      </w:r>
    </w:p>
    <w:p w14:paraId="377C3470" w14:textId="77777777" w:rsidR="000B7B5B" w:rsidRPr="00777EA0" w:rsidRDefault="000B7B5B" w:rsidP="000B7B5B">
      <w:pPr>
        <w:spacing w:line="360" w:lineRule="auto"/>
        <w:rPr>
          <w:rFonts w:ascii="Times New Roman" w:hAnsi="Times New Roman" w:cs="Times New Roman"/>
          <w:sz w:val="24"/>
          <w:szCs w:val="24"/>
        </w:rPr>
      </w:pPr>
      <w:r w:rsidRPr="00777EA0">
        <w:rPr>
          <w:rFonts w:ascii="Times New Roman" w:hAnsi="Times New Roman" w:cs="Times New Roman"/>
          <w:sz w:val="24"/>
          <w:szCs w:val="24"/>
        </w:rPr>
        <w:t>The relief in symptoms of the two groups will be noted by measuring the severity of symptoms.</w:t>
      </w:r>
    </w:p>
    <w:p w14:paraId="32F4907E" w14:textId="77777777" w:rsidR="000B7B5B" w:rsidRPr="00777EA0" w:rsidRDefault="000B7B5B" w:rsidP="000B7B5B">
      <w:pPr>
        <w:spacing w:line="360" w:lineRule="auto"/>
        <w:rPr>
          <w:rFonts w:ascii="Times New Roman" w:hAnsi="Times New Roman" w:cs="Times New Roman"/>
          <w:sz w:val="24"/>
          <w:szCs w:val="24"/>
        </w:rPr>
      </w:pPr>
      <w:r w:rsidRPr="00777EA0">
        <w:rPr>
          <w:rFonts w:ascii="Times New Roman" w:eastAsia="Times New Roman" w:hAnsi="Times New Roman" w:cs="Times New Roman"/>
          <w:color w:val="000000"/>
          <w:sz w:val="24"/>
          <w:szCs w:val="24"/>
        </w:rPr>
        <w:t xml:space="preserve">The </w:t>
      </w:r>
      <w:bookmarkStart w:id="1" w:name="_Hlk30971503"/>
      <w:r w:rsidRPr="00777EA0">
        <w:rPr>
          <w:rFonts w:ascii="Times New Roman" w:eastAsia="Times New Roman" w:hAnsi="Times New Roman" w:cs="Times New Roman"/>
          <w:b/>
          <w:bCs/>
          <w:color w:val="000000"/>
          <w:sz w:val="24"/>
          <w:szCs w:val="24"/>
        </w:rPr>
        <w:t>IBS-SSS (Symptom Severity Scale)</w:t>
      </w:r>
      <w:bookmarkEnd w:id="1"/>
      <w:r w:rsidRPr="00777EA0">
        <w:rPr>
          <w:rFonts w:ascii="Times New Roman" w:eastAsia="Times New Roman" w:hAnsi="Times New Roman" w:cs="Times New Roman"/>
          <w:color w:val="000000"/>
          <w:sz w:val="24"/>
          <w:szCs w:val="24"/>
        </w:rPr>
        <w:t xml:space="preserve">, a well-validated clinical indicator of illness severity in IBS, will serve as the primary outcome measure. The IBS-SSS has been frequently used in clinical studies. Responders will rate the following for 10 days: </w:t>
      </w:r>
    </w:p>
    <w:p w14:paraId="6B580983" w14:textId="77777777" w:rsidR="000B7B5B" w:rsidRPr="00777EA0" w:rsidRDefault="000B7B5B" w:rsidP="000B7B5B">
      <w:pPr>
        <w:pStyle w:val="ListParagraph"/>
        <w:numPr>
          <w:ilvl w:val="0"/>
          <w:numId w:val="8"/>
        </w:numPr>
        <w:spacing w:line="360" w:lineRule="auto"/>
        <w:rPr>
          <w:rFonts w:ascii="Times New Roman" w:eastAsia="Times New Roman" w:hAnsi="Times New Roman" w:cs="Times New Roman"/>
          <w:color w:val="000000"/>
          <w:sz w:val="24"/>
          <w:szCs w:val="24"/>
        </w:rPr>
      </w:pPr>
      <w:r w:rsidRPr="00777EA0">
        <w:rPr>
          <w:rFonts w:ascii="Times New Roman" w:eastAsia="Times New Roman" w:hAnsi="Times New Roman" w:cs="Times New Roman"/>
          <w:color w:val="000000"/>
          <w:sz w:val="24"/>
          <w:szCs w:val="24"/>
        </w:rPr>
        <w:t xml:space="preserve">abdominal pain severity, </w:t>
      </w:r>
    </w:p>
    <w:p w14:paraId="2B71DB54" w14:textId="77777777" w:rsidR="000B7B5B" w:rsidRPr="00777EA0" w:rsidRDefault="000B7B5B" w:rsidP="000B7B5B">
      <w:pPr>
        <w:pStyle w:val="ListParagraph"/>
        <w:numPr>
          <w:ilvl w:val="0"/>
          <w:numId w:val="8"/>
        </w:numPr>
        <w:spacing w:line="360" w:lineRule="auto"/>
        <w:rPr>
          <w:rFonts w:ascii="Times New Roman" w:eastAsia="Times New Roman" w:hAnsi="Times New Roman" w:cs="Times New Roman"/>
          <w:color w:val="000000"/>
          <w:sz w:val="24"/>
          <w:szCs w:val="24"/>
        </w:rPr>
      </w:pPr>
      <w:r w:rsidRPr="00777EA0">
        <w:rPr>
          <w:rFonts w:ascii="Times New Roman" w:eastAsia="Times New Roman" w:hAnsi="Times New Roman" w:cs="Times New Roman"/>
          <w:color w:val="000000"/>
          <w:sz w:val="24"/>
          <w:szCs w:val="24"/>
        </w:rPr>
        <w:t xml:space="preserve">abdominal pain frequency, </w:t>
      </w:r>
    </w:p>
    <w:p w14:paraId="49F7FF5B" w14:textId="77777777" w:rsidR="000B7B5B" w:rsidRPr="00777EA0" w:rsidRDefault="000B7B5B" w:rsidP="000B7B5B">
      <w:pPr>
        <w:pStyle w:val="ListParagraph"/>
        <w:numPr>
          <w:ilvl w:val="0"/>
          <w:numId w:val="8"/>
        </w:numPr>
        <w:spacing w:line="360" w:lineRule="auto"/>
        <w:rPr>
          <w:rFonts w:ascii="Times New Roman" w:eastAsia="Times New Roman" w:hAnsi="Times New Roman" w:cs="Times New Roman"/>
          <w:color w:val="000000"/>
          <w:sz w:val="24"/>
          <w:szCs w:val="24"/>
        </w:rPr>
      </w:pPr>
      <w:r w:rsidRPr="00777EA0">
        <w:rPr>
          <w:rFonts w:ascii="Times New Roman" w:eastAsia="Times New Roman" w:hAnsi="Times New Roman" w:cs="Times New Roman"/>
          <w:color w:val="000000"/>
          <w:sz w:val="24"/>
          <w:szCs w:val="24"/>
        </w:rPr>
        <w:t>bloating severity,</w:t>
      </w:r>
    </w:p>
    <w:p w14:paraId="4A0C17BB" w14:textId="77777777" w:rsidR="000B7B5B" w:rsidRPr="00777EA0" w:rsidRDefault="000B7B5B" w:rsidP="000B7B5B">
      <w:pPr>
        <w:pStyle w:val="ListParagraph"/>
        <w:numPr>
          <w:ilvl w:val="0"/>
          <w:numId w:val="8"/>
        </w:numPr>
        <w:spacing w:line="360" w:lineRule="auto"/>
        <w:rPr>
          <w:rFonts w:ascii="Times New Roman" w:eastAsia="Times New Roman" w:hAnsi="Times New Roman" w:cs="Times New Roman"/>
          <w:color w:val="000000"/>
          <w:sz w:val="24"/>
          <w:szCs w:val="24"/>
        </w:rPr>
      </w:pPr>
      <w:r w:rsidRPr="00777EA0">
        <w:rPr>
          <w:rFonts w:ascii="Times New Roman" w:eastAsia="Times New Roman" w:hAnsi="Times New Roman" w:cs="Times New Roman"/>
          <w:color w:val="000000"/>
          <w:sz w:val="24"/>
          <w:szCs w:val="24"/>
        </w:rPr>
        <w:t xml:space="preserve">dissatisfaction with bowel habits, and </w:t>
      </w:r>
    </w:p>
    <w:p w14:paraId="4CF73A53" w14:textId="77777777" w:rsidR="000B7B5B" w:rsidRPr="00777EA0" w:rsidRDefault="000B7B5B" w:rsidP="000B7B5B">
      <w:pPr>
        <w:pStyle w:val="ListParagraph"/>
        <w:numPr>
          <w:ilvl w:val="0"/>
          <w:numId w:val="8"/>
        </w:numPr>
        <w:spacing w:line="360" w:lineRule="auto"/>
        <w:rPr>
          <w:rFonts w:ascii="Times New Roman" w:eastAsia="Times New Roman" w:hAnsi="Times New Roman" w:cs="Times New Roman"/>
          <w:color w:val="000000"/>
          <w:sz w:val="24"/>
          <w:szCs w:val="24"/>
        </w:rPr>
      </w:pPr>
      <w:r w:rsidRPr="00777EA0">
        <w:rPr>
          <w:rFonts w:ascii="Times New Roman" w:eastAsia="Times New Roman" w:hAnsi="Times New Roman" w:cs="Times New Roman"/>
          <w:color w:val="000000"/>
          <w:sz w:val="24"/>
          <w:szCs w:val="24"/>
        </w:rPr>
        <w:t xml:space="preserve">life interference from bowel symptoms. </w:t>
      </w:r>
    </w:p>
    <w:p w14:paraId="43855061"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eastAsia="Times New Roman" w:hAnsi="Times New Roman" w:cs="Times New Roman"/>
          <w:color w:val="000000"/>
          <w:sz w:val="24"/>
          <w:szCs w:val="24"/>
        </w:rPr>
        <w:t xml:space="preserve">These five ratings will be totaled to obtain an overall IBS severity score with a maximum score of 500.  A 50-point or greater change on this scale is considered clinically significant. Secondary outcome variables will include the </w:t>
      </w:r>
      <w:bookmarkStart w:id="2" w:name="_Hlk30971523"/>
      <w:r w:rsidRPr="00777EA0">
        <w:rPr>
          <w:rFonts w:ascii="Times New Roman" w:eastAsia="Times New Roman" w:hAnsi="Times New Roman" w:cs="Times New Roman"/>
          <w:b/>
          <w:bCs/>
          <w:color w:val="000000"/>
          <w:sz w:val="24"/>
          <w:szCs w:val="24"/>
        </w:rPr>
        <w:t>IBS-quality of life (IBS-</w:t>
      </w:r>
      <w:proofErr w:type="gramStart"/>
      <w:r w:rsidRPr="00777EA0">
        <w:rPr>
          <w:rFonts w:ascii="Times New Roman" w:eastAsia="Times New Roman" w:hAnsi="Times New Roman" w:cs="Times New Roman"/>
          <w:b/>
          <w:bCs/>
          <w:color w:val="000000"/>
          <w:sz w:val="24"/>
          <w:szCs w:val="24"/>
        </w:rPr>
        <w:t>QOL)</w:t>
      </w:r>
      <w:bookmarkEnd w:id="2"/>
      <w:r w:rsidRPr="00777EA0">
        <w:rPr>
          <w:rFonts w:ascii="Times New Roman" w:eastAsia="Times New Roman" w:hAnsi="Times New Roman" w:cs="Times New Roman"/>
          <w:color w:val="000000"/>
          <w:sz w:val="24"/>
          <w:szCs w:val="24"/>
        </w:rPr>
        <w:t>scale</w:t>
      </w:r>
      <w:proofErr w:type="gramEnd"/>
      <w:r w:rsidRPr="00777EA0">
        <w:rPr>
          <w:rFonts w:ascii="Times New Roman" w:eastAsia="Times New Roman" w:hAnsi="Times New Roman" w:cs="Times New Roman"/>
          <w:color w:val="000000"/>
          <w:sz w:val="24"/>
          <w:szCs w:val="24"/>
        </w:rPr>
        <w:t>, a 34-item disease-specific quality-of-life scale measuring changes in physical and psychosocial functioning as a result of IBS that is responsive to change over 12 weeks. T</w:t>
      </w:r>
      <w:r w:rsidRPr="00777EA0">
        <w:rPr>
          <w:rFonts w:ascii="Times New Roman" w:hAnsi="Times New Roman" w:cs="Times New Roman"/>
          <w:sz w:val="24"/>
          <w:szCs w:val="24"/>
        </w:rPr>
        <w:t xml:space="preserve">he reduction in symptom severity of the two groups will be compared. The data will be checked, cleared and entered into IBM SPSS (Statistical </w:t>
      </w:r>
      <w:proofErr w:type="gramStart"/>
      <w:r w:rsidRPr="00777EA0">
        <w:rPr>
          <w:rFonts w:ascii="Times New Roman" w:hAnsi="Times New Roman" w:cs="Times New Roman"/>
          <w:sz w:val="24"/>
          <w:szCs w:val="24"/>
        </w:rPr>
        <w:t>Package  for</w:t>
      </w:r>
      <w:proofErr w:type="gramEnd"/>
      <w:r w:rsidRPr="00777EA0">
        <w:rPr>
          <w:rFonts w:ascii="Times New Roman" w:hAnsi="Times New Roman" w:cs="Times New Roman"/>
          <w:sz w:val="24"/>
          <w:szCs w:val="24"/>
        </w:rPr>
        <w:t xml:space="preserve"> the Social Sciences) data sheet software and analysis will be done by using latest SPSS version available.</w:t>
      </w:r>
    </w:p>
    <w:p w14:paraId="6C6964FD" w14:textId="77777777" w:rsidR="000B7B5B" w:rsidRPr="00777EA0" w:rsidRDefault="000B7B5B" w:rsidP="000B7B5B">
      <w:pPr>
        <w:spacing w:line="360" w:lineRule="auto"/>
        <w:rPr>
          <w:rFonts w:ascii="Times New Roman" w:hAnsi="Times New Roman" w:cs="Times New Roman"/>
          <w:sz w:val="24"/>
          <w:szCs w:val="24"/>
          <w:u w:val="single"/>
        </w:rPr>
      </w:pPr>
      <w:r w:rsidRPr="00777EA0">
        <w:rPr>
          <w:rFonts w:ascii="Times New Roman" w:hAnsi="Times New Roman" w:cs="Times New Roman"/>
          <w:b/>
          <w:sz w:val="24"/>
          <w:szCs w:val="24"/>
          <w:u w:val="single"/>
        </w:rPr>
        <w:t>Ethical Considerations</w:t>
      </w:r>
      <w:r w:rsidRPr="00777EA0">
        <w:rPr>
          <w:rFonts w:ascii="Times New Roman" w:hAnsi="Times New Roman" w:cs="Times New Roman"/>
          <w:sz w:val="24"/>
          <w:szCs w:val="24"/>
          <w:u w:val="single"/>
        </w:rPr>
        <w:t xml:space="preserve">: </w:t>
      </w:r>
    </w:p>
    <w:p w14:paraId="22543041" w14:textId="77777777" w:rsidR="000B7B5B" w:rsidRPr="00777EA0" w:rsidRDefault="000B7B5B" w:rsidP="000B7B5B">
      <w:pPr>
        <w:spacing w:line="360" w:lineRule="auto"/>
        <w:rPr>
          <w:rFonts w:ascii="Times New Roman" w:hAnsi="Times New Roman" w:cs="Times New Roman"/>
          <w:sz w:val="24"/>
          <w:szCs w:val="24"/>
        </w:rPr>
      </w:pPr>
      <w:r w:rsidRPr="00777EA0">
        <w:rPr>
          <w:rFonts w:ascii="Times New Roman" w:hAnsi="Times New Roman" w:cs="Times New Roman"/>
          <w:sz w:val="24"/>
          <w:szCs w:val="24"/>
        </w:rPr>
        <w:t>The research proposal has been submitted for Ethical Clearance to the Institutional Ethics Committee and will be taken up in the next meeting of the committee.</w:t>
      </w:r>
    </w:p>
    <w:p w14:paraId="12CBE849" w14:textId="77777777" w:rsidR="000B7B5B" w:rsidRPr="00777EA0" w:rsidRDefault="000B7B5B" w:rsidP="000B7B5B">
      <w:pPr>
        <w:spacing w:line="360" w:lineRule="auto"/>
        <w:rPr>
          <w:rFonts w:ascii="Times New Roman" w:hAnsi="Times New Roman" w:cs="Times New Roman"/>
          <w:b/>
          <w:sz w:val="24"/>
          <w:szCs w:val="24"/>
          <w:u w:val="single"/>
        </w:rPr>
      </w:pPr>
      <w:r w:rsidRPr="00777EA0">
        <w:rPr>
          <w:rFonts w:ascii="Times New Roman" w:hAnsi="Times New Roman" w:cs="Times New Roman"/>
          <w:b/>
          <w:sz w:val="24"/>
          <w:szCs w:val="24"/>
          <w:u w:val="single"/>
        </w:rPr>
        <w:t>IMPLICATIONS</w:t>
      </w:r>
    </w:p>
    <w:p w14:paraId="339AF49D"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lastRenderedPageBreak/>
        <w:t xml:space="preserve">The association of IBS with psychological and psychiatric manifestations is known for a long time. The role of the so-called “Brain-Gut Axis” has been over emphasized in the past. Many psychotherapies aimed at improving the Brain-Gut Axis have been tried with limited success in the past including the Cognitive Behavior Therapy. </w:t>
      </w:r>
      <w:proofErr w:type="spellStart"/>
      <w:r w:rsidRPr="00777EA0">
        <w:rPr>
          <w:rFonts w:ascii="Times New Roman" w:hAnsi="Times New Roman" w:cs="Times New Roman"/>
          <w:sz w:val="24"/>
          <w:szCs w:val="24"/>
        </w:rPr>
        <w:t>Mindfullness</w:t>
      </w:r>
      <w:proofErr w:type="spellEnd"/>
      <w:r w:rsidRPr="00777EA0">
        <w:rPr>
          <w:rFonts w:ascii="Times New Roman" w:hAnsi="Times New Roman" w:cs="Times New Roman"/>
          <w:sz w:val="24"/>
          <w:szCs w:val="24"/>
        </w:rPr>
        <w:t xml:space="preserve"> is a new concept and has been shown to be effective in IBS patients. </w:t>
      </w:r>
    </w:p>
    <w:p w14:paraId="5AA6F86F"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 xml:space="preserve">Our primary hypothesis is that individuals receiving concomitant mindfulness training would demonstrate significantly </w:t>
      </w:r>
      <w:proofErr w:type="spellStart"/>
      <w:r w:rsidRPr="00777EA0">
        <w:rPr>
          <w:rFonts w:ascii="Times New Roman" w:hAnsi="Times New Roman" w:cs="Times New Roman"/>
          <w:sz w:val="24"/>
          <w:szCs w:val="24"/>
        </w:rPr>
        <w:t>greaterreduction</w:t>
      </w:r>
      <w:proofErr w:type="spellEnd"/>
      <w:r w:rsidRPr="00777EA0">
        <w:rPr>
          <w:rFonts w:ascii="Times New Roman" w:hAnsi="Times New Roman" w:cs="Times New Roman"/>
          <w:sz w:val="24"/>
          <w:szCs w:val="24"/>
        </w:rPr>
        <w:t xml:space="preserve"> in IBS symptom severity, as measured by the IBS symptom severity scale — IBS-SS as compared to those taking only pharmacological </w:t>
      </w:r>
      <w:proofErr w:type="spellStart"/>
      <w:r w:rsidRPr="00777EA0">
        <w:rPr>
          <w:rFonts w:ascii="Times New Roman" w:hAnsi="Times New Roman" w:cs="Times New Roman"/>
          <w:sz w:val="24"/>
          <w:szCs w:val="24"/>
        </w:rPr>
        <w:t>treatment.Not</w:t>
      </w:r>
      <w:proofErr w:type="spellEnd"/>
      <w:r w:rsidRPr="00777EA0">
        <w:rPr>
          <w:rFonts w:ascii="Times New Roman" w:hAnsi="Times New Roman" w:cs="Times New Roman"/>
          <w:sz w:val="24"/>
          <w:szCs w:val="24"/>
        </w:rPr>
        <w:t xml:space="preserve"> only can the interventions improve quality of life and mental health among patients with IBS, these therapies also directly target physiological processes by reducing arousal of the autonomic nervous system, decreasing the stress-response, and even reducing inflammation. </w:t>
      </w:r>
    </w:p>
    <w:p w14:paraId="5295AC84" w14:textId="77777777" w:rsidR="000B7B5B" w:rsidRPr="00777EA0" w:rsidRDefault="000B7B5B" w:rsidP="000B7B5B">
      <w:pPr>
        <w:spacing w:line="360" w:lineRule="auto"/>
        <w:jc w:val="both"/>
        <w:rPr>
          <w:rFonts w:ascii="Times New Roman" w:hAnsi="Times New Roman" w:cs="Times New Roman"/>
          <w:sz w:val="24"/>
          <w:szCs w:val="24"/>
        </w:rPr>
      </w:pPr>
      <w:r w:rsidRPr="00777EA0">
        <w:rPr>
          <w:rFonts w:ascii="Times New Roman" w:hAnsi="Times New Roman" w:cs="Times New Roman"/>
          <w:sz w:val="24"/>
          <w:szCs w:val="24"/>
        </w:rPr>
        <w:t>Since there is no effective treatment for IBS, this novel approach may be of great benefit for patients of IBS, especially those who oscillate between diarrhea predominant and constipation predominant IBS.</w:t>
      </w:r>
    </w:p>
    <w:p w14:paraId="530816E6" w14:textId="77777777" w:rsidR="000B7B5B" w:rsidRPr="00777EA0" w:rsidRDefault="000B7B5B" w:rsidP="000B7B5B">
      <w:pPr>
        <w:spacing w:line="360" w:lineRule="auto"/>
        <w:rPr>
          <w:rFonts w:ascii="Times New Roman" w:hAnsi="Times New Roman" w:cs="Times New Roman"/>
          <w:b/>
          <w:sz w:val="24"/>
          <w:szCs w:val="24"/>
          <w:u w:val="single"/>
        </w:rPr>
      </w:pPr>
      <w:r w:rsidRPr="00777EA0">
        <w:rPr>
          <w:rFonts w:ascii="Times New Roman" w:hAnsi="Times New Roman" w:cs="Times New Roman"/>
          <w:b/>
          <w:sz w:val="24"/>
          <w:szCs w:val="24"/>
          <w:u w:val="single"/>
        </w:rPr>
        <w:t>REFERENCES</w:t>
      </w:r>
    </w:p>
    <w:p w14:paraId="78635250"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Liu J, Hou X. A review of the irritable bowel syndrome investigation on epidemiology, pathogenesis and pathophysiology in China. J Gastroenterol Hepatol 2011; 26 Suppl 3: 88-93 [PMID: 21443718 DOI: 10.1111/j.1440-1746.</w:t>
      </w:r>
      <w:proofErr w:type="gramStart"/>
      <w:r w:rsidRPr="00777EA0">
        <w:rPr>
          <w:rFonts w:ascii="Times New Roman" w:hAnsi="Times New Roman" w:cs="Times New Roman"/>
          <w:sz w:val="24"/>
          <w:szCs w:val="24"/>
        </w:rPr>
        <w:t>2011.066641.x</w:t>
      </w:r>
      <w:proofErr w:type="gramEnd"/>
      <w:r w:rsidRPr="00777EA0">
        <w:rPr>
          <w:rFonts w:ascii="Times New Roman" w:hAnsi="Times New Roman" w:cs="Times New Roman"/>
          <w:sz w:val="24"/>
          <w:szCs w:val="24"/>
        </w:rPr>
        <w:t>]</w:t>
      </w:r>
    </w:p>
    <w:p w14:paraId="1559C253"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proofErr w:type="spellStart"/>
      <w:r w:rsidRPr="00777EA0">
        <w:rPr>
          <w:rFonts w:ascii="Times New Roman" w:hAnsi="Times New Roman" w:cs="Times New Roman"/>
          <w:sz w:val="24"/>
          <w:szCs w:val="24"/>
        </w:rPr>
        <w:t>Hulisz</w:t>
      </w:r>
      <w:proofErr w:type="spellEnd"/>
      <w:r w:rsidRPr="00777EA0">
        <w:rPr>
          <w:rFonts w:ascii="Times New Roman" w:hAnsi="Times New Roman" w:cs="Times New Roman"/>
          <w:sz w:val="24"/>
          <w:szCs w:val="24"/>
        </w:rPr>
        <w:t xml:space="preserve">, D. (2004) The burden of illness of irritable bowel syndrome: current challenges and hope for the future. J </w:t>
      </w:r>
      <w:proofErr w:type="spellStart"/>
      <w:r w:rsidRPr="00777EA0">
        <w:rPr>
          <w:rFonts w:ascii="Times New Roman" w:hAnsi="Times New Roman" w:cs="Times New Roman"/>
          <w:sz w:val="24"/>
          <w:szCs w:val="24"/>
        </w:rPr>
        <w:t>Manag</w:t>
      </w:r>
      <w:proofErr w:type="spellEnd"/>
      <w:r w:rsidRPr="00777EA0">
        <w:rPr>
          <w:rFonts w:ascii="Times New Roman" w:hAnsi="Times New Roman" w:cs="Times New Roman"/>
          <w:sz w:val="24"/>
          <w:szCs w:val="24"/>
        </w:rPr>
        <w:t xml:space="preserve"> Care Pharm 10: 299–309. </w:t>
      </w:r>
    </w:p>
    <w:p w14:paraId="2F8095FD"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proofErr w:type="spellStart"/>
      <w:r w:rsidRPr="00777EA0">
        <w:rPr>
          <w:rFonts w:ascii="Times New Roman" w:hAnsi="Times New Roman" w:cs="Times New Roman"/>
          <w:sz w:val="24"/>
          <w:szCs w:val="24"/>
        </w:rPr>
        <w:t>Carolusson</w:t>
      </w:r>
      <w:proofErr w:type="spellEnd"/>
      <w:r w:rsidRPr="00777EA0">
        <w:rPr>
          <w:rFonts w:ascii="Times New Roman" w:hAnsi="Times New Roman" w:cs="Times New Roman"/>
          <w:sz w:val="24"/>
          <w:szCs w:val="24"/>
        </w:rPr>
        <w:t xml:space="preserve"> S. Dynamic hypnosis, IBS, and the value of individualizing treatment: a clinical perspective. Int J Clin Exp </w:t>
      </w:r>
      <w:proofErr w:type="spellStart"/>
      <w:r w:rsidRPr="00777EA0">
        <w:rPr>
          <w:rFonts w:ascii="Times New Roman" w:hAnsi="Times New Roman" w:cs="Times New Roman"/>
          <w:sz w:val="24"/>
          <w:szCs w:val="24"/>
        </w:rPr>
        <w:t>Hypn</w:t>
      </w:r>
      <w:proofErr w:type="spellEnd"/>
      <w:r w:rsidRPr="00777EA0">
        <w:rPr>
          <w:rFonts w:ascii="Times New Roman" w:hAnsi="Times New Roman" w:cs="Times New Roman"/>
          <w:sz w:val="24"/>
          <w:szCs w:val="24"/>
        </w:rPr>
        <w:t xml:space="preserve"> 2014; 62: 145-163 [PMID: 24568322 DOI: 10.1080/002071 44.2014.869127] 18 of WJG20</w:t>
      </w:r>
    </w:p>
    <w:p w14:paraId="7306C859"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proofErr w:type="spellStart"/>
      <w:r w:rsidRPr="00777EA0">
        <w:rPr>
          <w:rFonts w:ascii="Times New Roman" w:hAnsi="Times New Roman" w:cs="Times New Roman"/>
          <w:sz w:val="24"/>
          <w:szCs w:val="24"/>
        </w:rPr>
        <w:t>Grundmann</w:t>
      </w:r>
      <w:proofErr w:type="spellEnd"/>
      <w:r w:rsidRPr="00777EA0">
        <w:rPr>
          <w:rFonts w:ascii="Times New Roman" w:hAnsi="Times New Roman" w:cs="Times New Roman"/>
          <w:sz w:val="24"/>
          <w:szCs w:val="24"/>
        </w:rPr>
        <w:t xml:space="preserve"> O, Yoon SL, </w:t>
      </w:r>
      <w:proofErr w:type="spellStart"/>
      <w:r w:rsidRPr="00777EA0">
        <w:rPr>
          <w:rFonts w:ascii="Times New Roman" w:hAnsi="Times New Roman" w:cs="Times New Roman"/>
          <w:sz w:val="24"/>
          <w:szCs w:val="24"/>
        </w:rPr>
        <w:t>Moshiree</w:t>
      </w:r>
      <w:proofErr w:type="spellEnd"/>
      <w:r w:rsidRPr="00777EA0">
        <w:rPr>
          <w:rFonts w:ascii="Times New Roman" w:hAnsi="Times New Roman" w:cs="Times New Roman"/>
          <w:sz w:val="24"/>
          <w:szCs w:val="24"/>
        </w:rPr>
        <w:t xml:space="preserve"> B. Current developments for the diagnosis and treatment of irritable bowel syndrome. </w:t>
      </w:r>
      <w:proofErr w:type="spellStart"/>
      <w:r w:rsidRPr="00777EA0">
        <w:rPr>
          <w:rFonts w:ascii="Times New Roman" w:hAnsi="Times New Roman" w:cs="Times New Roman"/>
          <w:sz w:val="24"/>
          <w:szCs w:val="24"/>
        </w:rPr>
        <w:t>Curr</w:t>
      </w:r>
      <w:proofErr w:type="spellEnd"/>
      <w:r w:rsidRPr="00777EA0">
        <w:rPr>
          <w:rFonts w:ascii="Times New Roman" w:hAnsi="Times New Roman" w:cs="Times New Roman"/>
          <w:sz w:val="24"/>
          <w:szCs w:val="24"/>
        </w:rPr>
        <w:t xml:space="preserve"> Pharm Des 2010; 16: 3638-3645 [PMID: 21128902]</w:t>
      </w:r>
    </w:p>
    <w:p w14:paraId="6640FC6F"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Kang SH, Choi SW, Lee SJ, Chung WS, Lee HR, Chung KY, Lee ES, Moon HS, Kim SH, Sung JK, Lee BS, </w:t>
      </w:r>
      <w:proofErr w:type="spellStart"/>
      <w:r w:rsidRPr="00777EA0">
        <w:rPr>
          <w:rFonts w:ascii="Times New Roman" w:hAnsi="Times New Roman" w:cs="Times New Roman"/>
          <w:sz w:val="24"/>
          <w:szCs w:val="24"/>
        </w:rPr>
        <w:t>Jeong</w:t>
      </w:r>
      <w:proofErr w:type="spellEnd"/>
      <w:r w:rsidRPr="00777EA0">
        <w:rPr>
          <w:rFonts w:ascii="Times New Roman" w:hAnsi="Times New Roman" w:cs="Times New Roman"/>
          <w:sz w:val="24"/>
          <w:szCs w:val="24"/>
        </w:rPr>
        <w:t xml:space="preserve"> HY. The effects of lifestyle modification on symptoms </w:t>
      </w:r>
      <w:r w:rsidRPr="00777EA0">
        <w:rPr>
          <w:rFonts w:ascii="Times New Roman" w:hAnsi="Times New Roman" w:cs="Times New Roman"/>
          <w:sz w:val="24"/>
          <w:szCs w:val="24"/>
        </w:rPr>
        <w:lastRenderedPageBreak/>
        <w:t>and quality of life in patients with irritable bowel syndrome: a prospective observational study. Gut Liver 2011; 5: 472-477 [PMID: 22195246 DOI: 10.5009/gnl.2011.5.4.472]</w:t>
      </w:r>
    </w:p>
    <w:p w14:paraId="66212323"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Hussain Z, Quigley EM. Systematic review: Complementary and alternative medicine in the irritable bowel syndrome. Aliment </w:t>
      </w:r>
      <w:proofErr w:type="spellStart"/>
      <w:r w:rsidRPr="00777EA0">
        <w:rPr>
          <w:rFonts w:ascii="Times New Roman" w:hAnsi="Times New Roman" w:cs="Times New Roman"/>
          <w:sz w:val="24"/>
          <w:szCs w:val="24"/>
        </w:rPr>
        <w:t>Pharmacol</w:t>
      </w:r>
      <w:proofErr w:type="spellEnd"/>
      <w:r w:rsidRPr="00777EA0">
        <w:rPr>
          <w:rFonts w:ascii="Times New Roman" w:hAnsi="Times New Roman" w:cs="Times New Roman"/>
          <w:sz w:val="24"/>
          <w:szCs w:val="24"/>
        </w:rPr>
        <w:t xml:space="preserve"> </w:t>
      </w:r>
      <w:proofErr w:type="spellStart"/>
      <w:r w:rsidRPr="00777EA0">
        <w:rPr>
          <w:rFonts w:ascii="Times New Roman" w:hAnsi="Times New Roman" w:cs="Times New Roman"/>
          <w:sz w:val="24"/>
          <w:szCs w:val="24"/>
        </w:rPr>
        <w:t>Ther</w:t>
      </w:r>
      <w:proofErr w:type="spellEnd"/>
      <w:r w:rsidRPr="00777EA0">
        <w:rPr>
          <w:rFonts w:ascii="Times New Roman" w:hAnsi="Times New Roman" w:cs="Times New Roman"/>
          <w:sz w:val="24"/>
          <w:szCs w:val="24"/>
        </w:rPr>
        <w:t xml:space="preserve"> 2006; 23: 465-471 [PMID: 16441466 DOI: 10.1111/j.1365-2036.</w:t>
      </w:r>
      <w:proofErr w:type="gramStart"/>
      <w:r w:rsidRPr="00777EA0">
        <w:rPr>
          <w:rFonts w:ascii="Times New Roman" w:hAnsi="Times New Roman" w:cs="Times New Roman"/>
          <w:sz w:val="24"/>
          <w:szCs w:val="24"/>
        </w:rPr>
        <w:t>2006.02776.x</w:t>
      </w:r>
      <w:proofErr w:type="gramEnd"/>
      <w:r w:rsidRPr="00777EA0">
        <w:rPr>
          <w:rFonts w:ascii="Times New Roman" w:hAnsi="Times New Roman" w:cs="Times New Roman"/>
          <w:sz w:val="24"/>
          <w:szCs w:val="24"/>
        </w:rPr>
        <w:t xml:space="preserve">] </w:t>
      </w:r>
    </w:p>
    <w:p w14:paraId="204DD660"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CAHCIM. AHC-Consortium of Academic Health Centers for Integrative Medicine 2013. Available from: URL: http:// </w:t>
      </w:r>
      <w:hyperlink r:id="rId5" w:history="1">
        <w:r w:rsidRPr="00777EA0">
          <w:rPr>
            <w:rStyle w:val="Hyperlink"/>
            <w:rFonts w:ascii="Times New Roman" w:hAnsi="Times New Roman" w:cs="Times New Roman"/>
            <w:sz w:val="24"/>
            <w:szCs w:val="24"/>
          </w:rPr>
          <w:t>www.imconsortium.org/</w:t>
        </w:r>
      </w:hyperlink>
    </w:p>
    <w:p w14:paraId="6525E07D"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Kabat-Zinn J. Full Catastrophe Living: Using </w:t>
      </w:r>
      <w:proofErr w:type="gramStart"/>
      <w:r w:rsidRPr="00777EA0">
        <w:rPr>
          <w:rFonts w:ascii="Times New Roman" w:hAnsi="Times New Roman" w:cs="Times New Roman"/>
          <w:sz w:val="24"/>
          <w:szCs w:val="24"/>
        </w:rPr>
        <w:t>The</w:t>
      </w:r>
      <w:proofErr w:type="gramEnd"/>
      <w:r w:rsidRPr="00777EA0">
        <w:rPr>
          <w:rFonts w:ascii="Times New Roman" w:hAnsi="Times New Roman" w:cs="Times New Roman"/>
          <w:sz w:val="24"/>
          <w:szCs w:val="24"/>
        </w:rPr>
        <w:t xml:space="preserve"> Wisdom Of Your Body And Mind To Face Stress, Pain, And Illness. Bantam Doubleday Dell Publishing: New York, NY, USA, 1990. </w:t>
      </w:r>
    </w:p>
    <w:p w14:paraId="7921FD6A"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Gaylord SA, </w:t>
      </w:r>
      <w:proofErr w:type="spellStart"/>
      <w:r w:rsidRPr="00777EA0">
        <w:rPr>
          <w:rFonts w:ascii="Times New Roman" w:hAnsi="Times New Roman" w:cs="Times New Roman"/>
          <w:sz w:val="24"/>
          <w:szCs w:val="24"/>
        </w:rPr>
        <w:t>Palsson</w:t>
      </w:r>
      <w:proofErr w:type="spellEnd"/>
      <w:r w:rsidRPr="00777EA0">
        <w:rPr>
          <w:rFonts w:ascii="Times New Roman" w:hAnsi="Times New Roman" w:cs="Times New Roman"/>
          <w:sz w:val="24"/>
          <w:szCs w:val="24"/>
        </w:rPr>
        <w:t xml:space="preserve"> OS, Garland EL et al. Mindfulness training reduces the severity of irritable bowel syndrome in women: results of a randomized controlled trial. Am J Gastroenterol 2011; 106: 1678–1688. </w:t>
      </w:r>
    </w:p>
    <w:p w14:paraId="2803BBD4"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lang w:val="de-DE"/>
        </w:rPr>
        <w:t xml:space="preserve">Brandt LJ, Chey WD, Foxx-Orenstein AE et al. </w:t>
      </w:r>
      <w:r w:rsidRPr="00777EA0">
        <w:rPr>
          <w:rFonts w:ascii="Times New Roman" w:hAnsi="Times New Roman" w:cs="Times New Roman"/>
          <w:sz w:val="24"/>
          <w:szCs w:val="24"/>
        </w:rPr>
        <w:t xml:space="preserve">An evidence-based position statement on the management of irritable bowel syndrome. Am J Gastroenterol 2009;104 (Suppl 1): S1–S35. </w:t>
      </w:r>
    </w:p>
    <w:p w14:paraId="32497248"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Ford, A., </w:t>
      </w:r>
      <w:proofErr w:type="spellStart"/>
      <w:r w:rsidRPr="00777EA0">
        <w:rPr>
          <w:rFonts w:ascii="Times New Roman" w:hAnsi="Times New Roman" w:cs="Times New Roman"/>
          <w:sz w:val="24"/>
          <w:szCs w:val="24"/>
        </w:rPr>
        <w:t>Moayyedi</w:t>
      </w:r>
      <w:proofErr w:type="spellEnd"/>
      <w:r w:rsidRPr="00777EA0">
        <w:rPr>
          <w:rFonts w:ascii="Times New Roman" w:hAnsi="Times New Roman" w:cs="Times New Roman"/>
          <w:sz w:val="24"/>
          <w:szCs w:val="24"/>
        </w:rPr>
        <w:t xml:space="preserve">, P., Lacy, B., </w:t>
      </w:r>
      <w:proofErr w:type="spellStart"/>
      <w:r w:rsidRPr="00777EA0">
        <w:rPr>
          <w:rFonts w:ascii="Times New Roman" w:hAnsi="Times New Roman" w:cs="Times New Roman"/>
          <w:sz w:val="24"/>
          <w:szCs w:val="24"/>
        </w:rPr>
        <w:t>Lembo</w:t>
      </w:r>
      <w:proofErr w:type="spellEnd"/>
      <w:r w:rsidRPr="00777EA0">
        <w:rPr>
          <w:rFonts w:ascii="Times New Roman" w:hAnsi="Times New Roman" w:cs="Times New Roman"/>
          <w:sz w:val="24"/>
          <w:szCs w:val="24"/>
        </w:rPr>
        <w:t xml:space="preserve">, A., Saito, Y., Schiller, L. et al. (2014a) American College of Gastroenterology monograph on the management of irritable bowel syndrome and chronic idiopathic constipation. Am J Gastroenterol 109 Suppl 1: S2–S26. </w:t>
      </w:r>
    </w:p>
    <w:p w14:paraId="46B20BD3"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Kabat-Zinn J Full Catastrophe Living. Delacorte Press: NY, 1990. </w:t>
      </w:r>
    </w:p>
    <w:p w14:paraId="377C650F" w14:textId="77777777" w:rsidR="000B7B5B" w:rsidRPr="00777EA0" w:rsidRDefault="000B7B5B" w:rsidP="000B7B5B">
      <w:pPr>
        <w:pStyle w:val="ListParagraph"/>
        <w:numPr>
          <w:ilvl w:val="0"/>
          <w:numId w:val="1"/>
        </w:numPr>
        <w:spacing w:line="360" w:lineRule="auto"/>
        <w:rPr>
          <w:rFonts w:ascii="Times New Roman" w:hAnsi="Times New Roman" w:cs="Times New Roman"/>
          <w:sz w:val="24"/>
          <w:szCs w:val="24"/>
        </w:rPr>
      </w:pPr>
      <w:r w:rsidRPr="00777EA0">
        <w:rPr>
          <w:rFonts w:ascii="Times New Roman" w:hAnsi="Times New Roman" w:cs="Times New Roman"/>
          <w:sz w:val="24"/>
          <w:szCs w:val="24"/>
        </w:rPr>
        <w:t xml:space="preserve">Lackner JM, Quigley BM, Blanchard EB. Depression and abdominal pain in IBS patients: the mediating role of catastrophizing. </w:t>
      </w:r>
      <w:proofErr w:type="spellStart"/>
      <w:r w:rsidRPr="00777EA0">
        <w:rPr>
          <w:rFonts w:ascii="Times New Roman" w:hAnsi="Times New Roman" w:cs="Times New Roman"/>
          <w:sz w:val="24"/>
          <w:szCs w:val="24"/>
        </w:rPr>
        <w:t>Psychosom</w:t>
      </w:r>
      <w:proofErr w:type="spellEnd"/>
      <w:r w:rsidRPr="00777EA0">
        <w:rPr>
          <w:rFonts w:ascii="Times New Roman" w:hAnsi="Times New Roman" w:cs="Times New Roman"/>
          <w:sz w:val="24"/>
          <w:szCs w:val="24"/>
        </w:rPr>
        <w:t xml:space="preserve"> Med 2004; 66: 435–41. [PubMed: 15184708]</w:t>
      </w:r>
    </w:p>
    <w:p w14:paraId="3A3DCE43" w14:textId="77777777" w:rsidR="00ED236E" w:rsidRDefault="00ED236E"/>
    <w:sectPr w:rsidR="00ED236E" w:rsidSect="00E861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26F2"/>
    <w:multiLevelType w:val="hybridMultilevel"/>
    <w:tmpl w:val="8470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823"/>
    <w:multiLevelType w:val="hybridMultilevel"/>
    <w:tmpl w:val="90F81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70060"/>
    <w:multiLevelType w:val="hybridMultilevel"/>
    <w:tmpl w:val="11FEA146"/>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32940BC5"/>
    <w:multiLevelType w:val="hybridMultilevel"/>
    <w:tmpl w:val="313071E8"/>
    <w:lvl w:ilvl="0" w:tplc="A4AE3856">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93ABC"/>
    <w:multiLevelType w:val="hybridMultilevel"/>
    <w:tmpl w:val="F474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24D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490C08"/>
    <w:multiLevelType w:val="hybridMultilevel"/>
    <w:tmpl w:val="6B1C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11F58"/>
    <w:multiLevelType w:val="hybridMultilevel"/>
    <w:tmpl w:val="6D70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492501">
    <w:abstractNumId w:val="3"/>
  </w:num>
  <w:num w:numId="2" w16cid:durableId="602611576">
    <w:abstractNumId w:val="4"/>
  </w:num>
  <w:num w:numId="3" w16cid:durableId="1870560048">
    <w:abstractNumId w:val="6"/>
  </w:num>
  <w:num w:numId="4" w16cid:durableId="381249956">
    <w:abstractNumId w:val="7"/>
  </w:num>
  <w:num w:numId="5" w16cid:durableId="969090517">
    <w:abstractNumId w:val="0"/>
  </w:num>
  <w:num w:numId="6" w16cid:durableId="2035109704">
    <w:abstractNumId w:val="2"/>
  </w:num>
  <w:num w:numId="7" w16cid:durableId="1378697653">
    <w:abstractNumId w:val="5"/>
  </w:num>
  <w:num w:numId="8" w16cid:durableId="139122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7B5B"/>
    <w:rsid w:val="000B7B5B"/>
    <w:rsid w:val="0029085F"/>
    <w:rsid w:val="00ED236E"/>
    <w:rsid w:val="00FF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589F8DE"/>
  <w15:docId w15:val="{40B4E239-6437-4F3C-8670-FB6CE504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5B"/>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B5B"/>
    <w:pPr>
      <w:ind w:left="720"/>
      <w:contextualSpacing/>
    </w:pPr>
  </w:style>
  <w:style w:type="character" w:styleId="Hyperlink">
    <w:name w:val="Hyperlink"/>
    <w:basedOn w:val="DefaultParagraphFont"/>
    <w:uiPriority w:val="99"/>
    <w:unhideWhenUsed/>
    <w:rsid w:val="000B7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consorti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2093</Words>
  <Characters>11936</Characters>
  <Application>Microsoft Office Word</Application>
  <DocSecurity>0</DocSecurity>
  <Lines>99</Lines>
  <Paragraphs>28</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GMR</dc:creator>
  <cp:lastModifiedBy>Uwais Ashraf</cp:lastModifiedBy>
  <cp:revision>2</cp:revision>
  <dcterms:created xsi:type="dcterms:W3CDTF">2022-01-19T09:36:00Z</dcterms:created>
  <dcterms:modified xsi:type="dcterms:W3CDTF">2022-08-05T18:50:00Z</dcterms:modified>
</cp:coreProperties>
</file>