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A627B1" w14:paraId="4CB0B7F1" w14:textId="77777777" w:rsidTr="0028220B">
        <w:tc>
          <w:tcPr>
            <w:tcW w:w="3116" w:type="dxa"/>
          </w:tcPr>
          <w:p w14:paraId="2DF7B418" w14:textId="413077BB" w:rsidR="00A627B1" w:rsidRPr="00A627B1" w:rsidRDefault="00A627B1" w:rsidP="0028220B">
            <w:pPr>
              <w:rPr>
                <w:rFonts w:asciiTheme="majorBidi" w:hAnsiTheme="majorBidi" w:cstheme="majorBidi"/>
                <w:b/>
                <w:bCs/>
              </w:rPr>
            </w:pPr>
            <w:r w:rsidRPr="00A627B1">
              <w:rPr>
                <w:rFonts w:asciiTheme="majorBidi" w:hAnsiTheme="majorBidi" w:cstheme="majorBidi"/>
                <w:b/>
                <w:bCs/>
              </w:rPr>
              <w:t>Percentile</w:t>
            </w:r>
          </w:p>
        </w:tc>
        <w:tc>
          <w:tcPr>
            <w:tcW w:w="3117" w:type="dxa"/>
          </w:tcPr>
          <w:p w14:paraId="12C4C900" w14:textId="09771F94" w:rsidR="00A627B1" w:rsidRPr="006B0C74" w:rsidRDefault="00A627B1" w:rsidP="0028220B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Male Height (cm)</w:t>
            </w:r>
          </w:p>
        </w:tc>
        <w:tc>
          <w:tcPr>
            <w:tcW w:w="3117" w:type="dxa"/>
          </w:tcPr>
          <w:p w14:paraId="225FB508" w14:textId="4E121404" w:rsidR="00A627B1" w:rsidRPr="006B0C74" w:rsidRDefault="00A627B1" w:rsidP="0028220B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Female Height (cm)</w:t>
            </w:r>
          </w:p>
        </w:tc>
      </w:tr>
      <w:tr w:rsidR="00A627B1" w14:paraId="55FF5054" w14:textId="77777777" w:rsidTr="0028220B">
        <w:tc>
          <w:tcPr>
            <w:tcW w:w="3116" w:type="dxa"/>
          </w:tcPr>
          <w:p w14:paraId="328D6FB2" w14:textId="77777777" w:rsidR="00A627B1" w:rsidRDefault="00A627B1" w:rsidP="0028220B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0-20</w:t>
            </w:r>
          </w:p>
        </w:tc>
        <w:tc>
          <w:tcPr>
            <w:tcW w:w="3117" w:type="dxa"/>
          </w:tcPr>
          <w:p w14:paraId="7702BCA7" w14:textId="77777777" w:rsidR="00A627B1" w:rsidRDefault="00A627B1" w:rsidP="0028220B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0 - 168.7</w:t>
            </w:r>
          </w:p>
        </w:tc>
        <w:tc>
          <w:tcPr>
            <w:tcW w:w="3117" w:type="dxa"/>
          </w:tcPr>
          <w:p w14:paraId="3F0C4D53" w14:textId="77777777" w:rsidR="00A627B1" w:rsidRDefault="00A627B1" w:rsidP="0028220B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0 - 154.6</w:t>
            </w:r>
          </w:p>
        </w:tc>
      </w:tr>
      <w:tr w:rsidR="00A627B1" w14:paraId="5443F1E5" w14:textId="77777777" w:rsidTr="0028220B">
        <w:tc>
          <w:tcPr>
            <w:tcW w:w="3116" w:type="dxa"/>
          </w:tcPr>
          <w:p w14:paraId="3EB984ED" w14:textId="77777777" w:rsidR="00A627B1" w:rsidRDefault="00A627B1" w:rsidP="0028220B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20-40</w:t>
            </w:r>
          </w:p>
        </w:tc>
        <w:tc>
          <w:tcPr>
            <w:tcW w:w="3117" w:type="dxa"/>
          </w:tcPr>
          <w:p w14:paraId="6E2D4CD7" w14:textId="77777777" w:rsidR="00A627B1" w:rsidRDefault="00A627B1" w:rsidP="0028220B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168.8 - 173.7</w:t>
            </w:r>
          </w:p>
        </w:tc>
        <w:tc>
          <w:tcPr>
            <w:tcW w:w="3117" w:type="dxa"/>
          </w:tcPr>
          <w:p w14:paraId="5AE9BEA7" w14:textId="77777777" w:rsidR="00A627B1" w:rsidRDefault="00A627B1" w:rsidP="0028220B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154.7 - 160.0</w:t>
            </w:r>
          </w:p>
        </w:tc>
      </w:tr>
      <w:tr w:rsidR="00A627B1" w14:paraId="6E41ACEA" w14:textId="77777777" w:rsidTr="0028220B">
        <w:tc>
          <w:tcPr>
            <w:tcW w:w="3116" w:type="dxa"/>
          </w:tcPr>
          <w:p w14:paraId="4DA3C73E" w14:textId="77777777" w:rsidR="00A627B1" w:rsidRDefault="00A627B1" w:rsidP="0028220B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40-60</w:t>
            </w:r>
          </w:p>
        </w:tc>
        <w:tc>
          <w:tcPr>
            <w:tcW w:w="3117" w:type="dxa"/>
          </w:tcPr>
          <w:p w14:paraId="1F1F6254" w14:textId="77777777" w:rsidR="00A627B1" w:rsidRDefault="00A627B1" w:rsidP="0028220B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173.8 - 178.0</w:t>
            </w:r>
          </w:p>
        </w:tc>
        <w:tc>
          <w:tcPr>
            <w:tcW w:w="3117" w:type="dxa"/>
          </w:tcPr>
          <w:p w14:paraId="120BEAF6" w14:textId="77777777" w:rsidR="00A627B1" w:rsidRDefault="00A627B1" w:rsidP="0028220B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160.1 - 163.8</w:t>
            </w:r>
          </w:p>
        </w:tc>
      </w:tr>
      <w:tr w:rsidR="00A627B1" w14:paraId="6C23B162" w14:textId="77777777" w:rsidTr="0028220B">
        <w:tc>
          <w:tcPr>
            <w:tcW w:w="3116" w:type="dxa"/>
          </w:tcPr>
          <w:p w14:paraId="68938D22" w14:textId="77777777" w:rsidR="00A627B1" w:rsidRDefault="00A627B1" w:rsidP="0028220B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60-80</w:t>
            </w:r>
          </w:p>
        </w:tc>
        <w:tc>
          <w:tcPr>
            <w:tcW w:w="3117" w:type="dxa"/>
          </w:tcPr>
          <w:p w14:paraId="7F9A4291" w14:textId="77777777" w:rsidR="00A627B1" w:rsidRDefault="00A627B1" w:rsidP="0028220B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178.1 - 180.5</w:t>
            </w:r>
          </w:p>
        </w:tc>
        <w:tc>
          <w:tcPr>
            <w:tcW w:w="3117" w:type="dxa"/>
          </w:tcPr>
          <w:p w14:paraId="5BF8A01F" w14:textId="77777777" w:rsidR="00A627B1" w:rsidRDefault="00A627B1" w:rsidP="0028220B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163.9 - 166.8</w:t>
            </w:r>
          </w:p>
        </w:tc>
      </w:tr>
      <w:tr w:rsidR="00A627B1" w14:paraId="4C86C2BD" w14:textId="77777777" w:rsidTr="0028220B">
        <w:tc>
          <w:tcPr>
            <w:tcW w:w="3116" w:type="dxa"/>
          </w:tcPr>
          <w:p w14:paraId="3058DA90" w14:textId="77777777" w:rsidR="00A627B1" w:rsidRDefault="00A627B1" w:rsidP="0028220B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80-100</w:t>
            </w:r>
          </w:p>
        </w:tc>
        <w:tc>
          <w:tcPr>
            <w:tcW w:w="3117" w:type="dxa"/>
          </w:tcPr>
          <w:p w14:paraId="5BC597C2" w14:textId="77777777" w:rsidR="00A627B1" w:rsidRDefault="00A627B1" w:rsidP="0028220B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&gt;180.5</w:t>
            </w:r>
          </w:p>
        </w:tc>
        <w:tc>
          <w:tcPr>
            <w:tcW w:w="3117" w:type="dxa"/>
          </w:tcPr>
          <w:p w14:paraId="465BD853" w14:textId="77777777" w:rsidR="00A627B1" w:rsidRDefault="00A627B1" w:rsidP="0028220B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&gt;166.8</w:t>
            </w:r>
          </w:p>
        </w:tc>
      </w:tr>
    </w:tbl>
    <w:p w14:paraId="6DDED500" w14:textId="1A214C51" w:rsidR="0021348F" w:rsidRDefault="0021348F"/>
    <w:p w14:paraId="0A798603" w14:textId="40520EFB" w:rsidR="00A627B1" w:rsidRDefault="00A627B1">
      <w:r w:rsidRPr="00251092">
        <w:rPr>
          <w:b/>
          <w:bCs/>
        </w:rPr>
        <w:t>Table</w:t>
      </w:r>
      <w:r w:rsidR="00251092" w:rsidRPr="00251092">
        <w:rPr>
          <w:b/>
          <w:bCs/>
        </w:rPr>
        <w:t>, Supplemental Digital Content</w:t>
      </w:r>
      <w:r w:rsidRPr="00251092">
        <w:rPr>
          <w:b/>
          <w:bCs/>
        </w:rPr>
        <w:t xml:space="preserve"> 1.</w:t>
      </w:r>
      <w:r>
        <w:t xml:space="preserve"> Height percentiles and ranges for the US population.</w:t>
      </w:r>
    </w:p>
    <w:p w14:paraId="713059BF" w14:textId="04EB526E" w:rsidR="00993523" w:rsidRDefault="00993523">
      <w:r>
        <w:t xml:space="preserve">Based on the </w:t>
      </w:r>
      <w:r w:rsidRPr="00993523">
        <w:t>National Health and Nutrition Examination Survey (NHANES) data collected by the Center for Disease Control’s National Center for Health Statistics for 2015-2016</w:t>
      </w:r>
    </w:p>
    <w:sectPr w:rsidR="009935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7B1"/>
    <w:rsid w:val="0021348F"/>
    <w:rsid w:val="00251092"/>
    <w:rsid w:val="002A20B6"/>
    <w:rsid w:val="004920D1"/>
    <w:rsid w:val="00993523"/>
    <w:rsid w:val="00A62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804DA1"/>
  <w15:chartTrackingRefBased/>
  <w15:docId w15:val="{A98833FF-D48F-6B48-ABA5-5259D648F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27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627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Patel, Midhat - (midhatpatel)</dc:creator>
  <cp:keywords/>
  <dc:description/>
  <cp:lastModifiedBy>editor</cp:lastModifiedBy>
  <cp:revision>2</cp:revision>
  <dcterms:created xsi:type="dcterms:W3CDTF">2022-04-08T16:01:00Z</dcterms:created>
  <dcterms:modified xsi:type="dcterms:W3CDTF">2022-04-08T16:01:00Z</dcterms:modified>
</cp:coreProperties>
</file>