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4636E" w14:textId="16E25878" w:rsidR="002F0EC1" w:rsidRPr="00D36E82" w:rsidRDefault="002F0EC1" w:rsidP="002F0EC1">
      <w:pPr>
        <w:rPr>
          <w:b/>
          <w:color w:val="auto"/>
        </w:rPr>
      </w:pPr>
      <w:r w:rsidRPr="008740FB">
        <w:rPr>
          <w:b/>
          <w:color w:val="auto"/>
        </w:rPr>
        <w:t xml:space="preserve">Supplemental </w:t>
      </w:r>
      <w:r>
        <w:rPr>
          <w:b/>
          <w:color w:val="auto"/>
        </w:rPr>
        <w:t>Digital Content</w:t>
      </w:r>
      <w:r w:rsidRPr="008740FB">
        <w:rPr>
          <w:b/>
          <w:color w:val="auto"/>
        </w:rPr>
        <w:t xml:space="preserve"> 3</w:t>
      </w:r>
      <w:r>
        <w:rPr>
          <w:b/>
          <w:color w:val="auto"/>
        </w:rPr>
        <w:t xml:space="preserve">. </w:t>
      </w:r>
      <w:r w:rsidRPr="008740FB">
        <w:rPr>
          <w:color w:val="auto"/>
        </w:rPr>
        <w:t xml:space="preserve">Milk protease </w:t>
      </w:r>
      <w:r w:rsidRPr="008740FB">
        <w:t xml:space="preserve">cleavage specificity and preferences, and substrates used; specificities based on </w:t>
      </w:r>
      <w:proofErr w:type="spellStart"/>
      <w:r w:rsidRPr="008740FB">
        <w:t>Merops</w:t>
      </w:r>
      <w:proofErr w:type="spellEnd"/>
      <w:r w:rsidRPr="008740FB">
        <w:t xml:space="preserve"> and </w:t>
      </w:r>
      <w:proofErr w:type="spellStart"/>
      <w:r w:rsidRPr="008740FB">
        <w:t>fluorogenic</w:t>
      </w:r>
      <w:proofErr w:type="spellEnd"/>
      <w:r w:rsidRPr="008740FB">
        <w:t xml:space="preserve"> substrate libraries.</w:t>
      </w:r>
    </w:p>
    <w:p w14:paraId="4207587D" w14:textId="77777777" w:rsidR="002F0EC1" w:rsidRPr="008740FB" w:rsidRDefault="002F0EC1" w:rsidP="002F0EC1"/>
    <w:tbl>
      <w:tblPr>
        <w:tblW w:w="9810" w:type="dxa"/>
        <w:jc w:val="center"/>
        <w:tblBorders>
          <w:top w:val="single" w:sz="12" w:space="0" w:color="000000" w:themeColor="text1"/>
          <w:bottom w:val="single" w:sz="12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1980"/>
        <w:gridCol w:w="2075"/>
        <w:gridCol w:w="2025"/>
        <w:gridCol w:w="1840"/>
      </w:tblGrid>
      <w:tr w:rsidR="002F0EC1" w:rsidRPr="008740FB" w14:paraId="5016305C" w14:textId="77777777" w:rsidTr="006E31A4">
        <w:trPr>
          <w:jc w:val="center"/>
        </w:trPr>
        <w:tc>
          <w:tcPr>
            <w:tcW w:w="189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A91F9" w14:textId="77777777" w:rsidR="002F0EC1" w:rsidRPr="008740FB" w:rsidRDefault="002F0EC1" w:rsidP="006E31A4">
            <w:pPr>
              <w:widowControl w:val="0"/>
              <w:rPr>
                <w:color w:val="auto"/>
                <w:sz w:val="22"/>
                <w:szCs w:val="22"/>
              </w:rPr>
            </w:pPr>
            <w:r w:rsidRPr="008740FB">
              <w:rPr>
                <w:color w:val="auto"/>
                <w:sz w:val="22"/>
                <w:szCs w:val="22"/>
              </w:rPr>
              <w:t>Protease</w:t>
            </w:r>
          </w:p>
        </w:tc>
        <w:tc>
          <w:tcPr>
            <w:tcW w:w="198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EB9C7" w14:textId="77777777" w:rsidR="002F0EC1" w:rsidRPr="008740FB" w:rsidRDefault="002F0EC1" w:rsidP="006E31A4">
            <w:pPr>
              <w:widowControl w:val="0"/>
              <w:rPr>
                <w:color w:val="auto"/>
                <w:sz w:val="22"/>
                <w:szCs w:val="22"/>
              </w:rPr>
            </w:pPr>
            <w:r w:rsidRPr="008740FB">
              <w:rPr>
                <w:color w:val="auto"/>
                <w:sz w:val="22"/>
                <w:szCs w:val="22"/>
              </w:rPr>
              <w:t>Cleavage specificity</w:t>
            </w:r>
            <w:r w:rsidRPr="008740FB">
              <w:rPr>
                <w:color w:val="auto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07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9C33C" w14:textId="77777777" w:rsidR="002F0EC1" w:rsidRPr="008740FB" w:rsidRDefault="002F0EC1" w:rsidP="006E31A4">
            <w:pPr>
              <w:widowControl w:val="0"/>
              <w:rPr>
                <w:color w:val="auto"/>
                <w:sz w:val="22"/>
                <w:szCs w:val="22"/>
              </w:rPr>
            </w:pPr>
            <w:r w:rsidRPr="008740FB">
              <w:rPr>
                <w:color w:val="auto"/>
                <w:sz w:val="22"/>
                <w:szCs w:val="22"/>
              </w:rPr>
              <w:t>Preference</w:t>
            </w:r>
            <w:r w:rsidRPr="008740FB">
              <w:rPr>
                <w:color w:val="auto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025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3BAA0" w14:textId="77777777" w:rsidR="002F0EC1" w:rsidRPr="008740FB" w:rsidRDefault="002F0EC1" w:rsidP="006E31A4">
            <w:pPr>
              <w:widowControl w:val="0"/>
              <w:rPr>
                <w:color w:val="auto"/>
                <w:sz w:val="22"/>
                <w:szCs w:val="22"/>
              </w:rPr>
            </w:pPr>
            <w:r w:rsidRPr="008740FB">
              <w:rPr>
                <w:color w:val="auto"/>
                <w:sz w:val="22"/>
                <w:szCs w:val="22"/>
              </w:rPr>
              <w:t>Substrate used</w:t>
            </w:r>
            <w:r w:rsidRPr="008740FB">
              <w:rPr>
                <w:color w:val="auto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4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B6032" w14:textId="77777777" w:rsidR="002F0EC1" w:rsidRPr="008740FB" w:rsidRDefault="002F0EC1" w:rsidP="006E31A4">
            <w:pPr>
              <w:widowControl w:val="0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Proteases with potential overlap</w:t>
            </w:r>
            <w:r w:rsidRPr="008740FB">
              <w:rPr>
                <w:sz w:val="22"/>
                <w:szCs w:val="22"/>
                <w:vertAlign w:val="superscript"/>
              </w:rPr>
              <w:t>4</w:t>
            </w:r>
          </w:p>
        </w:tc>
      </w:tr>
      <w:tr w:rsidR="002F0EC1" w:rsidRPr="008740FB" w14:paraId="57527AAE" w14:textId="77777777" w:rsidTr="006E31A4">
        <w:trPr>
          <w:trHeight w:val="483"/>
          <w:jc w:val="center"/>
        </w:trPr>
        <w:tc>
          <w:tcPr>
            <w:tcW w:w="1890" w:type="dxa"/>
            <w:tcBorders>
              <w:top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A1D39" w14:textId="77777777" w:rsidR="002F0EC1" w:rsidRPr="008740FB" w:rsidRDefault="002F0EC1" w:rsidP="006E31A4">
            <w:pPr>
              <w:widowControl w:val="0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Plasmin</w:t>
            </w:r>
          </w:p>
        </w:tc>
        <w:tc>
          <w:tcPr>
            <w:tcW w:w="1980" w:type="dxa"/>
            <w:tcBorders>
              <w:top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011CF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-/-/-/RK</w:t>
            </w:r>
            <w:r w:rsidRPr="008740FB">
              <w:rPr>
                <w:b/>
                <w:sz w:val="28"/>
                <w:szCs w:val="28"/>
              </w:rPr>
              <w:t>|</w:t>
            </w:r>
            <w:r w:rsidRPr="008740FB">
              <w:rPr>
                <w:sz w:val="22"/>
                <w:szCs w:val="22"/>
              </w:rPr>
              <w:t xml:space="preserve">-/-/-/- </w:t>
            </w:r>
          </w:p>
        </w:tc>
        <w:tc>
          <w:tcPr>
            <w:tcW w:w="2075" w:type="dxa"/>
            <w:tcBorders>
              <w:top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82704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 xml:space="preserve">P1 = Lys, </w:t>
            </w:r>
            <w:proofErr w:type="spellStart"/>
            <w:r w:rsidRPr="008740FB">
              <w:rPr>
                <w:sz w:val="22"/>
                <w:szCs w:val="22"/>
              </w:rPr>
              <w:t>Arg</w:t>
            </w:r>
            <w:proofErr w:type="spellEnd"/>
          </w:p>
        </w:tc>
        <w:tc>
          <w:tcPr>
            <w:tcW w:w="2025" w:type="dxa"/>
            <w:tcBorders>
              <w:top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D7ED2" w14:textId="77777777" w:rsidR="002F0EC1" w:rsidRPr="00C53432" w:rsidRDefault="002F0EC1" w:rsidP="006E31A4">
            <w:pPr>
              <w:widowControl w:val="0"/>
              <w:spacing w:line="276" w:lineRule="auto"/>
              <w:rPr>
                <w:sz w:val="22"/>
                <w:szCs w:val="22"/>
                <w:lang w:val="fr-FR"/>
              </w:rPr>
            </w:pPr>
            <w:proofErr w:type="spellStart"/>
            <w:r w:rsidRPr="00C53432">
              <w:rPr>
                <w:sz w:val="22"/>
                <w:szCs w:val="22"/>
                <w:lang w:val="fr-FR"/>
              </w:rPr>
              <w:t>Asp</w:t>
            </w:r>
            <w:proofErr w:type="spellEnd"/>
            <w:r w:rsidRPr="00C53432">
              <w:rPr>
                <w:sz w:val="22"/>
                <w:szCs w:val="22"/>
                <w:lang w:val="fr-FR"/>
              </w:rPr>
              <w:t>-Val-Leu-Lys-</w:t>
            </w:r>
            <w:r w:rsidRPr="00C53432">
              <w:rPr>
                <w:b/>
                <w:sz w:val="22"/>
                <w:szCs w:val="22"/>
                <w:lang w:val="fr-FR"/>
              </w:rPr>
              <w:t>|</w:t>
            </w:r>
            <w:r w:rsidRPr="00C53432">
              <w:rPr>
                <w:sz w:val="22"/>
                <w:szCs w:val="22"/>
                <w:lang w:val="fr-FR"/>
              </w:rPr>
              <w:t>-AMC</w:t>
            </w:r>
          </w:p>
        </w:tc>
        <w:tc>
          <w:tcPr>
            <w:tcW w:w="1840" w:type="dxa"/>
            <w:tcBorders>
              <w:top w:val="single" w:sz="12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72B3C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Kallikrein, thrombin, trypsin</w:t>
            </w:r>
          </w:p>
        </w:tc>
      </w:tr>
      <w:tr w:rsidR="002F0EC1" w:rsidRPr="008740FB" w14:paraId="30549681" w14:textId="77777777" w:rsidTr="006E31A4">
        <w:trPr>
          <w:trHeight w:val="150"/>
          <w:jc w:val="center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955E8" w14:textId="77777777" w:rsidR="002F0EC1" w:rsidRPr="008740FB" w:rsidRDefault="002F0EC1" w:rsidP="006E31A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15FF3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(#</w:t>
            </w:r>
            <w:r w:rsidRPr="008740FB">
              <w:rPr>
                <w:b/>
                <w:sz w:val="22"/>
                <w:szCs w:val="22"/>
              </w:rPr>
              <w:t>|</w:t>
            </w:r>
            <w:r w:rsidRPr="008740FB">
              <w:rPr>
                <w:sz w:val="22"/>
                <w:szCs w:val="22"/>
              </w:rPr>
              <w:t>=126)</w:t>
            </w:r>
          </w:p>
        </w:tc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ACFBC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 xml:space="preserve">P2 = </w:t>
            </w:r>
            <w:proofErr w:type="spellStart"/>
            <w:r w:rsidRPr="008740FB">
              <w:rPr>
                <w:sz w:val="22"/>
                <w:szCs w:val="22"/>
              </w:rPr>
              <w:t>Leu</w:t>
            </w:r>
            <w:proofErr w:type="spellEnd"/>
            <w:r w:rsidRPr="008740FB">
              <w:rPr>
                <w:sz w:val="22"/>
                <w:szCs w:val="22"/>
              </w:rPr>
              <w:t xml:space="preserve">, Ala, Pro, </w:t>
            </w:r>
            <w:proofErr w:type="spellStart"/>
            <w:r w:rsidRPr="008740FB">
              <w:rPr>
                <w:sz w:val="22"/>
                <w:szCs w:val="22"/>
              </w:rPr>
              <w:t>Phe</w:t>
            </w:r>
            <w:proofErr w:type="spellEnd"/>
            <w:r w:rsidRPr="008740FB">
              <w:rPr>
                <w:sz w:val="22"/>
                <w:szCs w:val="22"/>
              </w:rPr>
              <w:t xml:space="preserve">, </w:t>
            </w:r>
            <w:proofErr w:type="spellStart"/>
            <w:r w:rsidRPr="008740FB">
              <w:rPr>
                <w:sz w:val="22"/>
                <w:szCs w:val="22"/>
              </w:rPr>
              <w:t>Ser</w:t>
            </w:r>
            <w:proofErr w:type="spellEnd"/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02CB2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F9ADC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F0EC1" w:rsidRPr="008740FB" w14:paraId="768238FE" w14:textId="77777777" w:rsidTr="006E31A4">
        <w:trPr>
          <w:trHeight w:val="402"/>
          <w:jc w:val="center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EAFA0" w14:textId="77777777" w:rsidR="002F0EC1" w:rsidRPr="008740FB" w:rsidRDefault="002F0EC1" w:rsidP="006E31A4">
            <w:pPr>
              <w:widowControl w:val="0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Kallikrein 6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46206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-/-/-/R</w:t>
            </w:r>
            <w:r w:rsidRPr="008740FB">
              <w:rPr>
                <w:b/>
                <w:sz w:val="28"/>
                <w:szCs w:val="28"/>
              </w:rPr>
              <w:t>|</w:t>
            </w:r>
            <w:r w:rsidRPr="008740FB">
              <w:rPr>
                <w:sz w:val="22"/>
                <w:szCs w:val="22"/>
              </w:rPr>
              <w:t>s/a/-/g</w:t>
            </w:r>
          </w:p>
        </w:tc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712BF0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 xml:space="preserve">P1 = </w:t>
            </w:r>
            <w:proofErr w:type="spellStart"/>
            <w:r w:rsidRPr="008740FB">
              <w:rPr>
                <w:sz w:val="22"/>
                <w:szCs w:val="22"/>
              </w:rPr>
              <w:t>Arg</w:t>
            </w:r>
            <w:proofErr w:type="spellEnd"/>
            <w:r w:rsidRPr="008740FB">
              <w:rPr>
                <w:sz w:val="22"/>
                <w:szCs w:val="22"/>
              </w:rPr>
              <w:t xml:space="preserve"> &gt; Lys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F7306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His-Asp-Pro-</w:t>
            </w:r>
            <w:proofErr w:type="spellStart"/>
            <w:r w:rsidRPr="008740FB">
              <w:rPr>
                <w:sz w:val="22"/>
                <w:szCs w:val="22"/>
              </w:rPr>
              <w:t>Phe</w:t>
            </w:r>
            <w:proofErr w:type="spellEnd"/>
            <w:r w:rsidRPr="008740FB">
              <w:rPr>
                <w:sz w:val="22"/>
                <w:szCs w:val="22"/>
              </w:rPr>
              <w:t>-</w:t>
            </w:r>
            <w:proofErr w:type="spellStart"/>
            <w:r w:rsidRPr="008740FB">
              <w:rPr>
                <w:sz w:val="22"/>
                <w:szCs w:val="22"/>
              </w:rPr>
              <w:t>Arg</w:t>
            </w:r>
            <w:proofErr w:type="spellEnd"/>
            <w:r w:rsidRPr="008740FB">
              <w:rPr>
                <w:sz w:val="22"/>
                <w:szCs w:val="22"/>
              </w:rPr>
              <w:t>-</w:t>
            </w:r>
            <w:r w:rsidRPr="008740FB">
              <w:rPr>
                <w:b/>
                <w:sz w:val="22"/>
                <w:szCs w:val="22"/>
              </w:rPr>
              <w:t>|</w:t>
            </w:r>
            <w:r w:rsidRPr="008740FB">
              <w:rPr>
                <w:sz w:val="22"/>
                <w:szCs w:val="22"/>
              </w:rPr>
              <w:t>-</w:t>
            </w:r>
            <w:proofErr w:type="spellStart"/>
            <w:r w:rsidRPr="008740FB">
              <w:rPr>
                <w:sz w:val="22"/>
                <w:szCs w:val="22"/>
              </w:rPr>
              <w:t>pNA</w:t>
            </w:r>
            <w:proofErr w:type="spellEnd"/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C890B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Thrombin, plasmin, trypsin</w:t>
            </w:r>
          </w:p>
        </w:tc>
      </w:tr>
      <w:tr w:rsidR="002F0EC1" w:rsidRPr="008740FB" w14:paraId="6E2558F1" w14:textId="77777777" w:rsidTr="006E31A4">
        <w:trPr>
          <w:trHeight w:val="20"/>
          <w:jc w:val="center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16BD8" w14:textId="77777777" w:rsidR="002F0EC1" w:rsidRPr="008740FB" w:rsidRDefault="002F0EC1" w:rsidP="006E31A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33C2D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(#</w:t>
            </w:r>
            <w:r w:rsidRPr="008740FB">
              <w:rPr>
                <w:b/>
                <w:sz w:val="22"/>
                <w:szCs w:val="22"/>
              </w:rPr>
              <w:t>|</w:t>
            </w:r>
            <w:r w:rsidRPr="008740FB">
              <w:rPr>
                <w:sz w:val="22"/>
                <w:szCs w:val="22"/>
              </w:rPr>
              <w:t xml:space="preserve"> = 82)</w:t>
            </w:r>
          </w:p>
        </w:tc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843D2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 xml:space="preserve">P2 = </w:t>
            </w:r>
            <w:proofErr w:type="spellStart"/>
            <w:r w:rsidRPr="008740FB">
              <w:rPr>
                <w:sz w:val="22"/>
                <w:szCs w:val="22"/>
              </w:rPr>
              <w:t>Phe</w:t>
            </w:r>
            <w:proofErr w:type="spellEnd"/>
            <w:r w:rsidRPr="008740FB">
              <w:rPr>
                <w:sz w:val="22"/>
                <w:szCs w:val="22"/>
              </w:rPr>
              <w:t xml:space="preserve">, </w:t>
            </w:r>
            <w:proofErr w:type="spellStart"/>
            <w:r w:rsidRPr="008740FB">
              <w:rPr>
                <w:sz w:val="22"/>
                <w:szCs w:val="22"/>
              </w:rPr>
              <w:t>Gly</w:t>
            </w:r>
            <w:proofErr w:type="spellEnd"/>
            <w:r w:rsidRPr="008740FB">
              <w:rPr>
                <w:sz w:val="22"/>
                <w:szCs w:val="22"/>
              </w:rPr>
              <w:t>, Pro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E8EFA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FF5CC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F0EC1" w:rsidRPr="008740FB" w14:paraId="18CB3DC3" w14:textId="77777777" w:rsidTr="006E31A4">
        <w:trPr>
          <w:trHeight w:val="150"/>
          <w:jc w:val="center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1FA7B" w14:textId="77777777" w:rsidR="002F0EC1" w:rsidRPr="008740FB" w:rsidRDefault="002F0EC1" w:rsidP="006E31A4">
            <w:pPr>
              <w:widowControl w:val="0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Kallikrein 11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30DEE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-/-/</w:t>
            </w:r>
            <w:proofErr w:type="spellStart"/>
            <w:r w:rsidRPr="008740FB">
              <w:rPr>
                <w:sz w:val="22"/>
                <w:szCs w:val="22"/>
              </w:rPr>
              <w:t>sfp</w:t>
            </w:r>
            <w:proofErr w:type="spellEnd"/>
            <w:r w:rsidRPr="008740FB">
              <w:rPr>
                <w:sz w:val="22"/>
                <w:szCs w:val="22"/>
              </w:rPr>
              <w:t>/</w:t>
            </w:r>
            <w:proofErr w:type="spellStart"/>
            <w:r w:rsidRPr="008740FB">
              <w:rPr>
                <w:sz w:val="22"/>
                <w:szCs w:val="22"/>
              </w:rPr>
              <w:t>Rkq</w:t>
            </w:r>
            <w:r w:rsidRPr="008740FB">
              <w:rPr>
                <w:b/>
                <w:sz w:val="28"/>
                <w:szCs w:val="28"/>
              </w:rPr>
              <w:t>|</w:t>
            </w:r>
            <w:r w:rsidRPr="008740FB">
              <w:rPr>
                <w:sz w:val="22"/>
                <w:szCs w:val="22"/>
              </w:rPr>
              <w:t>l</w:t>
            </w:r>
            <w:proofErr w:type="spellEnd"/>
            <w:r w:rsidRPr="008740FB">
              <w:rPr>
                <w:sz w:val="22"/>
                <w:szCs w:val="22"/>
              </w:rPr>
              <w:t>/</w:t>
            </w:r>
            <w:proofErr w:type="spellStart"/>
            <w:r w:rsidRPr="008740FB">
              <w:rPr>
                <w:sz w:val="22"/>
                <w:szCs w:val="22"/>
              </w:rPr>
              <w:t>ivf</w:t>
            </w:r>
            <w:proofErr w:type="spellEnd"/>
            <w:r w:rsidRPr="008740FB">
              <w:rPr>
                <w:sz w:val="22"/>
                <w:szCs w:val="22"/>
              </w:rPr>
              <w:t xml:space="preserve">/-/- </w:t>
            </w:r>
          </w:p>
        </w:tc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A6E13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 xml:space="preserve">P1 = </w:t>
            </w:r>
            <w:proofErr w:type="spellStart"/>
            <w:r w:rsidRPr="008740FB">
              <w:rPr>
                <w:sz w:val="22"/>
                <w:szCs w:val="22"/>
              </w:rPr>
              <w:t>Arg</w:t>
            </w:r>
            <w:proofErr w:type="spellEnd"/>
            <w:r w:rsidRPr="008740FB">
              <w:rPr>
                <w:sz w:val="22"/>
                <w:szCs w:val="22"/>
              </w:rPr>
              <w:t xml:space="preserve"> &gt; Lys, </w:t>
            </w:r>
            <w:proofErr w:type="spellStart"/>
            <w:r w:rsidRPr="008740FB">
              <w:rPr>
                <w:sz w:val="22"/>
                <w:szCs w:val="22"/>
              </w:rPr>
              <w:t>Gln</w:t>
            </w:r>
            <w:proofErr w:type="spellEnd"/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DD09C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88DF9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F0EC1" w:rsidRPr="008740FB" w14:paraId="3AA91EA5" w14:textId="77777777" w:rsidTr="006E31A4">
        <w:trPr>
          <w:trHeight w:val="222"/>
          <w:jc w:val="center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D1B71" w14:textId="77777777" w:rsidR="002F0EC1" w:rsidRPr="008740FB" w:rsidRDefault="002F0EC1" w:rsidP="006E31A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29387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(#</w:t>
            </w:r>
            <w:r w:rsidRPr="008740FB">
              <w:rPr>
                <w:b/>
                <w:sz w:val="22"/>
                <w:szCs w:val="22"/>
              </w:rPr>
              <w:t xml:space="preserve">| = </w:t>
            </w:r>
            <w:r w:rsidRPr="008740FB">
              <w:rPr>
                <w:sz w:val="22"/>
                <w:szCs w:val="22"/>
              </w:rPr>
              <w:t>16)</w:t>
            </w:r>
          </w:p>
        </w:tc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42670D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 xml:space="preserve">P2 = </w:t>
            </w:r>
            <w:proofErr w:type="spellStart"/>
            <w:r w:rsidRPr="008740FB">
              <w:rPr>
                <w:sz w:val="22"/>
                <w:szCs w:val="22"/>
              </w:rPr>
              <w:t>Phe</w:t>
            </w:r>
            <w:proofErr w:type="spellEnd"/>
            <w:r w:rsidRPr="008740FB">
              <w:rPr>
                <w:sz w:val="22"/>
                <w:szCs w:val="22"/>
              </w:rPr>
              <w:t xml:space="preserve">, </w:t>
            </w:r>
            <w:proofErr w:type="spellStart"/>
            <w:r w:rsidRPr="008740FB">
              <w:rPr>
                <w:sz w:val="22"/>
                <w:szCs w:val="22"/>
              </w:rPr>
              <w:t>Ser</w:t>
            </w:r>
            <w:proofErr w:type="spellEnd"/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842BA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4ADB8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F0EC1" w:rsidRPr="008740FB" w14:paraId="19A8F5DE" w14:textId="77777777" w:rsidTr="006E31A4">
        <w:trPr>
          <w:trHeight w:val="483"/>
          <w:jc w:val="center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97FA1" w14:textId="77777777" w:rsidR="002F0EC1" w:rsidRPr="008740FB" w:rsidRDefault="002F0EC1" w:rsidP="006E31A4">
            <w:pPr>
              <w:widowControl w:val="0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Thrombin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1F53D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-/-/</w:t>
            </w:r>
            <w:proofErr w:type="spellStart"/>
            <w:r w:rsidRPr="008740FB">
              <w:rPr>
                <w:sz w:val="22"/>
                <w:szCs w:val="22"/>
              </w:rPr>
              <w:t>pag</w:t>
            </w:r>
            <w:proofErr w:type="spellEnd"/>
            <w:r w:rsidRPr="008740FB">
              <w:rPr>
                <w:sz w:val="22"/>
                <w:szCs w:val="22"/>
              </w:rPr>
              <w:t>/</w:t>
            </w:r>
            <w:proofErr w:type="spellStart"/>
            <w:r w:rsidRPr="008740FB">
              <w:rPr>
                <w:sz w:val="22"/>
                <w:szCs w:val="22"/>
              </w:rPr>
              <w:t>R</w:t>
            </w:r>
            <w:r w:rsidRPr="008740FB">
              <w:rPr>
                <w:b/>
                <w:sz w:val="28"/>
                <w:szCs w:val="28"/>
              </w:rPr>
              <w:t>|</w:t>
            </w:r>
            <w:r w:rsidRPr="008740FB">
              <w:rPr>
                <w:sz w:val="22"/>
                <w:szCs w:val="22"/>
              </w:rPr>
              <w:t>sag</w:t>
            </w:r>
            <w:proofErr w:type="spellEnd"/>
            <w:r w:rsidRPr="008740FB">
              <w:rPr>
                <w:sz w:val="22"/>
                <w:szCs w:val="22"/>
              </w:rPr>
              <w:t>/-/-/-</w:t>
            </w:r>
          </w:p>
        </w:tc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A1661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 xml:space="preserve">P1 = </w:t>
            </w:r>
            <w:proofErr w:type="spellStart"/>
            <w:r w:rsidRPr="008740FB">
              <w:rPr>
                <w:sz w:val="22"/>
                <w:szCs w:val="22"/>
              </w:rPr>
              <w:t>Arg</w:t>
            </w:r>
            <w:proofErr w:type="spellEnd"/>
            <w:r w:rsidRPr="008740FB">
              <w:rPr>
                <w:sz w:val="22"/>
                <w:szCs w:val="22"/>
              </w:rPr>
              <w:t xml:space="preserve"> &gt; Lys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94C53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Pro-</w:t>
            </w:r>
            <w:proofErr w:type="spellStart"/>
            <w:r w:rsidRPr="008740FB">
              <w:rPr>
                <w:sz w:val="22"/>
                <w:szCs w:val="22"/>
              </w:rPr>
              <w:t>Arg</w:t>
            </w:r>
            <w:proofErr w:type="spellEnd"/>
            <w:r w:rsidRPr="008740FB">
              <w:rPr>
                <w:sz w:val="22"/>
                <w:szCs w:val="22"/>
              </w:rPr>
              <w:t>-</w:t>
            </w:r>
            <w:r w:rsidRPr="008740FB">
              <w:rPr>
                <w:b/>
                <w:sz w:val="22"/>
                <w:szCs w:val="22"/>
              </w:rPr>
              <w:t>|</w:t>
            </w:r>
            <w:r w:rsidRPr="008740FB">
              <w:rPr>
                <w:sz w:val="22"/>
                <w:szCs w:val="22"/>
              </w:rPr>
              <w:t>-</w:t>
            </w:r>
            <w:proofErr w:type="spellStart"/>
            <w:r w:rsidRPr="008740FB">
              <w:rPr>
                <w:sz w:val="22"/>
                <w:szCs w:val="22"/>
              </w:rPr>
              <w:t>Ser</w:t>
            </w:r>
            <w:proofErr w:type="spellEnd"/>
            <w:r w:rsidRPr="008740FB">
              <w:rPr>
                <w:sz w:val="22"/>
                <w:szCs w:val="22"/>
              </w:rPr>
              <w:t xml:space="preserve">- </w:t>
            </w:r>
            <w:proofErr w:type="spellStart"/>
            <w:r w:rsidRPr="008740FB">
              <w:rPr>
                <w:sz w:val="22"/>
                <w:szCs w:val="22"/>
              </w:rPr>
              <w:t>Phe</w:t>
            </w:r>
            <w:proofErr w:type="spellEnd"/>
            <w:r w:rsidRPr="008740FB">
              <w:rPr>
                <w:sz w:val="22"/>
                <w:szCs w:val="22"/>
              </w:rPr>
              <w:t>-FRF</w:t>
            </w: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1D1C2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Plasmin, kallikrein, trypsin</w:t>
            </w:r>
          </w:p>
        </w:tc>
      </w:tr>
      <w:tr w:rsidR="002F0EC1" w:rsidRPr="008740FB" w14:paraId="3D4A0870" w14:textId="77777777" w:rsidTr="006E31A4">
        <w:trPr>
          <w:jc w:val="center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CF8D4" w14:textId="77777777" w:rsidR="002F0EC1" w:rsidRPr="008740FB" w:rsidRDefault="002F0EC1" w:rsidP="006E31A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292D0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(#</w:t>
            </w:r>
            <w:r w:rsidRPr="008740FB">
              <w:rPr>
                <w:b/>
                <w:sz w:val="22"/>
                <w:szCs w:val="22"/>
              </w:rPr>
              <w:t xml:space="preserve">| = </w:t>
            </w:r>
            <w:r w:rsidRPr="008740FB">
              <w:rPr>
                <w:sz w:val="22"/>
                <w:szCs w:val="22"/>
              </w:rPr>
              <w:t>186)</w:t>
            </w:r>
          </w:p>
        </w:tc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71F71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 xml:space="preserve">P1’ = </w:t>
            </w:r>
            <w:proofErr w:type="spellStart"/>
            <w:r w:rsidRPr="008740FB">
              <w:rPr>
                <w:sz w:val="22"/>
                <w:szCs w:val="22"/>
              </w:rPr>
              <w:t>Ser</w:t>
            </w:r>
            <w:proofErr w:type="spellEnd"/>
            <w:r w:rsidRPr="008740FB">
              <w:rPr>
                <w:sz w:val="22"/>
                <w:szCs w:val="22"/>
              </w:rPr>
              <w:t xml:space="preserve">, </w:t>
            </w:r>
            <w:proofErr w:type="spellStart"/>
            <w:r w:rsidRPr="008740FB">
              <w:rPr>
                <w:sz w:val="22"/>
                <w:szCs w:val="22"/>
              </w:rPr>
              <w:t>Gly</w:t>
            </w:r>
            <w:proofErr w:type="spellEnd"/>
            <w:r w:rsidRPr="008740FB">
              <w:rPr>
                <w:sz w:val="22"/>
                <w:szCs w:val="22"/>
              </w:rPr>
              <w:t>, Ala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9DEF6B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6ACA5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F0EC1" w:rsidRPr="008740FB" w14:paraId="49D783A4" w14:textId="77777777" w:rsidTr="006E31A4">
        <w:trPr>
          <w:trHeight w:val="42"/>
          <w:jc w:val="center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28A00" w14:textId="77777777" w:rsidR="002F0EC1" w:rsidRPr="008740FB" w:rsidRDefault="002F0EC1" w:rsidP="006E31A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50F9F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516A4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 xml:space="preserve">P2 = Pro &gt; </w:t>
            </w:r>
            <w:proofErr w:type="spellStart"/>
            <w:r w:rsidRPr="008740FB">
              <w:rPr>
                <w:sz w:val="22"/>
                <w:szCs w:val="22"/>
              </w:rPr>
              <w:t>Gly</w:t>
            </w:r>
            <w:proofErr w:type="spellEnd"/>
            <w:r w:rsidRPr="008740FB">
              <w:rPr>
                <w:sz w:val="22"/>
                <w:szCs w:val="22"/>
              </w:rPr>
              <w:t>, Ala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9236D2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DD454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F0EC1" w:rsidRPr="008740FB" w14:paraId="7F83C4D7" w14:textId="77777777" w:rsidTr="006E31A4">
        <w:trPr>
          <w:trHeight w:val="357"/>
          <w:jc w:val="center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1FE58" w14:textId="77777777" w:rsidR="002F0EC1" w:rsidRPr="008740FB" w:rsidRDefault="002F0EC1" w:rsidP="006E31A4">
            <w:pPr>
              <w:widowControl w:val="0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Elastase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77904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-/-/-/</w:t>
            </w:r>
            <w:proofErr w:type="spellStart"/>
            <w:r w:rsidRPr="008740FB">
              <w:rPr>
                <w:sz w:val="22"/>
                <w:szCs w:val="22"/>
              </w:rPr>
              <w:t>viat</w:t>
            </w:r>
            <w:proofErr w:type="spellEnd"/>
            <w:r w:rsidRPr="008740FB">
              <w:rPr>
                <w:b/>
                <w:sz w:val="28"/>
                <w:szCs w:val="28"/>
              </w:rPr>
              <w:t>|</w:t>
            </w:r>
            <w:r w:rsidRPr="008740FB">
              <w:rPr>
                <w:sz w:val="22"/>
                <w:szCs w:val="22"/>
              </w:rPr>
              <w:t>-/-/-/-</w:t>
            </w:r>
          </w:p>
        </w:tc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A82D1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 xml:space="preserve">P1 = Val, Ile &gt; Ala, </w:t>
            </w:r>
            <w:proofErr w:type="spellStart"/>
            <w:r w:rsidRPr="008740FB">
              <w:rPr>
                <w:sz w:val="22"/>
                <w:szCs w:val="22"/>
              </w:rPr>
              <w:t>Thr</w:t>
            </w:r>
            <w:proofErr w:type="spellEnd"/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6924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proofErr w:type="spellStart"/>
            <w:r w:rsidRPr="008740FB">
              <w:rPr>
                <w:sz w:val="22"/>
                <w:szCs w:val="22"/>
              </w:rPr>
              <w:t>MeO</w:t>
            </w:r>
            <w:proofErr w:type="spellEnd"/>
            <w:r w:rsidRPr="008740FB">
              <w:rPr>
                <w:sz w:val="22"/>
                <w:szCs w:val="22"/>
              </w:rPr>
              <w:t>-</w:t>
            </w:r>
            <w:proofErr w:type="spellStart"/>
            <w:r w:rsidRPr="008740FB">
              <w:rPr>
                <w:sz w:val="22"/>
                <w:szCs w:val="22"/>
              </w:rPr>
              <w:t>Suc</w:t>
            </w:r>
            <w:proofErr w:type="spellEnd"/>
            <w:r w:rsidRPr="008740FB">
              <w:rPr>
                <w:sz w:val="22"/>
                <w:szCs w:val="22"/>
              </w:rPr>
              <w:t>-Ala-Ala-Pro-Val-</w:t>
            </w:r>
            <w:r w:rsidRPr="008740FB">
              <w:rPr>
                <w:b/>
                <w:sz w:val="22"/>
                <w:szCs w:val="22"/>
              </w:rPr>
              <w:t>|</w:t>
            </w:r>
            <w:r w:rsidRPr="008740FB">
              <w:rPr>
                <w:sz w:val="22"/>
                <w:szCs w:val="22"/>
              </w:rPr>
              <w:t>-AFC</w:t>
            </w: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33C0E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-</w:t>
            </w:r>
          </w:p>
        </w:tc>
      </w:tr>
      <w:tr w:rsidR="002F0EC1" w:rsidRPr="008740FB" w14:paraId="3D46B12A" w14:textId="77777777" w:rsidTr="006E31A4">
        <w:trPr>
          <w:jc w:val="center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3718D" w14:textId="77777777" w:rsidR="002F0EC1" w:rsidRPr="008740FB" w:rsidRDefault="002F0EC1" w:rsidP="006E31A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81B64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(#</w:t>
            </w:r>
            <w:r w:rsidRPr="008740FB">
              <w:rPr>
                <w:b/>
                <w:sz w:val="22"/>
                <w:szCs w:val="22"/>
              </w:rPr>
              <w:t>| =</w:t>
            </w:r>
            <w:r w:rsidRPr="008740FB">
              <w:rPr>
                <w:sz w:val="22"/>
                <w:szCs w:val="22"/>
              </w:rPr>
              <w:t xml:space="preserve"> 483)</w:t>
            </w:r>
          </w:p>
        </w:tc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FBE32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 xml:space="preserve">P2 = Pro, </w:t>
            </w:r>
            <w:proofErr w:type="spellStart"/>
            <w:r w:rsidRPr="008740FB">
              <w:rPr>
                <w:sz w:val="22"/>
                <w:szCs w:val="22"/>
              </w:rPr>
              <w:t>Leu</w:t>
            </w:r>
            <w:proofErr w:type="spellEnd"/>
            <w:r w:rsidRPr="008740FB">
              <w:rPr>
                <w:sz w:val="22"/>
                <w:szCs w:val="22"/>
              </w:rPr>
              <w:t xml:space="preserve">, </w:t>
            </w:r>
            <w:proofErr w:type="spellStart"/>
            <w:r w:rsidRPr="008740FB">
              <w:rPr>
                <w:sz w:val="22"/>
                <w:szCs w:val="22"/>
              </w:rPr>
              <w:t>Gly</w:t>
            </w:r>
            <w:proofErr w:type="spellEnd"/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04919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1221D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F0EC1" w:rsidRPr="008740FB" w14:paraId="2D1EDA66" w14:textId="77777777" w:rsidTr="006E31A4">
        <w:trPr>
          <w:trHeight w:val="645"/>
          <w:jc w:val="center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7710C" w14:textId="77777777" w:rsidR="002F0EC1" w:rsidRPr="008740FB" w:rsidRDefault="002F0EC1" w:rsidP="006E31A4">
            <w:pPr>
              <w:widowControl w:val="0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Cathepsin D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8BC91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-/-/-/Lf</w:t>
            </w:r>
            <w:r w:rsidRPr="008740FB">
              <w:rPr>
                <w:b/>
                <w:sz w:val="28"/>
                <w:szCs w:val="28"/>
              </w:rPr>
              <w:t>|</w:t>
            </w:r>
            <w:r w:rsidRPr="008740FB">
              <w:rPr>
                <w:sz w:val="22"/>
                <w:szCs w:val="22"/>
              </w:rPr>
              <w:t>-/-/-/-</w:t>
            </w:r>
          </w:p>
          <w:p w14:paraId="2CB6CD09" w14:textId="77777777" w:rsidR="002F0EC1" w:rsidRPr="008740FB" w:rsidRDefault="002F0EC1" w:rsidP="006E31A4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49B3F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 xml:space="preserve">P1 = </w:t>
            </w:r>
            <w:proofErr w:type="spellStart"/>
            <w:r w:rsidRPr="008740FB">
              <w:rPr>
                <w:sz w:val="22"/>
                <w:szCs w:val="22"/>
              </w:rPr>
              <w:t>Leu</w:t>
            </w:r>
            <w:proofErr w:type="spellEnd"/>
            <w:r w:rsidRPr="008740FB">
              <w:rPr>
                <w:sz w:val="22"/>
                <w:szCs w:val="22"/>
              </w:rPr>
              <w:t xml:space="preserve"> &gt; </w:t>
            </w:r>
            <w:proofErr w:type="spellStart"/>
            <w:r w:rsidRPr="008740FB">
              <w:rPr>
                <w:sz w:val="22"/>
                <w:szCs w:val="22"/>
              </w:rPr>
              <w:t>Phe</w:t>
            </w:r>
            <w:proofErr w:type="spellEnd"/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4BCF2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MCA-</w:t>
            </w:r>
            <w:proofErr w:type="spellStart"/>
            <w:r w:rsidRPr="008740FB">
              <w:rPr>
                <w:sz w:val="22"/>
                <w:szCs w:val="22"/>
              </w:rPr>
              <w:t>Gly</w:t>
            </w:r>
            <w:proofErr w:type="spellEnd"/>
            <w:r w:rsidRPr="008740FB">
              <w:rPr>
                <w:sz w:val="22"/>
                <w:szCs w:val="22"/>
              </w:rPr>
              <w:t>-Lys-Pro-Ile-</w:t>
            </w:r>
            <w:proofErr w:type="spellStart"/>
            <w:r w:rsidRPr="008740FB">
              <w:rPr>
                <w:sz w:val="22"/>
                <w:szCs w:val="22"/>
              </w:rPr>
              <w:t>Leu</w:t>
            </w:r>
            <w:proofErr w:type="spellEnd"/>
            <w:r w:rsidRPr="008740FB">
              <w:rPr>
                <w:sz w:val="22"/>
                <w:szCs w:val="22"/>
              </w:rPr>
              <w:t>-</w:t>
            </w:r>
            <w:proofErr w:type="spellStart"/>
            <w:r w:rsidRPr="008740FB">
              <w:rPr>
                <w:sz w:val="22"/>
                <w:szCs w:val="22"/>
              </w:rPr>
              <w:t>Phe</w:t>
            </w:r>
            <w:proofErr w:type="spellEnd"/>
            <w:r w:rsidRPr="008740FB">
              <w:rPr>
                <w:sz w:val="22"/>
                <w:szCs w:val="22"/>
              </w:rPr>
              <w:t>-</w:t>
            </w:r>
            <w:r w:rsidRPr="008740FB">
              <w:rPr>
                <w:b/>
                <w:sz w:val="22"/>
                <w:szCs w:val="22"/>
              </w:rPr>
              <w:t>|</w:t>
            </w:r>
            <w:r w:rsidRPr="008740FB">
              <w:rPr>
                <w:sz w:val="22"/>
                <w:szCs w:val="22"/>
              </w:rPr>
              <w:t>-</w:t>
            </w:r>
            <w:proofErr w:type="spellStart"/>
            <w:r w:rsidRPr="008740FB">
              <w:rPr>
                <w:sz w:val="22"/>
                <w:szCs w:val="22"/>
              </w:rPr>
              <w:t>Phe</w:t>
            </w:r>
            <w:proofErr w:type="spellEnd"/>
            <w:r w:rsidRPr="008740FB">
              <w:rPr>
                <w:sz w:val="22"/>
                <w:szCs w:val="22"/>
              </w:rPr>
              <w:t>-</w:t>
            </w:r>
            <w:proofErr w:type="spellStart"/>
            <w:r w:rsidRPr="008740FB">
              <w:rPr>
                <w:sz w:val="22"/>
                <w:szCs w:val="22"/>
              </w:rPr>
              <w:t>Arg</w:t>
            </w:r>
            <w:proofErr w:type="spellEnd"/>
            <w:r w:rsidRPr="008740FB">
              <w:rPr>
                <w:sz w:val="22"/>
                <w:szCs w:val="22"/>
              </w:rPr>
              <w:t>-</w:t>
            </w:r>
            <w:proofErr w:type="spellStart"/>
            <w:r w:rsidRPr="008740FB">
              <w:rPr>
                <w:sz w:val="22"/>
                <w:szCs w:val="22"/>
              </w:rPr>
              <w:t>Leu</w:t>
            </w:r>
            <w:proofErr w:type="spellEnd"/>
            <w:r w:rsidRPr="008740FB">
              <w:rPr>
                <w:sz w:val="22"/>
                <w:szCs w:val="22"/>
              </w:rPr>
              <w:t>-Lys-DNP-D-</w:t>
            </w:r>
            <w:proofErr w:type="spellStart"/>
            <w:r w:rsidRPr="008740FB">
              <w:rPr>
                <w:sz w:val="22"/>
                <w:szCs w:val="22"/>
              </w:rPr>
              <w:t>Arg</w:t>
            </w:r>
            <w:proofErr w:type="spellEnd"/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14988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Pepsin</w:t>
            </w:r>
          </w:p>
        </w:tc>
      </w:tr>
      <w:tr w:rsidR="002F0EC1" w:rsidRPr="008740FB" w14:paraId="5E525E31" w14:textId="77777777" w:rsidTr="006E31A4">
        <w:trPr>
          <w:jc w:val="center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D356D" w14:textId="77777777" w:rsidR="002F0EC1" w:rsidRPr="008740FB" w:rsidRDefault="002F0EC1" w:rsidP="006E31A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75D2D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(#</w:t>
            </w:r>
            <w:r w:rsidRPr="008740FB">
              <w:rPr>
                <w:b/>
                <w:sz w:val="22"/>
                <w:szCs w:val="22"/>
              </w:rPr>
              <w:t xml:space="preserve">| = </w:t>
            </w:r>
            <w:r w:rsidRPr="008740FB">
              <w:rPr>
                <w:sz w:val="22"/>
                <w:szCs w:val="22"/>
              </w:rPr>
              <w:t>897)</w:t>
            </w:r>
          </w:p>
        </w:tc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E8B99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 xml:space="preserve">P1’ = </w:t>
            </w:r>
            <w:proofErr w:type="spellStart"/>
            <w:r w:rsidRPr="008740FB">
              <w:rPr>
                <w:sz w:val="22"/>
                <w:szCs w:val="22"/>
              </w:rPr>
              <w:t>Leu</w:t>
            </w:r>
            <w:proofErr w:type="spellEnd"/>
            <w:r w:rsidRPr="008740FB">
              <w:rPr>
                <w:sz w:val="22"/>
                <w:szCs w:val="22"/>
              </w:rPr>
              <w:t xml:space="preserve">, Ile, </w:t>
            </w:r>
            <w:proofErr w:type="spellStart"/>
            <w:r w:rsidRPr="008740FB">
              <w:rPr>
                <w:sz w:val="22"/>
                <w:szCs w:val="22"/>
              </w:rPr>
              <w:t>Phe</w:t>
            </w:r>
            <w:proofErr w:type="spellEnd"/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E36FC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0498D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F0EC1" w:rsidRPr="008740FB" w14:paraId="619B43FE" w14:textId="77777777" w:rsidTr="006E31A4">
        <w:trPr>
          <w:trHeight w:val="303"/>
          <w:jc w:val="center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471F1" w14:textId="77777777" w:rsidR="002F0EC1" w:rsidRPr="008740FB" w:rsidRDefault="002F0EC1" w:rsidP="006E31A4">
            <w:pPr>
              <w:widowControl w:val="0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Carboxypeptidase B2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3F2DB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-/-/l/-</w:t>
            </w:r>
            <w:r w:rsidRPr="008740FB">
              <w:rPr>
                <w:sz w:val="28"/>
                <w:szCs w:val="28"/>
              </w:rPr>
              <w:t>|</w:t>
            </w:r>
            <w:r w:rsidRPr="008740FB">
              <w:rPr>
                <w:sz w:val="22"/>
                <w:szCs w:val="22"/>
              </w:rPr>
              <w:t>KR/-/-/-</w:t>
            </w:r>
          </w:p>
        </w:tc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8A044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 xml:space="preserve">P1 = </w:t>
            </w:r>
            <w:proofErr w:type="spellStart"/>
            <w:r w:rsidRPr="008740FB">
              <w:rPr>
                <w:sz w:val="22"/>
                <w:szCs w:val="22"/>
              </w:rPr>
              <w:t>Gly</w:t>
            </w:r>
            <w:proofErr w:type="spellEnd"/>
            <w:r w:rsidRPr="008740FB">
              <w:rPr>
                <w:sz w:val="22"/>
                <w:szCs w:val="22"/>
              </w:rPr>
              <w:t>, Ala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908FA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N-benzoyl-</w:t>
            </w:r>
            <w:proofErr w:type="spellStart"/>
            <w:r w:rsidRPr="008740FB">
              <w:rPr>
                <w:sz w:val="22"/>
                <w:szCs w:val="22"/>
              </w:rPr>
              <w:t>Gly</w:t>
            </w:r>
            <w:proofErr w:type="spellEnd"/>
            <w:r w:rsidRPr="008740FB">
              <w:rPr>
                <w:sz w:val="22"/>
                <w:szCs w:val="22"/>
              </w:rPr>
              <w:t>-</w:t>
            </w:r>
            <w:r w:rsidRPr="008740FB">
              <w:rPr>
                <w:b/>
                <w:sz w:val="22"/>
                <w:szCs w:val="22"/>
              </w:rPr>
              <w:t>|</w:t>
            </w:r>
            <w:r w:rsidRPr="008740FB">
              <w:rPr>
                <w:sz w:val="22"/>
                <w:szCs w:val="22"/>
              </w:rPr>
              <w:t>-</w:t>
            </w:r>
            <w:proofErr w:type="spellStart"/>
            <w:r w:rsidRPr="008740FB">
              <w:rPr>
                <w:sz w:val="22"/>
                <w:szCs w:val="22"/>
              </w:rPr>
              <w:t>Arg</w:t>
            </w:r>
            <w:proofErr w:type="spellEnd"/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A221C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-</w:t>
            </w:r>
          </w:p>
        </w:tc>
      </w:tr>
      <w:tr w:rsidR="002F0EC1" w:rsidRPr="008740FB" w14:paraId="13A4A86B" w14:textId="77777777" w:rsidTr="006E31A4">
        <w:trPr>
          <w:jc w:val="center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C4D7A" w14:textId="77777777" w:rsidR="002F0EC1" w:rsidRPr="008740FB" w:rsidRDefault="002F0EC1" w:rsidP="006E31A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511DE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(#</w:t>
            </w:r>
            <w:r w:rsidRPr="008740FB">
              <w:rPr>
                <w:b/>
                <w:sz w:val="22"/>
                <w:szCs w:val="22"/>
              </w:rPr>
              <w:t xml:space="preserve">| = </w:t>
            </w:r>
            <w:r w:rsidRPr="008740FB">
              <w:rPr>
                <w:sz w:val="22"/>
                <w:szCs w:val="22"/>
              </w:rPr>
              <w:t>19)</w:t>
            </w:r>
          </w:p>
        </w:tc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B559B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 xml:space="preserve">P1’ = Lys, </w:t>
            </w:r>
            <w:proofErr w:type="spellStart"/>
            <w:r w:rsidRPr="008740FB">
              <w:rPr>
                <w:sz w:val="22"/>
                <w:szCs w:val="22"/>
              </w:rPr>
              <w:t>Arg</w:t>
            </w:r>
            <w:proofErr w:type="spellEnd"/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FDAA0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2F243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F0EC1" w:rsidRPr="008740FB" w14:paraId="737C3CE3" w14:textId="77777777" w:rsidTr="006E31A4">
        <w:trPr>
          <w:jc w:val="center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DCD90" w14:textId="77777777" w:rsidR="002F0EC1" w:rsidRPr="008740FB" w:rsidRDefault="002F0EC1" w:rsidP="006E31A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3EC1A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54C4F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 xml:space="preserve">P2 = </w:t>
            </w:r>
            <w:proofErr w:type="spellStart"/>
            <w:r w:rsidRPr="008740FB">
              <w:rPr>
                <w:sz w:val="22"/>
                <w:szCs w:val="22"/>
              </w:rPr>
              <w:t>Leu</w:t>
            </w:r>
            <w:proofErr w:type="spellEnd"/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D2248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8E4BE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F0EC1" w:rsidRPr="008740FB" w14:paraId="2DFB7C3F" w14:textId="77777777" w:rsidTr="006E31A4">
        <w:trPr>
          <w:jc w:val="center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8D7F0" w14:textId="77777777" w:rsidR="002F0EC1" w:rsidRPr="008740FB" w:rsidRDefault="002F0EC1" w:rsidP="006E31A4">
            <w:pPr>
              <w:widowControl w:val="0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Aminopeptidase N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0D540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-/-/-/</w:t>
            </w:r>
            <w:proofErr w:type="spellStart"/>
            <w:r w:rsidRPr="008740FB">
              <w:rPr>
                <w:sz w:val="22"/>
                <w:szCs w:val="22"/>
              </w:rPr>
              <w:t>lar</w:t>
            </w:r>
            <w:r w:rsidRPr="008740FB">
              <w:rPr>
                <w:b/>
                <w:sz w:val="28"/>
                <w:szCs w:val="28"/>
              </w:rPr>
              <w:t>|</w:t>
            </w:r>
            <w:r w:rsidRPr="008740FB">
              <w:rPr>
                <w:sz w:val="22"/>
                <w:szCs w:val="22"/>
              </w:rPr>
              <w:t>wgf</w:t>
            </w:r>
            <w:proofErr w:type="spellEnd"/>
            <w:r w:rsidRPr="008740FB">
              <w:rPr>
                <w:sz w:val="22"/>
                <w:szCs w:val="22"/>
              </w:rPr>
              <w:t>/y/fi/-</w:t>
            </w:r>
          </w:p>
        </w:tc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1C188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 xml:space="preserve">P1 = </w:t>
            </w:r>
            <w:proofErr w:type="spellStart"/>
            <w:r w:rsidRPr="008740FB">
              <w:rPr>
                <w:sz w:val="22"/>
                <w:szCs w:val="22"/>
              </w:rPr>
              <w:t>Leu</w:t>
            </w:r>
            <w:proofErr w:type="spellEnd"/>
            <w:r w:rsidRPr="008740FB">
              <w:rPr>
                <w:sz w:val="22"/>
                <w:szCs w:val="22"/>
              </w:rPr>
              <w:t xml:space="preserve">, Ala, </w:t>
            </w:r>
            <w:proofErr w:type="spellStart"/>
            <w:r w:rsidRPr="008740FB">
              <w:rPr>
                <w:sz w:val="22"/>
                <w:szCs w:val="22"/>
              </w:rPr>
              <w:t>Arg</w:t>
            </w:r>
            <w:proofErr w:type="spellEnd"/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A58FE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proofErr w:type="spellStart"/>
            <w:r w:rsidRPr="008740FB">
              <w:rPr>
                <w:sz w:val="22"/>
                <w:szCs w:val="22"/>
              </w:rPr>
              <w:t>Leu</w:t>
            </w:r>
            <w:proofErr w:type="spellEnd"/>
            <w:r w:rsidRPr="008740FB">
              <w:rPr>
                <w:sz w:val="22"/>
                <w:szCs w:val="22"/>
              </w:rPr>
              <w:t>-</w:t>
            </w:r>
            <w:r w:rsidRPr="008740FB">
              <w:rPr>
                <w:b/>
                <w:sz w:val="22"/>
                <w:szCs w:val="22"/>
              </w:rPr>
              <w:t>|</w:t>
            </w:r>
            <w:r w:rsidRPr="008740FB">
              <w:rPr>
                <w:sz w:val="22"/>
                <w:szCs w:val="22"/>
              </w:rPr>
              <w:t>-</w:t>
            </w:r>
            <w:proofErr w:type="spellStart"/>
            <w:r w:rsidRPr="008740FB">
              <w:rPr>
                <w:sz w:val="22"/>
                <w:szCs w:val="22"/>
              </w:rPr>
              <w:t>pNA</w:t>
            </w:r>
            <w:proofErr w:type="spellEnd"/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4F944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-</w:t>
            </w:r>
          </w:p>
        </w:tc>
      </w:tr>
      <w:tr w:rsidR="002F0EC1" w:rsidRPr="008740FB" w14:paraId="60A9662C" w14:textId="77777777" w:rsidTr="006E31A4">
        <w:trPr>
          <w:jc w:val="center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DA4EDC" w14:textId="77777777" w:rsidR="002F0EC1" w:rsidRPr="008740FB" w:rsidRDefault="002F0EC1" w:rsidP="006E31A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01CD3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(#</w:t>
            </w:r>
            <w:r w:rsidRPr="008740FB">
              <w:rPr>
                <w:b/>
                <w:sz w:val="28"/>
                <w:szCs w:val="28"/>
              </w:rPr>
              <w:t>|</w:t>
            </w:r>
            <w:r w:rsidRPr="008740FB">
              <w:rPr>
                <w:b/>
                <w:sz w:val="22"/>
                <w:szCs w:val="22"/>
              </w:rPr>
              <w:t xml:space="preserve"> =</w:t>
            </w:r>
            <w:r w:rsidRPr="008740FB">
              <w:rPr>
                <w:sz w:val="22"/>
                <w:szCs w:val="22"/>
              </w:rPr>
              <w:t xml:space="preserve"> 42)</w:t>
            </w:r>
          </w:p>
        </w:tc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E8865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 xml:space="preserve">P1’ = </w:t>
            </w:r>
            <w:proofErr w:type="spellStart"/>
            <w:r w:rsidRPr="008740FB">
              <w:rPr>
                <w:sz w:val="22"/>
                <w:szCs w:val="22"/>
              </w:rPr>
              <w:t>Gly</w:t>
            </w:r>
            <w:proofErr w:type="spellEnd"/>
            <w:r w:rsidRPr="008740FB">
              <w:rPr>
                <w:sz w:val="22"/>
                <w:szCs w:val="22"/>
              </w:rPr>
              <w:t xml:space="preserve">, </w:t>
            </w:r>
            <w:proofErr w:type="spellStart"/>
            <w:r w:rsidRPr="008740FB">
              <w:rPr>
                <w:sz w:val="22"/>
                <w:szCs w:val="22"/>
              </w:rPr>
              <w:t>Phe</w:t>
            </w:r>
            <w:proofErr w:type="spellEnd"/>
            <w:r w:rsidRPr="008740FB">
              <w:rPr>
                <w:sz w:val="22"/>
                <w:szCs w:val="22"/>
              </w:rPr>
              <w:t xml:space="preserve">, </w:t>
            </w:r>
            <w:proofErr w:type="spellStart"/>
            <w:r w:rsidRPr="008740FB">
              <w:rPr>
                <w:sz w:val="22"/>
                <w:szCs w:val="22"/>
              </w:rPr>
              <w:t>Trp</w:t>
            </w:r>
            <w:proofErr w:type="spellEnd"/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357F1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19CCE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F0EC1" w:rsidRPr="008740FB" w14:paraId="05AA703C" w14:textId="77777777" w:rsidTr="006E31A4">
        <w:trPr>
          <w:trHeight w:val="303"/>
          <w:jc w:val="center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18FEE" w14:textId="77777777" w:rsidR="002F0EC1" w:rsidRPr="008740FB" w:rsidRDefault="002F0EC1" w:rsidP="006E31A4">
            <w:pPr>
              <w:widowControl w:val="0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 xml:space="preserve">Cytosol aminopeptidase 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B9784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-/-/-/</w:t>
            </w:r>
            <w:proofErr w:type="spellStart"/>
            <w:r w:rsidRPr="008740FB">
              <w:rPr>
                <w:sz w:val="22"/>
                <w:szCs w:val="22"/>
              </w:rPr>
              <w:t>qkl</w:t>
            </w:r>
            <w:r w:rsidRPr="008740FB">
              <w:rPr>
                <w:b/>
                <w:sz w:val="28"/>
                <w:szCs w:val="28"/>
              </w:rPr>
              <w:t>|</w:t>
            </w:r>
            <w:r w:rsidRPr="008740FB">
              <w:rPr>
                <w:sz w:val="22"/>
                <w:szCs w:val="22"/>
              </w:rPr>
              <w:t>qk</w:t>
            </w:r>
            <w:proofErr w:type="spellEnd"/>
            <w:r w:rsidRPr="008740FB">
              <w:rPr>
                <w:sz w:val="22"/>
                <w:szCs w:val="22"/>
              </w:rPr>
              <w:t>/Q/Q/Q</w:t>
            </w:r>
          </w:p>
        </w:tc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09F08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 xml:space="preserve">P1 = </w:t>
            </w:r>
            <w:proofErr w:type="spellStart"/>
            <w:r w:rsidRPr="008740FB">
              <w:rPr>
                <w:sz w:val="22"/>
                <w:szCs w:val="22"/>
              </w:rPr>
              <w:t>Leu</w:t>
            </w:r>
            <w:proofErr w:type="spellEnd"/>
            <w:r w:rsidRPr="008740FB">
              <w:rPr>
                <w:sz w:val="22"/>
                <w:szCs w:val="22"/>
              </w:rPr>
              <w:t xml:space="preserve">, </w:t>
            </w:r>
            <w:proofErr w:type="spellStart"/>
            <w:r w:rsidRPr="008740FB">
              <w:rPr>
                <w:sz w:val="22"/>
                <w:szCs w:val="22"/>
              </w:rPr>
              <w:t>Gln</w:t>
            </w:r>
            <w:proofErr w:type="spellEnd"/>
            <w:r w:rsidRPr="008740FB">
              <w:rPr>
                <w:sz w:val="22"/>
                <w:szCs w:val="22"/>
              </w:rPr>
              <w:t>, Lys</w:t>
            </w: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1EE51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proofErr w:type="spellStart"/>
            <w:r w:rsidRPr="008740FB">
              <w:rPr>
                <w:sz w:val="22"/>
                <w:szCs w:val="22"/>
              </w:rPr>
              <w:t>Leu</w:t>
            </w:r>
            <w:proofErr w:type="spellEnd"/>
            <w:r w:rsidRPr="008740FB">
              <w:rPr>
                <w:sz w:val="22"/>
                <w:szCs w:val="22"/>
              </w:rPr>
              <w:t>-</w:t>
            </w:r>
            <w:r w:rsidRPr="008740FB">
              <w:rPr>
                <w:b/>
                <w:sz w:val="22"/>
                <w:szCs w:val="22"/>
              </w:rPr>
              <w:t>|</w:t>
            </w:r>
            <w:r w:rsidRPr="008740FB">
              <w:rPr>
                <w:sz w:val="22"/>
                <w:szCs w:val="22"/>
              </w:rPr>
              <w:t>-</w:t>
            </w:r>
            <w:proofErr w:type="spellStart"/>
            <w:r w:rsidRPr="008740FB">
              <w:rPr>
                <w:sz w:val="22"/>
                <w:szCs w:val="22"/>
              </w:rPr>
              <w:t>pNA</w:t>
            </w:r>
            <w:proofErr w:type="spellEnd"/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06F4B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-</w:t>
            </w:r>
          </w:p>
        </w:tc>
      </w:tr>
      <w:tr w:rsidR="002F0EC1" w:rsidRPr="008740FB" w14:paraId="334F8B27" w14:textId="77777777" w:rsidTr="006E31A4">
        <w:trPr>
          <w:trHeight w:val="177"/>
          <w:jc w:val="center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A0550E" w14:textId="77777777" w:rsidR="002F0EC1" w:rsidRPr="008740FB" w:rsidRDefault="002F0EC1" w:rsidP="006E31A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C012E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(#</w:t>
            </w:r>
            <w:r w:rsidRPr="008740FB">
              <w:rPr>
                <w:b/>
                <w:sz w:val="28"/>
                <w:szCs w:val="28"/>
              </w:rPr>
              <w:t>|</w:t>
            </w:r>
            <w:r w:rsidRPr="008740FB">
              <w:rPr>
                <w:b/>
                <w:sz w:val="22"/>
                <w:szCs w:val="22"/>
              </w:rPr>
              <w:t xml:space="preserve"> =</w:t>
            </w:r>
            <w:r w:rsidRPr="008740FB">
              <w:rPr>
                <w:sz w:val="22"/>
                <w:szCs w:val="22"/>
              </w:rPr>
              <w:t xml:space="preserve"> 56)</w:t>
            </w:r>
          </w:p>
        </w:tc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62EBC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 xml:space="preserve">P1’ = </w:t>
            </w:r>
            <w:proofErr w:type="spellStart"/>
            <w:r w:rsidRPr="008740FB">
              <w:rPr>
                <w:sz w:val="22"/>
                <w:szCs w:val="22"/>
              </w:rPr>
              <w:t>Gln</w:t>
            </w:r>
            <w:proofErr w:type="spellEnd"/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BA0DD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70B77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F0EC1" w:rsidRPr="008740FB" w14:paraId="042AB3F6" w14:textId="77777777" w:rsidTr="006E31A4">
        <w:trPr>
          <w:trHeight w:val="348"/>
          <w:jc w:val="center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A367B" w14:textId="77777777" w:rsidR="002F0EC1" w:rsidRPr="008740FB" w:rsidRDefault="002F0EC1" w:rsidP="006E31A4">
            <w:pPr>
              <w:widowControl w:val="0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Trypsin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8C1F4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-/-/-/RK</w:t>
            </w:r>
            <w:r w:rsidRPr="008740FB">
              <w:rPr>
                <w:b/>
                <w:sz w:val="28"/>
                <w:szCs w:val="28"/>
              </w:rPr>
              <w:t>|</w:t>
            </w:r>
            <w:r w:rsidRPr="008740FB">
              <w:rPr>
                <w:sz w:val="22"/>
                <w:szCs w:val="22"/>
              </w:rPr>
              <w:t>-/-/-/-</w:t>
            </w:r>
          </w:p>
        </w:tc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5B376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 xml:space="preserve">P1 = Lys, </w:t>
            </w:r>
            <w:proofErr w:type="spellStart"/>
            <w:r w:rsidRPr="008740FB">
              <w:rPr>
                <w:sz w:val="22"/>
                <w:szCs w:val="22"/>
              </w:rPr>
              <w:t>Arg</w:t>
            </w:r>
            <w:proofErr w:type="spellEnd"/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29F96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-</w:t>
            </w: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14901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-</w:t>
            </w:r>
          </w:p>
        </w:tc>
      </w:tr>
      <w:tr w:rsidR="002F0EC1" w:rsidRPr="008740FB" w14:paraId="15CB8E18" w14:textId="77777777" w:rsidTr="006E31A4">
        <w:trPr>
          <w:trHeight w:val="177"/>
          <w:jc w:val="center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69CEF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F8259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RPr="008740FB">
              <w:rPr>
                <w:sz w:val="22"/>
                <w:szCs w:val="22"/>
              </w:rPr>
              <w:t>(#</w:t>
            </w:r>
            <w:r w:rsidRPr="008740FB">
              <w:rPr>
                <w:b/>
                <w:sz w:val="28"/>
                <w:szCs w:val="28"/>
              </w:rPr>
              <w:t>|</w:t>
            </w:r>
            <w:r w:rsidRPr="008740FB">
              <w:rPr>
                <w:b/>
                <w:sz w:val="22"/>
                <w:szCs w:val="22"/>
              </w:rPr>
              <w:t xml:space="preserve"> =</w:t>
            </w:r>
            <w:r w:rsidRPr="008740FB">
              <w:rPr>
                <w:sz w:val="22"/>
                <w:szCs w:val="22"/>
              </w:rPr>
              <w:t xml:space="preserve"> 13770)</w:t>
            </w:r>
          </w:p>
        </w:tc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85E2E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20059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5436EB" w14:textId="77777777" w:rsidR="002F0EC1" w:rsidRPr="008740FB" w:rsidRDefault="002F0EC1" w:rsidP="006E31A4">
            <w:pPr>
              <w:widowControl w:val="0"/>
              <w:spacing w:line="276" w:lineRule="auto"/>
              <w:rPr>
                <w:sz w:val="22"/>
                <w:szCs w:val="22"/>
              </w:rPr>
            </w:pPr>
          </w:p>
        </w:tc>
      </w:tr>
      <w:tr w:rsidR="002F0EC1" w:rsidRPr="008740FB" w14:paraId="584D403F" w14:textId="77777777" w:rsidTr="006E31A4">
        <w:trPr>
          <w:trHeight w:val="177"/>
          <w:jc w:val="center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6F574" w14:textId="77777777" w:rsidR="002F0EC1" w:rsidRPr="008740FB" w:rsidRDefault="002F0EC1" w:rsidP="006E31A4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Pepsin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3289A" w14:textId="77777777" w:rsidR="002F0EC1" w:rsidRPr="003B157D" w:rsidRDefault="002F0EC1" w:rsidP="006E31A4">
            <w:pPr>
              <w:widowControl w:val="0"/>
              <w:rPr>
                <w:color w:val="000000" w:themeColor="text1"/>
                <w:sz w:val="22"/>
              </w:rPr>
            </w:pPr>
            <w:r w:rsidRPr="00722CB8">
              <w:rPr>
                <w:color w:val="000000" w:themeColor="text1"/>
                <w:sz w:val="22"/>
                <w:szCs w:val="20"/>
              </w:rPr>
              <w:t>-/-/-/-</w:t>
            </w:r>
            <w:r w:rsidRPr="00722CB8">
              <w:rPr>
                <w:b/>
                <w:color w:val="000000" w:themeColor="text1"/>
                <w:sz w:val="22"/>
                <w:szCs w:val="28"/>
              </w:rPr>
              <w:t>|</w:t>
            </w:r>
            <w:r w:rsidRPr="00722CB8">
              <w:rPr>
                <w:color w:val="000000" w:themeColor="text1"/>
                <w:sz w:val="22"/>
                <w:szCs w:val="20"/>
              </w:rPr>
              <w:t xml:space="preserve">-/-/-/- </w:t>
            </w:r>
          </w:p>
        </w:tc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95E09" w14:textId="77777777" w:rsidR="002F0EC1" w:rsidRPr="008740FB" w:rsidRDefault="002F0EC1" w:rsidP="006E31A4">
            <w:pPr>
              <w:widowControl w:val="0"/>
              <w:rPr>
                <w:sz w:val="22"/>
                <w:szCs w:val="22"/>
              </w:rPr>
            </w:pPr>
            <w:r w:rsidRPr="00722CB8">
              <w:rPr>
                <w:color w:val="000000" w:themeColor="text1"/>
                <w:sz w:val="22"/>
                <w:szCs w:val="20"/>
              </w:rPr>
              <w:t xml:space="preserve">P1: </w:t>
            </w:r>
            <w:proofErr w:type="spellStart"/>
            <w:r w:rsidRPr="00722CB8">
              <w:rPr>
                <w:color w:val="000000" w:themeColor="text1"/>
                <w:sz w:val="22"/>
                <w:szCs w:val="20"/>
              </w:rPr>
              <w:t>Leu</w:t>
            </w:r>
            <w:proofErr w:type="spellEnd"/>
            <w:r w:rsidRPr="00722CB8">
              <w:rPr>
                <w:color w:val="000000" w:themeColor="text1"/>
                <w:sz w:val="22"/>
                <w:szCs w:val="20"/>
              </w:rPr>
              <w:t xml:space="preserve">, </w:t>
            </w:r>
            <w:proofErr w:type="spellStart"/>
            <w:r w:rsidRPr="00722CB8">
              <w:rPr>
                <w:color w:val="000000" w:themeColor="text1"/>
                <w:sz w:val="22"/>
                <w:szCs w:val="20"/>
              </w:rPr>
              <w:t>Phe</w:t>
            </w:r>
            <w:proofErr w:type="spellEnd"/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93AAF" w14:textId="77777777" w:rsidR="002F0EC1" w:rsidRPr="008740FB" w:rsidRDefault="002F0EC1" w:rsidP="006E31A4">
            <w:pPr>
              <w:widowControl w:val="0"/>
              <w:rPr>
                <w:sz w:val="22"/>
                <w:szCs w:val="22"/>
              </w:rPr>
            </w:pPr>
            <w:r w:rsidRPr="00722CB8">
              <w:rPr>
                <w:color w:val="000000" w:themeColor="text1"/>
                <w:sz w:val="22"/>
                <w:szCs w:val="20"/>
              </w:rPr>
              <w:t>-</w:t>
            </w: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4D59" w14:textId="77777777" w:rsidR="002F0EC1" w:rsidRPr="008740FB" w:rsidRDefault="002F0EC1" w:rsidP="006E31A4">
            <w:pPr>
              <w:widowControl w:val="0"/>
              <w:rPr>
                <w:sz w:val="22"/>
                <w:szCs w:val="22"/>
              </w:rPr>
            </w:pPr>
            <w:r w:rsidRPr="00722CB8">
              <w:rPr>
                <w:color w:val="000000" w:themeColor="text1"/>
                <w:sz w:val="22"/>
                <w:szCs w:val="20"/>
              </w:rPr>
              <w:t>Cathepsin D</w:t>
            </w:r>
          </w:p>
        </w:tc>
      </w:tr>
      <w:tr w:rsidR="002F0EC1" w:rsidRPr="008740FB" w14:paraId="4E094005" w14:textId="77777777" w:rsidTr="006E31A4">
        <w:trPr>
          <w:trHeight w:val="177"/>
          <w:jc w:val="center"/>
        </w:trPr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A6A6E7" w14:textId="77777777" w:rsidR="002F0EC1" w:rsidRDefault="002F0EC1" w:rsidP="006E31A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DA29D" w14:textId="77777777" w:rsidR="002F0EC1" w:rsidRPr="00722CB8" w:rsidRDefault="002F0EC1" w:rsidP="006E31A4">
            <w:pPr>
              <w:widowControl w:val="0"/>
              <w:rPr>
                <w:color w:val="000000" w:themeColor="text1"/>
                <w:sz w:val="22"/>
                <w:szCs w:val="20"/>
              </w:rPr>
            </w:pPr>
            <w:r w:rsidRPr="00722CB8">
              <w:rPr>
                <w:color w:val="000000" w:themeColor="text1"/>
                <w:sz w:val="22"/>
                <w:szCs w:val="20"/>
              </w:rPr>
              <w:t>(#</w:t>
            </w:r>
            <w:r w:rsidRPr="00722CB8">
              <w:rPr>
                <w:b/>
                <w:color w:val="000000" w:themeColor="text1"/>
                <w:sz w:val="22"/>
                <w:szCs w:val="20"/>
              </w:rPr>
              <w:t>|</w:t>
            </w:r>
            <w:r w:rsidRPr="00722CB8">
              <w:rPr>
                <w:color w:val="000000" w:themeColor="text1"/>
                <w:sz w:val="22"/>
                <w:szCs w:val="20"/>
              </w:rPr>
              <w:t>=417)</w:t>
            </w:r>
            <w:r w:rsidRPr="00722CB8">
              <w:rPr>
                <w:color w:val="000000" w:themeColor="text1"/>
                <w:sz w:val="22"/>
                <w:szCs w:val="20"/>
                <w:vertAlign w:val="superscript"/>
              </w:rPr>
              <w:t>2</w:t>
            </w:r>
          </w:p>
        </w:tc>
        <w:tc>
          <w:tcPr>
            <w:tcW w:w="2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451CD" w14:textId="77777777" w:rsidR="002F0EC1" w:rsidRPr="00722CB8" w:rsidRDefault="002F0EC1" w:rsidP="006E31A4">
            <w:pPr>
              <w:widowControl w:val="0"/>
              <w:rPr>
                <w:color w:val="000000" w:themeColor="text1"/>
                <w:sz w:val="22"/>
                <w:szCs w:val="20"/>
              </w:rPr>
            </w:pPr>
          </w:p>
        </w:tc>
        <w:tc>
          <w:tcPr>
            <w:tcW w:w="20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30D7A" w14:textId="77777777" w:rsidR="002F0EC1" w:rsidRPr="00722CB8" w:rsidRDefault="002F0EC1" w:rsidP="006E31A4">
            <w:pPr>
              <w:widowControl w:val="0"/>
              <w:rPr>
                <w:color w:val="000000" w:themeColor="text1"/>
                <w:sz w:val="22"/>
                <w:szCs w:val="20"/>
              </w:rPr>
            </w:pPr>
          </w:p>
        </w:tc>
        <w:tc>
          <w:tcPr>
            <w:tcW w:w="1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8B94C" w14:textId="77777777" w:rsidR="002F0EC1" w:rsidRPr="00722CB8" w:rsidRDefault="002F0EC1" w:rsidP="006E31A4">
            <w:pPr>
              <w:widowControl w:val="0"/>
              <w:rPr>
                <w:color w:val="000000" w:themeColor="text1"/>
                <w:sz w:val="22"/>
                <w:szCs w:val="20"/>
              </w:rPr>
            </w:pPr>
          </w:p>
        </w:tc>
      </w:tr>
    </w:tbl>
    <w:p w14:paraId="53E9EE7C" w14:textId="77777777" w:rsidR="002F0EC1" w:rsidRPr="008740FB" w:rsidRDefault="002F0EC1" w:rsidP="002F0EC1">
      <w:pPr>
        <w:spacing w:before="120"/>
        <w:contextualSpacing/>
      </w:pPr>
    </w:p>
    <w:p w14:paraId="506EEFC0" w14:textId="77777777" w:rsidR="002F0EC1" w:rsidRPr="00E70433" w:rsidRDefault="002F0EC1" w:rsidP="002F0EC1">
      <w:pPr>
        <w:spacing w:before="120"/>
        <w:contextualSpacing/>
      </w:pPr>
      <w:r w:rsidRPr="00E70433">
        <w:rPr>
          <w:color w:val="auto"/>
          <w:vertAlign w:val="superscript"/>
        </w:rPr>
        <w:t>1</w:t>
      </w:r>
      <w:r w:rsidRPr="00E70433">
        <w:t xml:space="preserve"> Represents a consensus cleavage specificity pattern based on all observations from all studies within </w:t>
      </w:r>
      <w:proofErr w:type="spellStart"/>
      <w:r w:rsidRPr="00E70433">
        <w:t>Merops</w:t>
      </w:r>
      <w:proofErr w:type="spellEnd"/>
      <w:r w:rsidRPr="00E70433">
        <w:t xml:space="preserve">. </w:t>
      </w:r>
      <w:r w:rsidRPr="00E70433">
        <w:rPr>
          <w:b/>
        </w:rPr>
        <w:t>|</w:t>
      </w:r>
      <w:r w:rsidRPr="00E70433">
        <w:t>, specifies the cleavage site; #</w:t>
      </w:r>
      <w:r w:rsidRPr="00E70433">
        <w:rPr>
          <w:b/>
        </w:rPr>
        <w:t>|</w:t>
      </w:r>
      <w:r w:rsidRPr="00E70433">
        <w:t xml:space="preserve">, number of cleavages based on studies catalogued in </w:t>
      </w:r>
      <w:proofErr w:type="spellStart"/>
      <w:r w:rsidRPr="00E70433">
        <w:t>Merops</w:t>
      </w:r>
      <w:proofErr w:type="spellEnd"/>
      <w:r w:rsidRPr="00E70433">
        <w:t>; - , enzyme can cleave any amino acids at this position; letters represent amino acids, with uppercase letters denoting a strong site preference and lowercase letters representing a moderate site preference; the amino acids are numbered as follows: P4-P3-P2-P1</w:t>
      </w:r>
      <w:r w:rsidRPr="00E70433">
        <w:rPr>
          <w:b/>
        </w:rPr>
        <w:t>|</w:t>
      </w:r>
      <w:r w:rsidRPr="00E70433">
        <w:t>P1’-P2’-P3’-P4’.</w:t>
      </w:r>
    </w:p>
    <w:p w14:paraId="4AF07762" w14:textId="77777777" w:rsidR="002F0EC1" w:rsidRPr="00E70433" w:rsidRDefault="002F0EC1" w:rsidP="002F0EC1">
      <w:pPr>
        <w:spacing w:before="120"/>
        <w:contextualSpacing/>
        <w:rPr>
          <w:color w:val="auto"/>
        </w:rPr>
      </w:pPr>
      <w:r w:rsidRPr="00E70433">
        <w:rPr>
          <w:color w:val="auto"/>
          <w:vertAlign w:val="superscript"/>
        </w:rPr>
        <w:t>2</w:t>
      </w:r>
      <w:r w:rsidRPr="00E70433">
        <w:rPr>
          <w:color w:val="auto"/>
        </w:rPr>
        <w:t xml:space="preserve"> Represents a more detailed, manual examination of the data in the </w:t>
      </w:r>
      <w:proofErr w:type="spellStart"/>
      <w:r w:rsidRPr="00E70433">
        <w:rPr>
          <w:color w:val="auto"/>
        </w:rPr>
        <w:t>Merops</w:t>
      </w:r>
      <w:proofErr w:type="spellEnd"/>
      <w:r w:rsidRPr="00E70433">
        <w:rPr>
          <w:color w:val="auto"/>
        </w:rPr>
        <w:t xml:space="preserve"> cleavage tables to more specifically explain how the peptide substrates used in the study are specific to a particular protease over another. “&gt;” is used when the specific amino acid to the left of the “&gt;” sign was observed at least 3 times more frequently than the amino acid(s) to the right of the “&gt;” sign in the </w:t>
      </w:r>
      <w:proofErr w:type="spellStart"/>
      <w:r w:rsidRPr="00E70433">
        <w:rPr>
          <w:color w:val="auto"/>
        </w:rPr>
        <w:t>Merops</w:t>
      </w:r>
      <w:proofErr w:type="spellEnd"/>
      <w:r w:rsidRPr="00E70433">
        <w:rPr>
          <w:color w:val="auto"/>
        </w:rPr>
        <w:t xml:space="preserve"> cleavage table at the specific position (e.g., P1 or P1’). </w:t>
      </w:r>
    </w:p>
    <w:p w14:paraId="0620D441" w14:textId="77777777" w:rsidR="002F0EC1" w:rsidRPr="00E70433" w:rsidRDefault="002F0EC1" w:rsidP="002F0EC1">
      <w:pPr>
        <w:spacing w:before="120"/>
        <w:contextualSpacing/>
      </w:pPr>
      <w:r w:rsidRPr="00E70433">
        <w:rPr>
          <w:color w:val="auto"/>
          <w:vertAlign w:val="superscript"/>
        </w:rPr>
        <w:t>3</w:t>
      </w:r>
      <w:r w:rsidRPr="00E70433">
        <w:t xml:space="preserve"> AFC, antibody-fluorophore conjugate; AMC, 7-amino-4-methylcoumarin; FRF, far-red fluorogen; MCA, 7-methoxycoumarin-4-yl acetyl.</w:t>
      </w:r>
    </w:p>
    <w:p w14:paraId="347B7970" w14:textId="77777777" w:rsidR="002F0EC1" w:rsidRPr="00E70433" w:rsidRDefault="002F0EC1" w:rsidP="002F0EC1">
      <w:pPr>
        <w:spacing w:before="120"/>
        <w:contextualSpacing/>
      </w:pPr>
      <w:r w:rsidRPr="00E70433">
        <w:rPr>
          <w:color w:val="auto"/>
          <w:vertAlign w:val="superscript"/>
        </w:rPr>
        <w:t>4</w:t>
      </w:r>
      <w:r w:rsidRPr="00E70433">
        <w:t xml:space="preserve"> These proteases may also be able to cleave this substrate.</w:t>
      </w:r>
    </w:p>
    <w:p w14:paraId="7FEE7D86" w14:textId="3DCCEFFD" w:rsidR="002F0EC1" w:rsidRPr="008740FB" w:rsidRDefault="002F0EC1" w:rsidP="002F0EC1">
      <w:pPr>
        <w:spacing w:line="480" w:lineRule="auto"/>
      </w:pPr>
      <w:bookmarkStart w:id="0" w:name="_GoBack"/>
      <w:bookmarkEnd w:id="0"/>
    </w:p>
    <w:sectPr w:rsidR="002F0EC1" w:rsidRPr="008740FB" w:rsidSect="008D0C6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EC1"/>
    <w:rsid w:val="00022880"/>
    <w:rsid w:val="0003115C"/>
    <w:rsid w:val="00055388"/>
    <w:rsid w:val="0006416E"/>
    <w:rsid w:val="000A096D"/>
    <w:rsid w:val="000A1A6D"/>
    <w:rsid w:val="000A48FE"/>
    <w:rsid w:val="000D2855"/>
    <w:rsid w:val="000D58DE"/>
    <w:rsid w:val="000E7E7B"/>
    <w:rsid w:val="000F53A2"/>
    <w:rsid w:val="00100E67"/>
    <w:rsid w:val="001424C3"/>
    <w:rsid w:val="001A77C0"/>
    <w:rsid w:val="002310DE"/>
    <w:rsid w:val="00256972"/>
    <w:rsid w:val="0026149E"/>
    <w:rsid w:val="00262107"/>
    <w:rsid w:val="00265058"/>
    <w:rsid w:val="00270613"/>
    <w:rsid w:val="00274E0B"/>
    <w:rsid w:val="002816CE"/>
    <w:rsid w:val="002B2599"/>
    <w:rsid w:val="002E11EF"/>
    <w:rsid w:val="002E2721"/>
    <w:rsid w:val="002E6CA3"/>
    <w:rsid w:val="002F0EC1"/>
    <w:rsid w:val="003735E3"/>
    <w:rsid w:val="0038161F"/>
    <w:rsid w:val="00396F1A"/>
    <w:rsid w:val="003A6BB7"/>
    <w:rsid w:val="003F3182"/>
    <w:rsid w:val="00403185"/>
    <w:rsid w:val="00410091"/>
    <w:rsid w:val="00423CC9"/>
    <w:rsid w:val="00431961"/>
    <w:rsid w:val="00457747"/>
    <w:rsid w:val="00471865"/>
    <w:rsid w:val="00487DE4"/>
    <w:rsid w:val="00491DB8"/>
    <w:rsid w:val="004C7CE2"/>
    <w:rsid w:val="004D3D3D"/>
    <w:rsid w:val="004F04A5"/>
    <w:rsid w:val="004F7DA8"/>
    <w:rsid w:val="00502D3C"/>
    <w:rsid w:val="00502EC9"/>
    <w:rsid w:val="00546C28"/>
    <w:rsid w:val="00553236"/>
    <w:rsid w:val="00583D1A"/>
    <w:rsid w:val="005922C4"/>
    <w:rsid w:val="00592A4D"/>
    <w:rsid w:val="005A31EF"/>
    <w:rsid w:val="005A6BFB"/>
    <w:rsid w:val="005B4603"/>
    <w:rsid w:val="005E3B9C"/>
    <w:rsid w:val="00604F85"/>
    <w:rsid w:val="00605C1B"/>
    <w:rsid w:val="00634CA1"/>
    <w:rsid w:val="00657CA7"/>
    <w:rsid w:val="006B1322"/>
    <w:rsid w:val="006C5F0B"/>
    <w:rsid w:val="006E1187"/>
    <w:rsid w:val="006F6415"/>
    <w:rsid w:val="00774525"/>
    <w:rsid w:val="007B68B5"/>
    <w:rsid w:val="007C4158"/>
    <w:rsid w:val="007C7802"/>
    <w:rsid w:val="007D7C35"/>
    <w:rsid w:val="007E27C8"/>
    <w:rsid w:val="00824569"/>
    <w:rsid w:val="0084686F"/>
    <w:rsid w:val="008530C0"/>
    <w:rsid w:val="00860A45"/>
    <w:rsid w:val="008759C1"/>
    <w:rsid w:val="008904D9"/>
    <w:rsid w:val="008A23DA"/>
    <w:rsid w:val="008A2C75"/>
    <w:rsid w:val="008D29B9"/>
    <w:rsid w:val="00941C5A"/>
    <w:rsid w:val="00943086"/>
    <w:rsid w:val="0097009A"/>
    <w:rsid w:val="009E278C"/>
    <w:rsid w:val="009E27AD"/>
    <w:rsid w:val="00A00895"/>
    <w:rsid w:val="00A02E1A"/>
    <w:rsid w:val="00A548F4"/>
    <w:rsid w:val="00A55D34"/>
    <w:rsid w:val="00A60164"/>
    <w:rsid w:val="00A62248"/>
    <w:rsid w:val="00A70761"/>
    <w:rsid w:val="00A854A9"/>
    <w:rsid w:val="00AE030E"/>
    <w:rsid w:val="00AE66EF"/>
    <w:rsid w:val="00B14AB0"/>
    <w:rsid w:val="00B35200"/>
    <w:rsid w:val="00B51BAE"/>
    <w:rsid w:val="00BA7CD5"/>
    <w:rsid w:val="00BB4DC0"/>
    <w:rsid w:val="00BB7A2D"/>
    <w:rsid w:val="00C056C3"/>
    <w:rsid w:val="00C35A31"/>
    <w:rsid w:val="00C421FD"/>
    <w:rsid w:val="00C53432"/>
    <w:rsid w:val="00C60607"/>
    <w:rsid w:val="00C63371"/>
    <w:rsid w:val="00C77178"/>
    <w:rsid w:val="00C82364"/>
    <w:rsid w:val="00C83DCA"/>
    <w:rsid w:val="00C92F20"/>
    <w:rsid w:val="00C93C72"/>
    <w:rsid w:val="00C93E7C"/>
    <w:rsid w:val="00CA1CFB"/>
    <w:rsid w:val="00CC0F48"/>
    <w:rsid w:val="00CC1622"/>
    <w:rsid w:val="00CC3396"/>
    <w:rsid w:val="00CC4751"/>
    <w:rsid w:val="00D025F2"/>
    <w:rsid w:val="00D12078"/>
    <w:rsid w:val="00D22DCA"/>
    <w:rsid w:val="00D34118"/>
    <w:rsid w:val="00D83EEB"/>
    <w:rsid w:val="00D84613"/>
    <w:rsid w:val="00DB7BB3"/>
    <w:rsid w:val="00DC39D9"/>
    <w:rsid w:val="00E22630"/>
    <w:rsid w:val="00E464D5"/>
    <w:rsid w:val="00E76641"/>
    <w:rsid w:val="00E76E06"/>
    <w:rsid w:val="00E90B79"/>
    <w:rsid w:val="00E95526"/>
    <w:rsid w:val="00EB33D8"/>
    <w:rsid w:val="00EC4FD1"/>
    <w:rsid w:val="00F0424A"/>
    <w:rsid w:val="00F46F45"/>
    <w:rsid w:val="00F5747C"/>
    <w:rsid w:val="00F5780B"/>
    <w:rsid w:val="00F610AF"/>
    <w:rsid w:val="00FD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020DA"/>
  <w15:chartTrackingRefBased/>
  <w15:docId w15:val="{42F69FB9-C73B-4A69-995A-EFFC20BB7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F0EC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0EC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10A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0A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0AF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0A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0AF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0A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0AF"/>
    <w:rPr>
      <w:rFonts w:ascii="Times New Roman" w:eastAsia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Demers-Mathieu, Veronique</dc:creator>
  <cp:keywords/>
  <dc:description/>
  <cp:lastModifiedBy>Demers-Mathieu, Veronique</cp:lastModifiedBy>
  <cp:revision>4</cp:revision>
  <dcterms:created xsi:type="dcterms:W3CDTF">2017-06-13T21:01:00Z</dcterms:created>
  <dcterms:modified xsi:type="dcterms:W3CDTF">2017-06-13T21:03:00Z</dcterms:modified>
</cp:coreProperties>
</file>