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033A" w:rsidRDefault="00257960" w:rsidP="0069033A">
      <w:pPr>
        <w:pStyle w:val="BodyText"/>
        <w:rPr>
          <w:b/>
        </w:rPr>
      </w:pPr>
      <w:r w:rsidRPr="00257960">
        <w:rPr>
          <w:b/>
          <w:sz w:val="32"/>
          <w:szCs w:val="32"/>
        </w:rPr>
        <w:t>Medication Reconciliation</w:t>
      </w:r>
      <w:r w:rsidR="0069033A">
        <w:rPr>
          <w:b/>
        </w:rPr>
        <w:t>:</w:t>
      </w:r>
    </w:p>
    <w:p w:rsidR="0069033A" w:rsidRDefault="0069033A" w:rsidP="0069033A">
      <w:pPr>
        <w:pStyle w:val="BodyText"/>
        <w:rPr>
          <w:b/>
        </w:rPr>
      </w:pPr>
      <w:r>
        <w:rPr>
          <w:b/>
        </w:rPr>
        <w:t>Allergies</w:t>
      </w:r>
      <w:r w:rsidR="00257960">
        <w:rPr>
          <w:b/>
        </w:rPr>
        <w:t>/Reactions</w:t>
      </w:r>
      <w:r>
        <w:rPr>
          <w:b/>
        </w:rPr>
        <w:t>: ____________________________________________________________   _____________________________________________________________________________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4"/>
        <w:gridCol w:w="557"/>
        <w:gridCol w:w="558"/>
        <w:gridCol w:w="775"/>
        <w:gridCol w:w="875"/>
        <w:gridCol w:w="1395"/>
        <w:gridCol w:w="1687"/>
        <w:gridCol w:w="1462"/>
        <w:gridCol w:w="1937"/>
      </w:tblGrid>
      <w:tr w:rsidR="00257960" w:rsidTr="0061451E">
        <w:trPr>
          <w:trHeight w:val="1371"/>
        </w:trPr>
        <w:tc>
          <w:tcPr>
            <w:tcW w:w="1536" w:type="dxa"/>
          </w:tcPr>
          <w:p w:rsidR="00257960" w:rsidRDefault="00257960" w:rsidP="0069033A">
            <w:pPr>
              <w:pStyle w:val="BodyText"/>
              <w:rPr>
                <w:b/>
              </w:rPr>
            </w:pPr>
            <w:r>
              <w:rPr>
                <w:b/>
              </w:rPr>
              <w:t>Medications</w:t>
            </w:r>
          </w:p>
          <w:p w:rsidR="00257960" w:rsidRDefault="00257960" w:rsidP="0069033A">
            <w:pPr>
              <w:pStyle w:val="BodyText"/>
              <w:rPr>
                <w:b/>
              </w:rPr>
            </w:pPr>
          </w:p>
        </w:tc>
        <w:tc>
          <w:tcPr>
            <w:tcW w:w="1109" w:type="dxa"/>
            <w:gridSpan w:val="2"/>
          </w:tcPr>
          <w:p w:rsidR="00257960" w:rsidRDefault="00257960" w:rsidP="0069033A">
            <w:pPr>
              <w:pStyle w:val="BodyText"/>
              <w:rPr>
                <w:b/>
              </w:rPr>
            </w:pPr>
            <w:r>
              <w:rPr>
                <w:b/>
              </w:rPr>
              <w:t>Ordered in hospital</w:t>
            </w:r>
          </w:p>
          <w:p w:rsidR="00257960" w:rsidRDefault="00257960" w:rsidP="0069033A">
            <w:pPr>
              <w:pStyle w:val="BodyText"/>
              <w:rPr>
                <w:b/>
              </w:rPr>
            </w:pPr>
            <w:r>
              <w:rPr>
                <w:b/>
              </w:rPr>
              <w:t>Yes   No</w:t>
            </w:r>
          </w:p>
        </w:tc>
        <w:tc>
          <w:tcPr>
            <w:tcW w:w="778" w:type="dxa"/>
          </w:tcPr>
          <w:p w:rsidR="00257960" w:rsidRDefault="00257960" w:rsidP="0069033A">
            <w:pPr>
              <w:pStyle w:val="BodyText"/>
              <w:rPr>
                <w:b/>
              </w:rPr>
            </w:pPr>
            <w:r>
              <w:rPr>
                <w:b/>
              </w:rPr>
              <w:t>Dose</w:t>
            </w:r>
          </w:p>
        </w:tc>
        <w:tc>
          <w:tcPr>
            <w:tcW w:w="870" w:type="dxa"/>
          </w:tcPr>
          <w:p w:rsidR="00257960" w:rsidRDefault="00257960" w:rsidP="0069033A">
            <w:pPr>
              <w:pStyle w:val="BodyText"/>
              <w:rPr>
                <w:b/>
              </w:rPr>
            </w:pPr>
            <w:r>
              <w:rPr>
                <w:b/>
              </w:rPr>
              <w:t>Route</w:t>
            </w:r>
          </w:p>
        </w:tc>
        <w:tc>
          <w:tcPr>
            <w:tcW w:w="1404" w:type="dxa"/>
          </w:tcPr>
          <w:p w:rsidR="00257960" w:rsidRDefault="00257960" w:rsidP="0069033A">
            <w:pPr>
              <w:pStyle w:val="BodyText"/>
              <w:rPr>
                <w:b/>
              </w:rPr>
            </w:pPr>
            <w:r>
              <w:rPr>
                <w:b/>
              </w:rPr>
              <w:t>Frequency</w:t>
            </w:r>
          </w:p>
        </w:tc>
        <w:tc>
          <w:tcPr>
            <w:tcW w:w="1678" w:type="dxa"/>
          </w:tcPr>
          <w:p w:rsidR="00257960" w:rsidRDefault="00257960" w:rsidP="0069033A">
            <w:pPr>
              <w:pStyle w:val="BodyText"/>
              <w:rPr>
                <w:b/>
              </w:rPr>
            </w:pPr>
            <w:r>
              <w:rPr>
                <w:b/>
              </w:rPr>
              <w:t>Classification</w:t>
            </w:r>
          </w:p>
        </w:tc>
        <w:tc>
          <w:tcPr>
            <w:tcW w:w="1454" w:type="dxa"/>
          </w:tcPr>
          <w:p w:rsidR="00257960" w:rsidRDefault="00257960" w:rsidP="0069033A">
            <w:pPr>
              <w:pStyle w:val="BodyText"/>
              <w:rPr>
                <w:b/>
              </w:rPr>
            </w:pPr>
            <w:r>
              <w:rPr>
                <w:b/>
              </w:rPr>
              <w:t>Mechanism of Action</w:t>
            </w:r>
          </w:p>
        </w:tc>
        <w:tc>
          <w:tcPr>
            <w:tcW w:w="2127" w:type="dxa"/>
          </w:tcPr>
          <w:p w:rsidR="00257960" w:rsidRDefault="00257960" w:rsidP="0069033A">
            <w:pPr>
              <w:pStyle w:val="BodyText"/>
              <w:rPr>
                <w:b/>
              </w:rPr>
            </w:pPr>
            <w:r>
              <w:rPr>
                <w:b/>
              </w:rPr>
              <w:t xml:space="preserve">Rationale for use by </w:t>
            </w:r>
            <w:r>
              <w:rPr>
                <w:b/>
                <w:u w:val="single"/>
              </w:rPr>
              <w:t>THIS</w:t>
            </w:r>
            <w:r>
              <w:rPr>
                <w:b/>
              </w:rPr>
              <w:t xml:space="preserve"> patient</w:t>
            </w:r>
          </w:p>
        </w:tc>
      </w:tr>
      <w:tr w:rsidR="00257960" w:rsidTr="0061451E">
        <w:trPr>
          <w:trHeight w:val="85"/>
        </w:trPr>
        <w:tc>
          <w:tcPr>
            <w:tcW w:w="1536" w:type="dxa"/>
          </w:tcPr>
          <w:p w:rsidR="00257960" w:rsidRDefault="00257960" w:rsidP="0069033A">
            <w:pPr>
              <w:pStyle w:val="BodyText"/>
            </w:pPr>
          </w:p>
          <w:p w:rsidR="00257960" w:rsidRDefault="00257960" w:rsidP="0069033A">
            <w:pPr>
              <w:pStyle w:val="BodyText"/>
            </w:pPr>
          </w:p>
          <w:p w:rsidR="00257960" w:rsidRDefault="00257960" w:rsidP="0069033A">
            <w:pPr>
              <w:pStyle w:val="BodyText"/>
            </w:pPr>
          </w:p>
          <w:p w:rsidR="00257960" w:rsidRDefault="00257960" w:rsidP="0069033A">
            <w:pPr>
              <w:pStyle w:val="BodyText"/>
            </w:pPr>
          </w:p>
          <w:p w:rsidR="00257960" w:rsidRDefault="00257960" w:rsidP="0069033A">
            <w:pPr>
              <w:pStyle w:val="BodyText"/>
            </w:pPr>
          </w:p>
          <w:p w:rsidR="00257960" w:rsidRDefault="00257960" w:rsidP="0069033A">
            <w:pPr>
              <w:pStyle w:val="BodyText"/>
            </w:pPr>
          </w:p>
          <w:p w:rsidR="00257960" w:rsidRDefault="00257960" w:rsidP="0069033A">
            <w:pPr>
              <w:pStyle w:val="BodyText"/>
            </w:pPr>
          </w:p>
          <w:p w:rsidR="00257960" w:rsidRDefault="00257960" w:rsidP="0069033A">
            <w:pPr>
              <w:pStyle w:val="BodyText"/>
            </w:pPr>
          </w:p>
          <w:p w:rsidR="00257960" w:rsidRDefault="00257960" w:rsidP="0069033A">
            <w:pPr>
              <w:pStyle w:val="BodyText"/>
            </w:pPr>
          </w:p>
          <w:p w:rsidR="00257960" w:rsidRDefault="00257960" w:rsidP="0069033A">
            <w:pPr>
              <w:pStyle w:val="BodyText"/>
            </w:pPr>
          </w:p>
          <w:p w:rsidR="00257960" w:rsidRDefault="00257960" w:rsidP="0069033A">
            <w:pPr>
              <w:pStyle w:val="BodyText"/>
            </w:pPr>
          </w:p>
          <w:p w:rsidR="00257960" w:rsidRDefault="00257960" w:rsidP="0069033A">
            <w:pPr>
              <w:pStyle w:val="BodyText"/>
            </w:pPr>
          </w:p>
          <w:p w:rsidR="00257960" w:rsidRDefault="00257960" w:rsidP="0069033A">
            <w:pPr>
              <w:pStyle w:val="BodyText"/>
            </w:pPr>
          </w:p>
          <w:p w:rsidR="00257960" w:rsidRDefault="00257960" w:rsidP="0069033A">
            <w:pPr>
              <w:pStyle w:val="BodyText"/>
            </w:pPr>
          </w:p>
          <w:p w:rsidR="00257960" w:rsidRDefault="00257960" w:rsidP="0069033A">
            <w:pPr>
              <w:pStyle w:val="BodyText"/>
            </w:pPr>
          </w:p>
          <w:p w:rsidR="00257960" w:rsidRDefault="00257960" w:rsidP="0069033A">
            <w:pPr>
              <w:pStyle w:val="BodyText"/>
            </w:pPr>
          </w:p>
          <w:p w:rsidR="00257960" w:rsidRDefault="00257960" w:rsidP="0069033A">
            <w:pPr>
              <w:pStyle w:val="BodyText"/>
            </w:pPr>
          </w:p>
          <w:p w:rsidR="00257960" w:rsidRDefault="00257960" w:rsidP="0069033A">
            <w:pPr>
              <w:pStyle w:val="BodyText"/>
            </w:pPr>
          </w:p>
        </w:tc>
        <w:tc>
          <w:tcPr>
            <w:tcW w:w="554" w:type="dxa"/>
          </w:tcPr>
          <w:p w:rsidR="00257960" w:rsidRDefault="00257960" w:rsidP="0069033A">
            <w:pPr>
              <w:pStyle w:val="BodyText"/>
            </w:pPr>
          </w:p>
        </w:tc>
        <w:tc>
          <w:tcPr>
            <w:tcW w:w="555" w:type="dxa"/>
          </w:tcPr>
          <w:p w:rsidR="00257960" w:rsidRDefault="00257960" w:rsidP="0069033A">
            <w:pPr>
              <w:pStyle w:val="BodyText"/>
            </w:pPr>
          </w:p>
        </w:tc>
        <w:tc>
          <w:tcPr>
            <w:tcW w:w="778" w:type="dxa"/>
          </w:tcPr>
          <w:p w:rsidR="00257960" w:rsidRDefault="00257960" w:rsidP="0069033A">
            <w:pPr>
              <w:pStyle w:val="BodyText"/>
            </w:pPr>
          </w:p>
        </w:tc>
        <w:tc>
          <w:tcPr>
            <w:tcW w:w="870" w:type="dxa"/>
          </w:tcPr>
          <w:p w:rsidR="00257960" w:rsidRDefault="00257960" w:rsidP="0069033A">
            <w:pPr>
              <w:pStyle w:val="BodyText"/>
            </w:pPr>
          </w:p>
        </w:tc>
        <w:tc>
          <w:tcPr>
            <w:tcW w:w="1404" w:type="dxa"/>
          </w:tcPr>
          <w:p w:rsidR="00257960" w:rsidRDefault="00257960" w:rsidP="0069033A">
            <w:pPr>
              <w:pStyle w:val="BodyText"/>
            </w:pPr>
          </w:p>
        </w:tc>
        <w:tc>
          <w:tcPr>
            <w:tcW w:w="1678" w:type="dxa"/>
          </w:tcPr>
          <w:p w:rsidR="00257960" w:rsidRDefault="00257960" w:rsidP="0069033A">
            <w:pPr>
              <w:pStyle w:val="BodyText"/>
            </w:pPr>
          </w:p>
        </w:tc>
        <w:tc>
          <w:tcPr>
            <w:tcW w:w="1454" w:type="dxa"/>
          </w:tcPr>
          <w:p w:rsidR="00257960" w:rsidRDefault="00257960" w:rsidP="0069033A">
            <w:pPr>
              <w:pStyle w:val="BodyText"/>
            </w:pPr>
          </w:p>
        </w:tc>
        <w:tc>
          <w:tcPr>
            <w:tcW w:w="2127" w:type="dxa"/>
          </w:tcPr>
          <w:p w:rsidR="00257960" w:rsidRDefault="00257960" w:rsidP="0069033A">
            <w:pPr>
              <w:pStyle w:val="BodyText"/>
            </w:pPr>
          </w:p>
          <w:p w:rsidR="00257960" w:rsidRDefault="00257960" w:rsidP="0069033A">
            <w:pPr>
              <w:pStyle w:val="BodyText"/>
            </w:pPr>
          </w:p>
          <w:p w:rsidR="00257960" w:rsidRDefault="00257960" w:rsidP="0069033A">
            <w:pPr>
              <w:pStyle w:val="BodyText"/>
            </w:pPr>
          </w:p>
          <w:p w:rsidR="00257960" w:rsidRDefault="00257960" w:rsidP="0069033A">
            <w:pPr>
              <w:pStyle w:val="BodyText"/>
            </w:pPr>
          </w:p>
          <w:p w:rsidR="00257960" w:rsidRDefault="00257960" w:rsidP="0069033A">
            <w:pPr>
              <w:pStyle w:val="BodyText"/>
            </w:pPr>
          </w:p>
          <w:p w:rsidR="00257960" w:rsidRDefault="00257960" w:rsidP="0069033A">
            <w:pPr>
              <w:pStyle w:val="BodyText"/>
            </w:pPr>
          </w:p>
          <w:p w:rsidR="00257960" w:rsidRDefault="00257960" w:rsidP="0069033A">
            <w:pPr>
              <w:pStyle w:val="BodyText"/>
            </w:pPr>
          </w:p>
          <w:p w:rsidR="00257960" w:rsidRDefault="00257960" w:rsidP="0069033A">
            <w:pPr>
              <w:pStyle w:val="BodyText"/>
            </w:pPr>
          </w:p>
          <w:p w:rsidR="00257960" w:rsidRDefault="00257960" w:rsidP="0069033A">
            <w:pPr>
              <w:pStyle w:val="BodyText"/>
            </w:pPr>
          </w:p>
          <w:p w:rsidR="00257960" w:rsidRDefault="00257960" w:rsidP="0069033A">
            <w:pPr>
              <w:pStyle w:val="BodyText"/>
            </w:pPr>
          </w:p>
          <w:p w:rsidR="00257960" w:rsidRDefault="00257960" w:rsidP="0069033A">
            <w:pPr>
              <w:pStyle w:val="BodyText"/>
            </w:pPr>
          </w:p>
          <w:p w:rsidR="00257960" w:rsidRDefault="00257960" w:rsidP="0069033A">
            <w:pPr>
              <w:pStyle w:val="BodyText"/>
            </w:pPr>
          </w:p>
          <w:p w:rsidR="00257960" w:rsidRDefault="00257960" w:rsidP="0069033A">
            <w:pPr>
              <w:pStyle w:val="BodyText"/>
            </w:pPr>
          </w:p>
          <w:p w:rsidR="00257960" w:rsidRDefault="00257960" w:rsidP="0069033A">
            <w:pPr>
              <w:pStyle w:val="BodyText"/>
            </w:pPr>
          </w:p>
          <w:p w:rsidR="00257960" w:rsidRDefault="00257960" w:rsidP="0069033A">
            <w:pPr>
              <w:pStyle w:val="BodyText"/>
            </w:pPr>
          </w:p>
          <w:p w:rsidR="00257960" w:rsidRDefault="00257960" w:rsidP="0069033A">
            <w:pPr>
              <w:pStyle w:val="BodyText"/>
            </w:pPr>
          </w:p>
          <w:p w:rsidR="00257960" w:rsidRDefault="00257960" w:rsidP="0069033A">
            <w:pPr>
              <w:pStyle w:val="BodyText"/>
            </w:pPr>
          </w:p>
          <w:p w:rsidR="00257960" w:rsidRDefault="00257960" w:rsidP="0069033A">
            <w:pPr>
              <w:pStyle w:val="BodyText"/>
            </w:pPr>
          </w:p>
          <w:p w:rsidR="00257960" w:rsidRDefault="00257960" w:rsidP="0069033A">
            <w:pPr>
              <w:pStyle w:val="BodyText"/>
            </w:pPr>
          </w:p>
          <w:p w:rsidR="00257960" w:rsidRDefault="00257960" w:rsidP="0069033A">
            <w:pPr>
              <w:pStyle w:val="BodyText"/>
            </w:pPr>
          </w:p>
          <w:p w:rsidR="00257960" w:rsidRDefault="00257960" w:rsidP="0069033A">
            <w:pPr>
              <w:pStyle w:val="BodyText"/>
            </w:pPr>
          </w:p>
          <w:p w:rsidR="00257960" w:rsidRDefault="00257960" w:rsidP="0069033A">
            <w:pPr>
              <w:pStyle w:val="BodyText"/>
            </w:pPr>
          </w:p>
          <w:p w:rsidR="00257960" w:rsidRDefault="00257960" w:rsidP="0069033A">
            <w:pPr>
              <w:pStyle w:val="BodyText"/>
            </w:pPr>
          </w:p>
          <w:p w:rsidR="00257960" w:rsidRDefault="00257960" w:rsidP="0069033A">
            <w:pPr>
              <w:pStyle w:val="BodyText"/>
            </w:pPr>
          </w:p>
        </w:tc>
      </w:tr>
    </w:tbl>
    <w:p w:rsidR="0061451E" w:rsidRDefault="0061451E" w:rsidP="0061451E">
      <w:pPr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Medications Discussed and Reconciled with Patient/Family: ________________________________________ </w:t>
      </w:r>
    </w:p>
    <w:p w:rsidR="006218A1" w:rsidRDefault="0061451E" w:rsidP="0061451E">
      <w:pPr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By ______________________________________ </w:t>
      </w:r>
      <w:proofErr w:type="gramStart"/>
      <w:r>
        <w:rPr>
          <w:rFonts w:ascii="Tahoma" w:hAnsi="Tahoma"/>
          <w:sz w:val="22"/>
        </w:rPr>
        <w:t>Date:_</w:t>
      </w:r>
      <w:proofErr w:type="gramEnd"/>
      <w:r>
        <w:rPr>
          <w:rFonts w:ascii="Tahoma" w:hAnsi="Tahoma"/>
          <w:sz w:val="22"/>
        </w:rPr>
        <w:t>________  Time:________</w:t>
      </w:r>
    </w:p>
    <w:p w:rsidR="005B623C" w:rsidRDefault="005B623C" w:rsidP="0061451E">
      <w:pPr>
        <w:rPr>
          <w:rFonts w:ascii="Tahoma" w:hAnsi="Tahoma"/>
          <w:sz w:val="22"/>
        </w:rPr>
      </w:pPr>
    </w:p>
    <w:p w:rsidR="005B623C" w:rsidRDefault="005B623C" w:rsidP="0061451E">
      <w:pPr>
        <w:rPr>
          <w:rFonts w:ascii="Tahoma" w:hAnsi="Tahoma"/>
          <w:sz w:val="22"/>
        </w:rPr>
      </w:pPr>
    </w:p>
    <w:p w:rsidR="005B623C" w:rsidRDefault="005B623C" w:rsidP="0061451E">
      <w:pPr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Courtesy of </w:t>
      </w:r>
      <w:r w:rsidR="00734E52">
        <w:rPr>
          <w:rFonts w:ascii="Tahoma" w:hAnsi="Tahoma"/>
          <w:sz w:val="22"/>
        </w:rPr>
        <w:t>T</w:t>
      </w:r>
      <w:bookmarkStart w:id="0" w:name="_GoBack"/>
      <w:bookmarkEnd w:id="0"/>
      <w:r>
        <w:rPr>
          <w:rFonts w:ascii="Tahoma" w:hAnsi="Tahoma"/>
          <w:sz w:val="22"/>
        </w:rPr>
        <w:t>he College of New Jersey</w:t>
      </w:r>
      <w:r w:rsidR="000F1C2F">
        <w:rPr>
          <w:rFonts w:ascii="Tahoma" w:hAnsi="Tahoma"/>
          <w:sz w:val="22"/>
        </w:rPr>
        <w:t xml:space="preserve"> School of Nursing, Health &amp; Exercise Science,</w:t>
      </w:r>
      <w:r>
        <w:rPr>
          <w:rFonts w:ascii="Tahoma" w:hAnsi="Tahoma"/>
          <w:sz w:val="22"/>
        </w:rPr>
        <w:t xml:space="preserve"> Ewing, New Jersey.</w:t>
      </w:r>
    </w:p>
    <w:sectPr w:rsidR="005B623C" w:rsidSect="00AF420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25D6" w:rsidRDefault="007F25D6">
      <w:r>
        <w:separator/>
      </w:r>
    </w:p>
  </w:endnote>
  <w:endnote w:type="continuationSeparator" w:id="0">
    <w:p w:rsidR="007F25D6" w:rsidRDefault="007F2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420C" w:rsidRDefault="00AF42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420C" w:rsidRDefault="00AF42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420C" w:rsidRDefault="00AF42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25D6" w:rsidRDefault="007F25D6">
      <w:r>
        <w:separator/>
      </w:r>
    </w:p>
  </w:footnote>
  <w:footnote w:type="continuationSeparator" w:id="0">
    <w:p w:rsidR="007F25D6" w:rsidRDefault="007F2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420C" w:rsidRDefault="00AF42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420C" w:rsidRDefault="00AF42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420C" w:rsidRDefault="00AF42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663"/>
    <w:rsid w:val="00063850"/>
    <w:rsid w:val="000E2DD7"/>
    <w:rsid w:val="000F1C2F"/>
    <w:rsid w:val="000F728A"/>
    <w:rsid w:val="001527B0"/>
    <w:rsid w:val="00185E0A"/>
    <w:rsid w:val="00191141"/>
    <w:rsid w:val="001C0838"/>
    <w:rsid w:val="00257960"/>
    <w:rsid w:val="002C5517"/>
    <w:rsid w:val="002C6473"/>
    <w:rsid w:val="002D7383"/>
    <w:rsid w:val="0039325B"/>
    <w:rsid w:val="003A7006"/>
    <w:rsid w:val="003C461E"/>
    <w:rsid w:val="003E5ABD"/>
    <w:rsid w:val="004015B1"/>
    <w:rsid w:val="00485F38"/>
    <w:rsid w:val="004E7593"/>
    <w:rsid w:val="00513F4F"/>
    <w:rsid w:val="00516099"/>
    <w:rsid w:val="00596106"/>
    <w:rsid w:val="005B623C"/>
    <w:rsid w:val="005C0E61"/>
    <w:rsid w:val="005D0DAF"/>
    <w:rsid w:val="0061451E"/>
    <w:rsid w:val="00617410"/>
    <w:rsid w:val="006218A1"/>
    <w:rsid w:val="00630DDC"/>
    <w:rsid w:val="0069033A"/>
    <w:rsid w:val="00734E52"/>
    <w:rsid w:val="007722D0"/>
    <w:rsid w:val="007F25D6"/>
    <w:rsid w:val="00884F4F"/>
    <w:rsid w:val="00890CAF"/>
    <w:rsid w:val="00906366"/>
    <w:rsid w:val="00955957"/>
    <w:rsid w:val="00A37F56"/>
    <w:rsid w:val="00A65C02"/>
    <w:rsid w:val="00AC28B7"/>
    <w:rsid w:val="00AE4E08"/>
    <w:rsid w:val="00AF420C"/>
    <w:rsid w:val="00B8072B"/>
    <w:rsid w:val="00C95405"/>
    <w:rsid w:val="00CD4663"/>
    <w:rsid w:val="00E001C9"/>
    <w:rsid w:val="00E1116D"/>
    <w:rsid w:val="00E875F0"/>
    <w:rsid w:val="00E952BF"/>
    <w:rsid w:val="00F677B0"/>
    <w:rsid w:val="00FA4F5B"/>
    <w:rsid w:val="00FB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D56B3D"/>
  <w15:chartTrackingRefBased/>
  <w15:docId w15:val="{9562CC10-4E42-4C5A-AE10-B8B57F968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75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E7593"/>
    <w:pPr>
      <w:jc w:val="center"/>
    </w:pPr>
    <w:rPr>
      <w:rFonts w:ascii="Tahoma" w:hAnsi="Tahoma"/>
      <w:b/>
      <w:sz w:val="22"/>
      <w:u w:val="single"/>
    </w:rPr>
  </w:style>
  <w:style w:type="paragraph" w:styleId="BodyText">
    <w:name w:val="Body Text"/>
    <w:basedOn w:val="Normal"/>
    <w:rsid w:val="004E7593"/>
    <w:pPr>
      <w:spacing w:line="360" w:lineRule="auto"/>
    </w:pPr>
    <w:rPr>
      <w:rFonts w:ascii="Tahoma" w:hAnsi="Tahoma"/>
      <w:sz w:val="22"/>
    </w:rPr>
  </w:style>
  <w:style w:type="table" w:styleId="TableGrid">
    <w:name w:val="Table Grid"/>
    <w:basedOn w:val="TableNormal"/>
    <w:rsid w:val="00884F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rsid w:val="0039325B"/>
    <w:rPr>
      <w:rFonts w:ascii="Courier New" w:hAnsi="Courier New"/>
    </w:rPr>
  </w:style>
  <w:style w:type="paragraph" w:styleId="Header">
    <w:name w:val="header"/>
    <w:basedOn w:val="Normal"/>
    <w:link w:val="HeaderChar"/>
    <w:semiHidden/>
    <w:rsid w:val="0069033A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HeaderChar">
    <w:name w:val="Header Char"/>
    <w:basedOn w:val="DefaultParagraphFont"/>
    <w:link w:val="Header"/>
    <w:semiHidden/>
    <w:rsid w:val="0069033A"/>
    <w:rPr>
      <w:sz w:val="24"/>
    </w:rPr>
  </w:style>
  <w:style w:type="character" w:styleId="PageNumber">
    <w:name w:val="page number"/>
    <w:basedOn w:val="DefaultParagraphFont"/>
    <w:semiHidden/>
    <w:rsid w:val="0069033A"/>
  </w:style>
  <w:style w:type="paragraph" w:styleId="Footer">
    <w:name w:val="footer"/>
    <w:basedOn w:val="Normal"/>
    <w:link w:val="FooterChar"/>
    <w:uiPriority w:val="99"/>
    <w:unhideWhenUsed/>
    <w:rsid w:val="00AF42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42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OUR LADY OF LOURDES SCHOOL OF NURSING</vt:lpstr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LADY OF LOURDES SCHOOL OF NURSING</dc:title>
  <dc:subject/>
  <dc:creator>Bicknell</dc:creator>
  <cp:keywords/>
  <cp:lastModifiedBy>Geralyn Altmiller</cp:lastModifiedBy>
  <cp:revision>4</cp:revision>
  <cp:lastPrinted>2002-05-07T13:53:00Z</cp:lastPrinted>
  <dcterms:created xsi:type="dcterms:W3CDTF">2017-12-12T14:20:00Z</dcterms:created>
  <dcterms:modified xsi:type="dcterms:W3CDTF">2017-12-12T14:44:00Z</dcterms:modified>
</cp:coreProperties>
</file>